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8c01b9ae542c1" w:history="1">
              <w:r>
                <w:rPr>
                  <w:rStyle w:val="Hyperlink"/>
                </w:rPr>
                <w:t>2025-2031年中国液化气船行业现状与前景趋势分析报告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8c01b9ae542c1" w:history="1">
              <w:r>
                <w:rPr>
                  <w:rStyle w:val="Hyperlink"/>
                </w:rPr>
                <w:t>2025-2031年中国液化气船行业现状与前景趋势分析报告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8c01b9ae542c1" w:history="1">
                <w:r>
                  <w:rPr>
                    <w:rStyle w:val="Hyperlink"/>
                  </w:rPr>
                  <w:t>https://www.20087.com/8/79/YeHuaQiChuanHangYeQuShi.html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液化气船（Liquefied Gas Carriers）专门用于运输液化天然气（LNG）、液化石油气（LPG）和其他液化化学品，是全球能源贸易的关键组成部分。目前，随着全球对清洁能源需求的增加，尤其是LNG市场的迅速增长，液化气船建造和运营行业迎来了繁荣时期。同时，船舶技术的创新，如液货舱设计、推进系统优化，提高了液化气船的载运能力和运行效率。</w:t>
      </w:r>
      <w:r>
        <w:rPr>
          <w:rFonts w:hint="eastAsia"/>
        </w:rPr>
        <w:br/>
      </w:r>
      <w:r>
        <w:rPr>
          <w:rFonts w:hint="eastAsia"/>
        </w:rPr>
        <w:t>　　未来，液化气船将更加注重环保和经济效益。一方面，通过采用液化天然气作为船舶燃料，降低碳排放，符合国际海事组织（IMO）的减排目标。另一方面，随着液化气船的大型化和专业化，单次运输量的增加将降低单位货物的运输成本。此外，智能航运技术的应用，如远程监控、预测性维护，将进一步提高液化气船的运营安全性和经济性。同时，液化气船的设计和建造将更加重视材料的轻量化和耐腐蚀性，以延长船舶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8c01b9ae542c1" w:history="1">
        <w:r>
          <w:rPr>
            <w:rStyle w:val="Hyperlink"/>
          </w:rPr>
          <w:t>2025-2031年中国液化气船行业现状与前景趋势分析报告</w:t>
        </w:r>
      </w:hyperlink>
      <w:r>
        <w:rPr>
          <w:rFonts w:hint="eastAsia"/>
        </w:rPr>
        <w:t>》基于国家统计局及相关协会的详实数据，系统分析了液化气船行业的市场规模、重点企业表现、产业链结构、竞争格局及价格动态。报告内容严谨、数据详实，结合丰富图表，全面呈现液化气船行业现状与未来发展趋势。通过对液化气船技术现状、SWOT分析及市场前景的解读，报告为液化气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液化气船行业界定及应用</w:t>
      </w:r>
      <w:r>
        <w:rPr>
          <w:rFonts w:hint="eastAsia"/>
        </w:rPr>
        <w:br/>
      </w:r>
      <w:r>
        <w:rPr>
          <w:rFonts w:hint="eastAsia"/>
        </w:rPr>
        <w:t>　　第一节 液化气船行业定义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2024-2025年全球液化气船行业发展状况分析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2024-2025年全球液化气船行业运行概况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2019-2024年全球液化气船行业市场规模分析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全球主要地区液化气船行业运行情况分析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2025-2031年全球液化气船行业发展趋势预测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液化气船行业相关政策、标准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液化气船行业相关发展规划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2024-2025年中国液化气船行业现状调研分析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中国液化气船行业发展现状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四、2024-2025年中国液化气船市场走向分析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一、2024-2025年液化气船产品技术变化特点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二、2024-2025年液化气船产品市场的新技术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三、2024-2025年液化气船产品市场现状分析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中国液化气船行业存在的问题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三、2024-2025年液化气船产品市场遭遇的规模难题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对中国液化气船市场的分析及思考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一、液化气船市场特点</w:t>
      </w:r>
      <w:r>
        <w:rPr>
          <w:rFonts w:hint="eastAsia"/>
        </w:rPr>
        <w:br/>
      </w:r>
      <w:r>
        <w:rPr>
          <w:rFonts w:hint="eastAsia"/>
        </w:rPr>
        <w:t>　　　　二、液化气船市场分析</w:t>
      </w:r>
      <w:r>
        <w:rPr>
          <w:rFonts w:hint="eastAsia"/>
        </w:rPr>
        <w:br/>
      </w:r>
      <w:r>
        <w:rPr>
          <w:rFonts w:hint="eastAsia"/>
        </w:rPr>
        <w:t>　　　　三、液化气船市场变化的方向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2024-2025年中国液化气船市场现状分析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一、液化气船总体产能规模</w:t>
      </w:r>
      <w:r>
        <w:rPr>
          <w:rFonts w:hint="eastAsia"/>
        </w:rPr>
        <w:br/>
      </w:r>
      <w:r>
        <w:rPr>
          <w:rFonts w:hint="eastAsia"/>
        </w:rPr>
        <w:t>　　　　二、液化气船生产区域分布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三、2019-2024年中国液化气船产量统计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四、2025-2031年中国液化气船产量预测</w:t>
      </w:r>
      <w:r>
        <w:rPr>
          <w:rFonts w:hint="eastAsia"/>
        </w:rPr>
        <w:br/>
      </w:r>
      <w:r>
        <w:rPr>
          <w:rFonts w:hint="eastAsia"/>
        </w:rPr>
        <w:t>　　第三节 中国液化气船市场需求分析及预测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三、2025-2031年中国液化气船市场需求量预测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中国液化气船价格趋势分析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中国液化气船进出口分析</w:t>
      </w:r>
      <w:r>
        <w:rPr>
          <w:rFonts w:hint="eastAsia"/>
        </w:rPr>
        <w:br/>
      </w:r>
      <w:r>
        <w:rPr>
          <w:rFonts w:hint="eastAsia"/>
        </w:rPr>
        <w:t>　　第一节 液化气船进口情况分析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液化气船出口情况分析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影响液化气船进出口因素分析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2024-2025年液化气船行业细分产品调研</w:t>
      </w:r>
      <w:r>
        <w:rPr>
          <w:rFonts w:hint="eastAsia"/>
        </w:rPr>
        <w:br/>
      </w:r>
      <w:r>
        <w:rPr>
          <w:rFonts w:hint="eastAsia"/>
        </w:rPr>
        <w:t>　　第一节 液化气船细分产品结构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2024-2025年液化气船行业上下游发展情况分析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液化气船行业上游产业发展分析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液化气船行业下游产业发展分析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2024-2025年液化气船行业重点区域市场结构调研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**地区液化气船市场容量分析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**地区液化气船市场容量分析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**地区液化气船市场容量分析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**地区液化气船市场容量分析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**地区液化气船市场容量分析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2024-2025年液化气船行业企业经营策略研究分析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2024-2025年液化气船行业前景及投资风险预警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2025年液化气船市场前景分析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一、液化气船行业市场风险预测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二、液化气船行业政策风险预测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三、液化气船行业经营风险预测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四、液化气船行业技术风险预测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五、液化气船行业竞争风险预测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2025-2031年液化气船投资建议</w:t>
      </w:r>
      <w:r>
        <w:rPr>
          <w:rFonts w:hint="eastAsia"/>
        </w:rPr>
        <w:br/>
      </w:r>
      <w:r>
        <w:rPr>
          <w:rFonts w:hint="eastAsia"/>
        </w:rPr>
        <w:t>　　第一节 2024-2025年液化气船行业投资环境分析</w:t>
      </w:r>
      <w:r>
        <w:rPr>
          <w:rFonts w:hint="eastAsia"/>
        </w:rPr>
        <w:br/>
      </w:r>
      <w:r>
        <w:rPr>
          <w:rFonts w:hint="eastAsia"/>
        </w:rPr>
        <w:t>　　第二节 液化气船行业投资进入壁垒分析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液化气船行业历程</w:t>
      </w:r>
      <w:r>
        <w:rPr>
          <w:rFonts w:hint="eastAsia"/>
        </w:rPr>
        <w:br/>
      </w:r>
      <w:r>
        <w:rPr>
          <w:rFonts w:hint="eastAsia"/>
        </w:rPr>
        <w:t>　　图表 液化气船行业生命周期</w:t>
      </w:r>
      <w:r>
        <w:rPr>
          <w:rFonts w:hint="eastAsia"/>
        </w:rPr>
        <w:br/>
      </w:r>
      <w:r>
        <w:rPr>
          <w:rFonts w:hint="eastAsia"/>
        </w:rPr>
        <w:t>　　图表 液化气船行业产业链分析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2025年中国液化气船进口国家及地区分析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2025年中国液化气船市场前景分析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2025年中国液化气船发展趋势预测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8c01b9ae542c1" w:history="1">
        <w:r>
          <w:rPr>
            <w:rStyle w:val="Hyperlink"/>
          </w:rPr>
          <w:t>2025-2031年中国液化气船行业现状与前景趋势分析报告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8c01b9ae542c1" w:history="1">
        <w:r>
          <w:rPr>
            <w:rStyle w:val="Hyperlink"/>
          </w:rPr>
          <w:t>https://www.20087.com/8/79/YeHuaQiChuanHangYeQuShi.html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热点：世界最大LNG船、液化气船需要什么证书、中国液化气船公司有哪些、液化气船员招聘信息、lng船舶介绍、液化气船上市公司、杂货船图片、我国第一艘大型液化气船、液化气船和油化船哪个更好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737e2adb14668" w:history="1">
      <w:r>
        <w:rPr>
          <w:rStyle w:val="Hyperlink"/>
        </w:rPr>
        <w:t>2025-2031年中国液化气船行业现状与前景趋势分析报告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eHuaQiChuanHangYeQuShi.html" TargetMode="External" Id="R6538c01b9ae5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eHuaQiChuanHangYeQuShi.html" TargetMode="External" Id="R473737e2adb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2024-06-03T08:05:00Z</dcterms:created>
  <dcterms:modified xsi:type="dcterms:W3CDTF">2024-06-03T09:05:00Z</dcterms:modified>
  <dc:subject>2025-2031年中国液化气船行业现状与前景趋势分析报告</dc:subject>
  <dc:title>2025-2031年中国液化气船行业现状与前景趋势分析报告</dc:title>
  <cp:keywords>2025-2031年中国液化气船行业现状与前景趋势分析报告</cp:keywords>
  <dc:description>2025-2031年中国液化气船行业现状与前景趋势分析报告</dc:description>
</cp:coreProperties>
</file>