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fcb93a4c64f9f" w:history="1">
              <w:r>
                <w:rPr>
                  <w:rStyle w:val="Hyperlink"/>
                </w:rPr>
                <w:t>2026-2032年全球与中国电梯市场研究分析及发展前景报告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fcb93a4c64f9f" w:history="1">
              <w:r>
                <w:rPr>
                  <w:rStyle w:val="Hyperlink"/>
                </w:rPr>
                <w:t>2026-2032年全球与中国电梯市场研究分析及发展前景报告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fcb93a4c64f9f" w:history="1">
                <w:r>
                  <w:rPr>
                    <w:rStyle w:val="Hyperlink"/>
                  </w:rPr>
                  <w:t>https://www.20087.com/8/59/DianTiXianZhuangYuQianJingFenXi.html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垂直交通的核心设施，已从基础载人运载工具发展为集安全、效率与体验于一体的智能系统。电梯采用永磁同步曳引机、变频控制与目的楼层调度技术，显著提升能效与候梯效率；高端机型集成物联网模块，支持远程监控、预测性维护与故障自诊断。在超高层建筑中，双层轿厢、高速直达（&gt;10m/s）及气压调节系统成为标配；老旧小区加装电梯需求亦推动紧凑型无机房产品普及。然而，老旧电梯更新滞后、维保质量参差不齐、以及极端天气（如暴雨倒灌）引发的安全事件，仍是行业痛点。</w:t>
      </w:r>
      <w:r>
        <w:rPr>
          <w:rFonts w:hint="eastAsia"/>
        </w:rPr>
        <w:br/>
      </w:r>
      <w:r>
        <w:rPr>
          <w:rFonts w:hint="eastAsia"/>
        </w:rPr>
        <w:t>　　未来，电梯将向全生命周期数字化、人性化交互与能源协同方向演进。数字孪生平台将实时映射电梯运行状态，结合AI算法预测钢丝绳磨损、导轨偏移等隐患；人脸识别或手机NFC可实现无接触呼梯，提升卫生与便捷性。在绿色建筑框架下，再生制动能量回馈系统将把势能转化为电能供楼宇使用；部分新型电梯甚至可在停电时切换为应急疏散模式。此外，模块化井道设计将缩短加装周期，适配城市更新需求。电梯将从垂直运输设备升级为智慧楼宇中安全、高效、可持续的移动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fcb93a4c64f9f" w:history="1">
        <w:r>
          <w:rPr>
            <w:rStyle w:val="Hyperlink"/>
          </w:rPr>
          <w:t>2026-2032年全球与中国电梯市场研究分析及发展前景报告</w:t>
        </w:r>
      </w:hyperlink>
      <w:r>
        <w:rPr>
          <w:rFonts w:hint="eastAsia"/>
        </w:rPr>
        <w:t>》基于市场调研数据，系统分析了电梯行业的市场现状与发展前景。报告从电梯产业链角度出发，梳理了当前电梯市场规模、价格走势和供需情况，并对未来几年的增长空间作出预测。研究涵盖了电梯行业技术发展现状、创新方向以及重点企业的竞争格局，包括电梯市场集中度和品牌策略分析。报告还针对电梯细分领域和区域市场展开讨论，客观评估了电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电梯（垂直梯）</w:t>
      </w:r>
      <w:r>
        <w:rPr>
          <w:rFonts w:hint="eastAsia"/>
        </w:rPr>
        <w:br/>
      </w:r>
      <w:r>
        <w:rPr>
          <w:rFonts w:hint="eastAsia"/>
        </w:rPr>
        <w:t>　　　　1.3.3 自动扶梯</w:t>
      </w:r>
      <w:r>
        <w:rPr>
          <w:rFonts w:hint="eastAsia"/>
        </w:rPr>
        <w:br/>
      </w:r>
      <w:r>
        <w:rPr>
          <w:rFonts w:hint="eastAsia"/>
        </w:rPr>
        <w:t>　　　　1.3.4 自动人行道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住宅区</w:t>
      </w:r>
      <w:r>
        <w:rPr>
          <w:rFonts w:hint="eastAsia"/>
        </w:rPr>
        <w:br/>
      </w:r>
      <w:r>
        <w:rPr>
          <w:rFonts w:hint="eastAsia"/>
        </w:rPr>
        <w:t>　　　　1.4.3 商务办公区</w:t>
      </w:r>
      <w:r>
        <w:rPr>
          <w:rFonts w:hint="eastAsia"/>
        </w:rPr>
        <w:br/>
      </w:r>
      <w:r>
        <w:rPr>
          <w:rFonts w:hint="eastAsia"/>
        </w:rPr>
        <w:t>　　　　1.4.4 交通枢纽</w:t>
      </w:r>
      <w:r>
        <w:rPr>
          <w:rFonts w:hint="eastAsia"/>
        </w:rPr>
        <w:br/>
      </w:r>
      <w:r>
        <w:rPr>
          <w:rFonts w:hint="eastAsia"/>
        </w:rPr>
        <w:t>　　　　1.4.5 工业区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电梯有利因素</w:t>
      </w:r>
      <w:r>
        <w:rPr>
          <w:rFonts w:hint="eastAsia"/>
        </w:rPr>
        <w:br/>
      </w:r>
      <w:r>
        <w:rPr>
          <w:rFonts w:hint="eastAsia"/>
        </w:rPr>
        <w:t>　　　　1.5.3 .2 电梯不利因素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全球主要厂商电梯产品类型及应用</w:t>
      </w:r>
      <w:r>
        <w:rPr>
          <w:rFonts w:hint="eastAsia"/>
        </w:rPr>
        <w:br/>
      </w:r>
      <w:r>
        <w:rPr>
          <w:rFonts w:hint="eastAsia"/>
        </w:rPr>
        <w:t>　　2.9 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全球电梯总体规模分析</w:t>
      </w:r>
      <w:r>
        <w:rPr>
          <w:rFonts w:hint="eastAsia"/>
        </w:rPr>
        <w:br/>
      </w:r>
      <w:r>
        <w:rPr>
          <w:rFonts w:hint="eastAsia"/>
        </w:rPr>
        <w:t>　　3.1 全球电梯供需现状及预测（2021-2032）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中国市场电梯进出口（2021-2032）</w:t>
      </w:r>
      <w:r>
        <w:rPr>
          <w:rFonts w:hint="eastAsia"/>
        </w:rPr>
        <w:br/>
      </w:r>
      <w:r>
        <w:rPr>
          <w:rFonts w:hint="eastAsia"/>
        </w:rPr>
        <w:t>　　3.4 全球电梯销量及销售额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不同产品类型电梯分析</w:t>
      </w:r>
      <w:r>
        <w:rPr>
          <w:rFonts w:hint="eastAsia"/>
        </w:rPr>
        <w:br/>
      </w:r>
      <w:r>
        <w:rPr>
          <w:rFonts w:hint="eastAsia"/>
        </w:rPr>
        <w:t>　　6.1 全球不同产品类型电梯销量（2021-2032）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不同应用电梯分析</w:t>
      </w:r>
      <w:r>
        <w:rPr>
          <w:rFonts w:hint="eastAsia"/>
        </w:rPr>
        <w:br/>
      </w:r>
      <w:r>
        <w:rPr>
          <w:rFonts w:hint="eastAsia"/>
        </w:rPr>
        <w:t>　　7.1 全球不同应用电梯销量（2021-2032）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电梯行业发展趋势</w:t>
      </w:r>
      <w:r>
        <w:rPr>
          <w:rFonts w:hint="eastAsia"/>
        </w:rPr>
        <w:br/>
      </w:r>
      <w:r>
        <w:rPr>
          <w:rFonts w:hint="eastAsia"/>
        </w:rPr>
        <w:t>　　8.2 电梯行业主要驱动因素</w:t>
      </w:r>
      <w:r>
        <w:rPr>
          <w:rFonts w:hint="eastAsia"/>
        </w:rPr>
        <w:br/>
      </w:r>
      <w:r>
        <w:rPr>
          <w:rFonts w:hint="eastAsia"/>
        </w:rPr>
        <w:t>　　8.3 电梯中国企业SWOT分析</w:t>
      </w:r>
      <w:r>
        <w:rPr>
          <w:rFonts w:hint="eastAsia"/>
        </w:rPr>
        <w:br/>
      </w:r>
      <w:r>
        <w:rPr>
          <w:rFonts w:hint="eastAsia"/>
        </w:rPr>
        <w:t>　　8.4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电梯行业产业链简介</w:t>
      </w:r>
      <w:r>
        <w:rPr>
          <w:rFonts w:hint="eastAsia"/>
        </w:rPr>
        <w:br/>
      </w:r>
      <w:r>
        <w:rPr>
          <w:rFonts w:hint="eastAsia"/>
        </w:rPr>
        <w:t>　　　　9.1.1 电梯行业供应链分析</w:t>
      </w:r>
      <w:r>
        <w:rPr>
          <w:rFonts w:hint="eastAsia"/>
        </w:rPr>
        <w:br/>
      </w:r>
      <w:r>
        <w:rPr>
          <w:rFonts w:hint="eastAsia"/>
        </w:rPr>
        <w:t>　　　　9.1.2 电梯主要原料及供应情况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电梯行业采购模式</w:t>
      </w:r>
      <w:r>
        <w:rPr>
          <w:rFonts w:hint="eastAsia"/>
        </w:rPr>
        <w:br/>
      </w:r>
      <w:r>
        <w:rPr>
          <w:rFonts w:hint="eastAsia"/>
        </w:rPr>
        <w:t>　　9.3 电梯行业生产模式</w:t>
      </w:r>
      <w:r>
        <w:rPr>
          <w:rFonts w:hint="eastAsia"/>
        </w:rPr>
        <w:br/>
      </w:r>
      <w:r>
        <w:rPr>
          <w:rFonts w:hint="eastAsia"/>
        </w:rPr>
        <w:t>　　9.4 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电梯行业发展主要特点</w:t>
      </w:r>
      <w:r>
        <w:rPr>
          <w:rFonts w:hint="eastAsia"/>
        </w:rPr>
        <w:br/>
      </w:r>
      <w:r>
        <w:rPr>
          <w:rFonts w:hint="eastAsia"/>
        </w:rPr>
        <w:t>　　表 4： 电梯行业发展有利因素分析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进入电梯行业壁垒</w:t>
      </w:r>
      <w:r>
        <w:rPr>
          <w:rFonts w:hint="eastAsia"/>
        </w:rPr>
        <w:br/>
      </w:r>
      <w:r>
        <w:rPr>
          <w:rFonts w:hint="eastAsia"/>
        </w:rPr>
        <w:t>　　表 7： 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电梯行业发展趋势</w:t>
      </w:r>
      <w:r>
        <w:rPr>
          <w:rFonts w:hint="eastAsia"/>
        </w:rPr>
        <w:br/>
      </w:r>
      <w:r>
        <w:rPr>
          <w:rFonts w:hint="eastAsia"/>
        </w:rPr>
        <w:t>　　表 186： 电梯行业主要驱动因素</w:t>
      </w:r>
      <w:r>
        <w:rPr>
          <w:rFonts w:hint="eastAsia"/>
        </w:rPr>
        <w:br/>
      </w:r>
      <w:r>
        <w:rPr>
          <w:rFonts w:hint="eastAsia"/>
        </w:rPr>
        <w:t>　　表 187： 电梯行业供应链分析</w:t>
      </w:r>
      <w:r>
        <w:rPr>
          <w:rFonts w:hint="eastAsia"/>
        </w:rPr>
        <w:br/>
      </w:r>
      <w:r>
        <w:rPr>
          <w:rFonts w:hint="eastAsia"/>
        </w:rPr>
        <w:t>　　表 188： 电梯上游原料供应商</w:t>
      </w:r>
      <w:r>
        <w:rPr>
          <w:rFonts w:hint="eastAsia"/>
        </w:rPr>
        <w:br/>
      </w:r>
      <w:r>
        <w:rPr>
          <w:rFonts w:hint="eastAsia"/>
        </w:rPr>
        <w:t>　　表 189： 电梯主要地区不同应用客户分析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全球不同产品类型电梯市场份额2025 &amp; 2032</w:t>
      </w:r>
      <w:r>
        <w:rPr>
          <w:rFonts w:hint="eastAsia"/>
        </w:rPr>
        <w:br/>
      </w:r>
      <w:r>
        <w:rPr>
          <w:rFonts w:hint="eastAsia"/>
        </w:rPr>
        <w:t>　　图 4： 电梯（垂直梯）产品图片</w:t>
      </w:r>
      <w:r>
        <w:rPr>
          <w:rFonts w:hint="eastAsia"/>
        </w:rPr>
        <w:br/>
      </w:r>
      <w:r>
        <w:rPr>
          <w:rFonts w:hint="eastAsia"/>
        </w:rPr>
        <w:t>　　图 5： 自动扶梯产品图片</w:t>
      </w:r>
      <w:r>
        <w:rPr>
          <w:rFonts w:hint="eastAsia"/>
        </w:rPr>
        <w:br/>
      </w:r>
      <w:r>
        <w:rPr>
          <w:rFonts w:hint="eastAsia"/>
        </w:rPr>
        <w:t>　　图 6： 自动人行道产品图片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全球不同应用电梯市场份额2025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住宅区</w:t>
      </w:r>
      <w:r>
        <w:rPr>
          <w:rFonts w:hint="eastAsia"/>
        </w:rPr>
        <w:br/>
      </w:r>
      <w:r>
        <w:rPr>
          <w:rFonts w:hint="eastAsia"/>
        </w:rPr>
        <w:t>　　图 10： 商务办公区</w:t>
      </w:r>
      <w:r>
        <w:rPr>
          <w:rFonts w:hint="eastAsia"/>
        </w:rPr>
        <w:br/>
      </w:r>
      <w:r>
        <w:rPr>
          <w:rFonts w:hint="eastAsia"/>
        </w:rPr>
        <w:t>　　图 11： 交通枢纽</w:t>
      </w:r>
      <w:r>
        <w:rPr>
          <w:rFonts w:hint="eastAsia"/>
        </w:rPr>
        <w:br/>
      </w:r>
      <w:r>
        <w:rPr>
          <w:rFonts w:hint="eastAsia"/>
        </w:rPr>
        <w:t>　　图 12： 工业区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2025年全球前五大生产商电梯市场份额</w:t>
      </w:r>
      <w:r>
        <w:rPr>
          <w:rFonts w:hint="eastAsia"/>
        </w:rPr>
        <w:br/>
      </w:r>
      <w:r>
        <w:rPr>
          <w:rFonts w:hint="eastAsia"/>
        </w:rPr>
        <w:t>　　图 14： 2025年全球电梯第一梯队、第二梯队和第三梯队厂商及市场份额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全球电梯产量、需求量及发展趋势（2021-2032）&amp;（千台）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中国电梯产量、市场需求量及发展趋势（2021-2032）&amp;（千台）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电梯中国企业SWOT分析</w:t>
      </w:r>
      <w:r>
        <w:rPr>
          <w:rFonts w:hint="eastAsia"/>
        </w:rPr>
        <w:br/>
      </w:r>
      <w:r>
        <w:rPr>
          <w:rFonts w:hint="eastAsia"/>
        </w:rPr>
        <w:t>　　图 45： 电梯产业链</w:t>
      </w:r>
      <w:r>
        <w:rPr>
          <w:rFonts w:hint="eastAsia"/>
        </w:rPr>
        <w:br/>
      </w:r>
      <w:r>
        <w:rPr>
          <w:rFonts w:hint="eastAsia"/>
        </w:rPr>
        <w:t>　　图 46： 电梯行业采购模式分析</w:t>
      </w:r>
      <w:r>
        <w:rPr>
          <w:rFonts w:hint="eastAsia"/>
        </w:rPr>
        <w:br/>
      </w:r>
      <w:r>
        <w:rPr>
          <w:rFonts w:hint="eastAsia"/>
        </w:rPr>
        <w:t>　　图 47： 电梯行业生产模式</w:t>
      </w:r>
      <w:r>
        <w:rPr>
          <w:rFonts w:hint="eastAsia"/>
        </w:rPr>
        <w:br/>
      </w:r>
      <w:r>
        <w:rPr>
          <w:rFonts w:hint="eastAsia"/>
        </w:rPr>
        <w:t>　　图 48： 电梯行业销售模式分析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fcb93a4c64f9f" w:history="1">
        <w:r>
          <w:rPr>
            <w:rStyle w:val="Hyperlink"/>
          </w:rPr>
          <w:t>2026-2032年全球与中国电梯市场研究分析及发展前景报告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fcb93a4c64f9f" w:history="1">
        <w:r>
          <w:rPr>
            <w:rStyle w:val="Hyperlink"/>
          </w:rPr>
          <w:t>https://www.20087.com/8/59/DianTiXianZhuangYuQianJingFenXi.html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fcb8fda3f49c2" w:history="1">
      <w:r>
        <w:rPr>
          <w:rStyle w:val="Hyperlink"/>
        </w:rPr>
        <w:t>2026-2032年全球与中国电梯市场研究分析及发展前景报告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TiXianZhuangYuQianJingFenXi.html" TargetMode="External" Id="R4d5fcb93a4c6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TiXianZhuangYuQianJingFenXi.html" TargetMode="External" Id="R541fcb8fda3f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2026-01-02T05:42:05Z</dcterms:created>
  <dcterms:modified xsi:type="dcterms:W3CDTF">2026-01-02T06:42:05Z</dcterms:modified>
  <dc:subject>2026-2032年全球与中国电梯市场研究分析及发展前景报告</dc:subject>
  <dc:title>2026-2032年全球与中国电梯市场研究分析及发展前景报告</dc:title>
  <cp:keywords>2026-2032年全球与中国电梯市场研究分析及发展前景报告</cp:keywords>
  <dc:description>2026-2032年全球与中国电梯市场研究分析及发展前景报告</dc:description>
</cp:coreProperties>
</file>