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7ec11aae14601" w:history="1">
              <w:r>
                <w:rPr>
                  <w:rStyle w:val="Hyperlink"/>
                </w:rPr>
                <w:t>2026-2032年中国叉车托盘行业现状与市场前景报告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7ec11aae14601" w:history="1">
              <w:r>
                <w:rPr>
                  <w:rStyle w:val="Hyperlink"/>
                </w:rPr>
                <w:t>2026-2032年中国叉车托盘行业现状与市场前景报告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7ec11aae14601" w:history="1">
                <w:r>
                  <w:rPr>
                    <w:rStyle w:val="Hyperlink"/>
                  </w:rPr>
                  <w:t>https://www.20087.com/9/39/ChaCheTuoPanShiChangQianJingFenXi.html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托盘是用于承载、搬运和存储货物的标准单元载具，主流材质包括木质、塑料（HDPE/PP）、金属及复合材料，广泛应用于物流仓储、制造业及零售供应链中。当前高端托盘强调高静动载荷能力（如1吨以上）、四向进叉设计、耐腐蚀性及符合ISO 6780或EUR-pallet标准。在自动化立体库中，塑料托盘需嵌入RFID芯片以支持WMS追踪；在食品医药行业，则要求无钉无毛刺、易清洗消毒。然而，木质托盘存在虫害、开裂与回收处理难题，而塑料托盘初始成本高且低温下易脆化，制约全场景普及。</w:t>
      </w:r>
      <w:r>
        <w:rPr>
          <w:rFonts w:hint="eastAsia"/>
        </w:rPr>
        <w:br/>
      </w:r>
      <w:r>
        <w:rPr>
          <w:rFonts w:hint="eastAsia"/>
        </w:rPr>
        <w:t>　　未来，叉车托盘将向智能化、循环共享与绿色材料方向演进。市场调研网指出，集成重量传感器与定位模块的智能托盘可实时反馈货物状态；基于区块链的托盘共用平台将提升资产周转效率。在材料层面，再生塑料（PCR）与竹塑复合材料将降低环境影响；可降解生物基托盘将适用于一次性冷链运输。此外，模块化快修结构将延长使用寿命。随着供应链可视化与ESG要求提升，具备高耐用性、可追溯性与循环经济属性的新一代叉车托盘，将持续作为智慧物流基础设施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7ec11aae14601" w:history="1">
        <w:r>
          <w:rPr>
            <w:rStyle w:val="Hyperlink"/>
          </w:rPr>
          <w:t>2026-2032年中国叉车托盘行业现状与市场前景报告</w:t>
        </w:r>
      </w:hyperlink>
      <w:r>
        <w:rPr>
          <w:rFonts w:hint="eastAsia"/>
        </w:rPr>
        <w:t>》基于对叉车托盘行业的长期监测研究，结合叉车托盘行业供需关系变化规律、产品消费结构、应用领域拓展、市场发展环境及政策支持等多维度分析，采用定量与定性相结合的科学方法，对行业内重点企业进行了系统研究。报告全面呈现了叉车托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叉车托盘行业概述</w:t>
      </w:r>
      <w:r>
        <w:rPr>
          <w:rFonts w:hint="eastAsia"/>
        </w:rPr>
        <w:br/>
      </w:r>
      <w:r>
        <w:rPr>
          <w:rFonts w:hint="eastAsia"/>
        </w:rPr>
        <w:t>　　第一节 叉车托盘定义与分类</w:t>
      </w:r>
      <w:r>
        <w:rPr>
          <w:rFonts w:hint="eastAsia"/>
        </w:rPr>
        <w:br/>
      </w:r>
      <w:r>
        <w:rPr>
          <w:rFonts w:hint="eastAsia"/>
        </w:rPr>
        <w:t>　　第二节 叉车托盘应用领域</w:t>
      </w:r>
      <w:r>
        <w:rPr>
          <w:rFonts w:hint="eastAsia"/>
        </w:rPr>
        <w:br/>
      </w:r>
      <w:r>
        <w:rPr>
          <w:rFonts w:hint="eastAsia"/>
        </w:rPr>
        <w:t>　　第三节 叉车托盘行业经济指标分析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叉车托盘产业链及经营模式分析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2020-2025年全球叉车托盘市场规模与趋势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主要国家与地区叉车托盘市场分析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2026-2032年全球叉车托盘行业发展趋势与前景预测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2025-2026年叉车托盘产能与投资动态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一、国内叉车托盘产能及利用情况</w:t>
      </w:r>
      <w:r>
        <w:rPr>
          <w:rFonts w:hint="eastAsia"/>
        </w:rPr>
        <w:br/>
      </w:r>
      <w:r>
        <w:rPr>
          <w:rFonts w:hint="eastAsia"/>
        </w:rPr>
        <w:t>　　　　二、叉车托盘产能扩张与投资动态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2026-2032年叉车托盘行业产量统计与趋势预测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一、2020-2025年叉车托盘行业产量数据统计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1、2020-2025年叉车托盘产量及增长趋势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2、2020-2025年叉车托盘细分产品产量及份额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二、影响叉车托盘产量的关键因素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三、2026-2032年叉车托盘产量预测</w:t>
      </w:r>
      <w:r>
        <w:rPr>
          <w:rFonts w:hint="eastAsia"/>
        </w:rPr>
        <w:br/>
      </w:r>
      <w:r>
        <w:rPr>
          <w:rFonts w:hint="eastAsia"/>
        </w:rPr>
        <w:t>　　第三节 2026-2032年叉车托盘市场需求与销售分析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一、2025-2026年叉车托盘行业需求现状</w:t>
      </w:r>
      <w:r>
        <w:rPr>
          <w:rFonts w:hint="eastAsia"/>
        </w:rPr>
        <w:br/>
      </w:r>
      <w:r>
        <w:rPr>
          <w:rFonts w:hint="eastAsia"/>
        </w:rPr>
        <w:t>　　　　二、叉车托盘客户群体与需求特点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三、2020-2025年叉车托盘行业销售规模分析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四、2026-2032年叉车托盘市场增长潜力与规模预测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叉车托盘细分市场分析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一、2025-2026年叉车托盘主要细分产品市场现状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叉车托盘下游应用与客户群体分析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一、2025-2026年叉车托盘各应用领域市场现状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2025-2026年叉车托盘行业技术发展现状及趋势分析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一、2020-2025年叉车托盘市场价格走势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叉车托盘定价策略与方法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2026-2032年叉车托盘价格竞争态势与趋势预测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2025-2026年重点区域叉车托盘市场发展概况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二、2020-2025年叉车托盘市场需求规模情况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三、2026-2032年叉车托盘行业发展潜力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二、2020-2025年叉车托盘市场需求规模情况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三、2026-2032年叉车托盘行业发展潜力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二、2020-2025年叉车托盘市场需求规模情况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三、2026-2032年叉车托盘行业发展潜力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二、2020-2025年叉车托盘市场需求规模情况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三、2026-2032年叉车托盘行业发展潜力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二、2020-2025年叉车托盘市场需求规模情况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三、2026-2032年叉车托盘行业发展潜力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2020-2025年中国叉车托盘行业进出口情况分析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一、2020-2025年叉车托盘进口规模及增长情况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一、2020-2025年叉车托盘出口规模及增长情况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2020-2025年中国叉车托盘行业总体发展与财务状况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2020-2025年中国叉车托盘行业规模情况</w:t>
      </w:r>
      <w:r>
        <w:rPr>
          <w:rFonts w:hint="eastAsia"/>
        </w:rPr>
        <w:br/>
      </w:r>
      <w:r>
        <w:rPr>
          <w:rFonts w:hint="eastAsia"/>
        </w:rPr>
        <w:t>　　　　一、叉车托盘行业企业数量规模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二、叉车托盘行业从业人员规模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三、叉车托盘行业市场敏感性分析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2020-2025年中国叉车托盘行业财务能力分析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一、叉车托盘行业盈利能力</w:t>
      </w:r>
      <w:r>
        <w:rPr>
          <w:rFonts w:hint="eastAsia"/>
        </w:rPr>
        <w:br/>
      </w:r>
      <w:r>
        <w:rPr>
          <w:rFonts w:hint="eastAsia"/>
        </w:rPr>
        <w:t>　　　　二、叉车托盘行业偿债能力</w:t>
      </w:r>
      <w:r>
        <w:rPr>
          <w:rFonts w:hint="eastAsia"/>
        </w:rPr>
        <w:br/>
      </w:r>
      <w:r>
        <w:rPr>
          <w:rFonts w:hint="eastAsia"/>
        </w:rPr>
        <w:t>　　　　三、叉车托盘行业营运能力</w:t>
      </w:r>
      <w:r>
        <w:rPr>
          <w:rFonts w:hint="eastAsia"/>
        </w:rPr>
        <w:br/>
      </w:r>
      <w:r>
        <w:rPr>
          <w:rFonts w:hint="eastAsia"/>
        </w:rPr>
        <w:t>　　　　四、叉车托盘行业发展能力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中国叉车托盘行业竞争格局分析</w:t>
      </w:r>
      <w:r>
        <w:rPr>
          <w:rFonts w:hint="eastAsia"/>
        </w:rPr>
        <w:br/>
      </w:r>
      <w:r>
        <w:rPr>
          <w:rFonts w:hint="eastAsia"/>
        </w:rPr>
        <w:t>　　第一节 叉车托盘行业竞争格局总览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2025-2026年叉车托盘行业竞争力分析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2020-2025年叉车托盘行业企业并购活动分析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2025-2026年叉车托盘行业会展与招投标活动分析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2026年中国叉车托盘企业发展企业发展策略与建议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叉车托盘销售模式与渠道策略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叉车托盘品牌与市场推广策略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叉车托盘研发投入与技术创新能力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叉车托盘合作联盟与资源整合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中国叉车托盘行业风险与对策</w:t>
      </w:r>
      <w:r>
        <w:rPr>
          <w:rFonts w:hint="eastAsia"/>
        </w:rPr>
        <w:br/>
      </w:r>
      <w:r>
        <w:rPr>
          <w:rFonts w:hint="eastAsia"/>
        </w:rPr>
        <w:t>　　第一节 叉车托盘行业SWOT分析</w:t>
      </w:r>
      <w:r>
        <w:rPr>
          <w:rFonts w:hint="eastAsia"/>
        </w:rPr>
        <w:br/>
      </w:r>
      <w:r>
        <w:rPr>
          <w:rFonts w:hint="eastAsia"/>
        </w:rPr>
        <w:t>　　　　一、叉车托盘行业优势</w:t>
      </w:r>
      <w:r>
        <w:rPr>
          <w:rFonts w:hint="eastAsia"/>
        </w:rPr>
        <w:br/>
      </w:r>
      <w:r>
        <w:rPr>
          <w:rFonts w:hint="eastAsia"/>
        </w:rPr>
        <w:t>　　　　二、叉车托盘行业劣势</w:t>
      </w:r>
      <w:r>
        <w:rPr>
          <w:rFonts w:hint="eastAsia"/>
        </w:rPr>
        <w:br/>
      </w:r>
      <w:r>
        <w:rPr>
          <w:rFonts w:hint="eastAsia"/>
        </w:rPr>
        <w:t>　　　　三、叉车托盘市场机会</w:t>
      </w:r>
      <w:r>
        <w:rPr>
          <w:rFonts w:hint="eastAsia"/>
        </w:rPr>
        <w:br/>
      </w:r>
      <w:r>
        <w:rPr>
          <w:rFonts w:hint="eastAsia"/>
        </w:rPr>
        <w:t>　　　　四、叉车托盘市场威胁</w:t>
      </w:r>
      <w:r>
        <w:rPr>
          <w:rFonts w:hint="eastAsia"/>
        </w:rPr>
        <w:br/>
      </w:r>
      <w:r>
        <w:rPr>
          <w:rFonts w:hint="eastAsia"/>
        </w:rPr>
        <w:t>　　第二节 叉车托盘行业风险及对策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2026-2032年中国叉车托盘行业前景与发展趋势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2025-2026年叉车托盘行业发展环境分析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一、叉车托盘行业主管部门与监管体制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二、叉车托盘行业主要法律法规及政策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三、叉车托盘行业标准与质量监管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2026-2032年叉车托盘行业发展趋势与方向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2026-2032年叉车托盘行业发展潜力与机遇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叉车托盘行业发展建议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叉车托盘行业历程</w:t>
      </w:r>
      <w:r>
        <w:rPr>
          <w:rFonts w:hint="eastAsia"/>
        </w:rPr>
        <w:br/>
      </w:r>
      <w:r>
        <w:rPr>
          <w:rFonts w:hint="eastAsia"/>
        </w:rPr>
        <w:t>　　图表 叉车托盘行业生命周期</w:t>
      </w:r>
      <w:r>
        <w:rPr>
          <w:rFonts w:hint="eastAsia"/>
        </w:rPr>
        <w:br/>
      </w:r>
      <w:r>
        <w:rPr>
          <w:rFonts w:hint="eastAsia"/>
        </w:rPr>
        <w:t>　　图表 叉车托盘行业产业链分析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2020-2025年叉车托盘行业市场容量分析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2020-2025年中国叉车托盘市场需求量及增速统计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2025年中国叉车托盘行业需求领域分布格局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2020-2025年中国叉车托盘进口数量分析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2020-2025年中国叉车托盘进口金额分析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2020-2025年中国叉车托盘出口数量分析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2020-2025年中国叉车托盘出口金额分析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2025年中国叉车托盘进口国家及地区分析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2025年中国叉车托盘出口国家及地区分析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2020-2025年中国叉车托盘行业企业平均规模情况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叉车托盘重点企业（一）经营情况分析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叉车托盘重点企业（二）经营情况分析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叉车托盘重点企业（二）盈利能力情况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叉车托盘重点企业（三）经营情况分析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叉车托盘重点企业（三）主要经济指标情况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2026-2032年中国叉车托盘行业产能预测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2026-2032年中国叉车托盘行业产量预测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2026-2032年中国叉车托盘市场需求量预测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2026-2032年中国叉车托盘行业供需平衡预测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2026-2032年中国叉车托盘行业市场容量预测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2026-2032年中国叉车托盘行业市场规模预测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2026-2032年中国叉车托盘市场前景分析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2026-2032年中国叉车托盘行业发展趋势预测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7ec11aae14601" w:history="1">
        <w:r>
          <w:rPr>
            <w:rStyle w:val="Hyperlink"/>
          </w:rPr>
          <w:t>2026-2032年中国叉车托盘行业现状与市场前景报告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7ec11aae14601" w:history="1">
        <w:r>
          <w:rPr>
            <w:rStyle w:val="Hyperlink"/>
          </w:rPr>
          <w:t>https://www.20087.com/9/39/ChaCheTuoPanShiChangQianJingFenXi.html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热点：二手托盘、叉车托盘价格、叉车托盘价格、叉车托盘图片、搬运车、叉车托盘价格及图片、站立式电动叉车、叉车托盘装车技术视频、木托盘加工厂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d49cc7235422c" w:history="1">
      <w:r>
        <w:rPr>
          <w:rStyle w:val="Hyperlink"/>
        </w:rPr>
        <w:t>2026-2032年中国叉车托盘行业现状与市场前景报告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aCheTuoPanShiChangQianJingFenXi.html" TargetMode="External" Id="R38c7ec11aae1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aCheTuoPanShiChangQianJingFenXi.html" TargetMode="External" Id="R292d49cc7235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2026-02-13T00:17:49Z</dcterms:created>
  <dcterms:modified xsi:type="dcterms:W3CDTF">2026-02-13T01:17:49Z</dcterms:modified>
  <dc:subject>2026-2032年中国叉车托盘行业现状与市场前景报告</dc:subject>
  <dc:title>2026-2032年中国叉车托盘行业现状与市场前景报告</dc:title>
  <cp:keywords>2026-2032年中国叉车托盘行业现状与市场前景报告</cp:keywords>
  <dc:description>2026-2032年中国叉车托盘行业现状与市场前景报告</dc:description>
</cp:coreProperties>
</file>