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5a6282624a9d" w:history="1">
              <w:r>
                <w:rPr>
                  <w:rStyle w:val="Hyperlink"/>
                </w:rPr>
                <w:t>2023-2029年中国载货汽车行业市场调研及发展前景分析报告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5a6282624a9d" w:history="1">
              <w:r>
                <w:rPr>
                  <w:rStyle w:val="Hyperlink"/>
                </w:rPr>
                <w:t>2023-2029年中国载货汽车行业市场调研及发展前景分析报告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05a6282624a9d" w:history="1">
                <w:r>
                  <w:rPr>
                    <w:rStyle w:val="Hyperlink"/>
                  </w:rPr>
                  <w:t>https://www.20087.com/9/69/ZaiHuoQiCheShiChangQianJing.html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汽车行业正处于一个快速变革的时期，受到政策调整、技术创新和市场需求变化的共同影响。近年来，随着环保政策的逐步收紧和“双碳”战略的推进，新能源重卡成为市场关注的焦点。同时，公路货运市场正经历结构性调整，大宗货物和初级产品的份额有所下降，而对运输服务质量和水平的要求不断提高。此外，随着物流行业的发展，中长距离公路运输的需求增加，对载货汽车的性能提出了更高要求。</w:t>
      </w:r>
      <w:r>
        <w:rPr>
          <w:rFonts w:hint="eastAsia"/>
        </w:rPr>
        <w:br/>
      </w:r>
      <w:r>
        <w:rPr>
          <w:rFonts w:hint="eastAsia"/>
        </w:rPr>
        <w:t>　　未来，载货汽车行业将迎来几个重要的发展趋势。首先，新能源重卡的发展将是大势所趋，随着充换电基础设施的不断完善和补能效率的提升，新能源重卡市场有望迎来爆发式增长。其次，随着政策的进一步调整，无车承运人的模式将进一步深化社会分工协作，提高整个行业的责任和风险控制能力。最后，载货汽车将朝着大吨位、重型专用运输车方向发展，这类车型因其高速安全性和较低的单位运输成本而成为未来公路运输的主力。</w:t>
      </w:r>
      <w:r>
        <w:rPr>
          <w:rFonts w:hint="eastAsia"/>
        </w:rPr>
        <w:br/>
      </w:r>
      <w:r>
        <w:rPr>
          <w:rFonts w:hint="eastAsia"/>
        </w:rPr>
        <w:t>　　《</w:t>
      </w:r>
      <w:hyperlink r:id="R36e05a6282624a9d" w:history="1">
        <w:r>
          <w:rPr>
            <w:rStyle w:val="Hyperlink"/>
          </w:rPr>
          <w:t>2023-2029年中国载货汽车行业市场调研及发展前景分析报告</w:t>
        </w:r>
      </w:hyperlink>
      <w:r>
        <w:rPr>
          <w:rFonts w:hint="eastAsia"/>
        </w:rPr>
        <w:t>》依托多年来对载货汽车行业的监测研究，结合载货汽车行业历年供需关系变化规律、载货汽车产品消费结构、应用领域、载货汽车市场发展环境、载货汽车相关政策扶持等，对载货汽车行业内的重点企业进行了深入调查研究，采用定量及定性等科学研究方法撰写而成。</w:t>
      </w:r>
      <w:r>
        <w:rPr>
          <w:rFonts w:hint="eastAsia"/>
        </w:rPr>
        <w:br/>
      </w:r>
      <w:r>
        <w:rPr>
          <w:rFonts w:hint="eastAsia"/>
        </w:rPr>
        <w:t>　　市场调研网发布的</w:t>
      </w:r>
      <w:hyperlink r:id="R36e05a6282624a9d" w:history="1">
        <w:r>
          <w:rPr>
            <w:rStyle w:val="Hyperlink"/>
          </w:rPr>
          <w:t>2023-2029年中国载货汽车行业市场调研及发展前景分析报告</w:t>
        </w:r>
      </w:hyperlink>
      <w:r>
        <w:rPr>
          <w:rFonts w:hint="eastAsia"/>
        </w:rPr>
        <w:t>还向投资人全面的呈现了载货汽车重点企业和载货汽车行业相关项目现状、载货汽车未来发展潜力，载货汽车投资进入机会、载货汽车风险控制、以及应对风险对策。</w:t>
      </w:r>
      <w:r>
        <w:rPr>
          <w:rFonts w:hint="eastAsia"/>
        </w:rPr>
        <w:br/>
      </w:r>
      <w:r>
        <w:rPr>
          <w:rFonts w:hint="eastAsia"/>
        </w:rPr>
        <w:br/>
      </w:r>
      <w:r>
        <w:rPr>
          <w:rFonts w:hint="eastAsia"/>
        </w:rPr>
        <w:t>第一章 载货汽车产业市场概述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2022-2023年全球载货汽车市场现状及发展趋势</w:t>
      </w:r>
      <w:r>
        <w:rPr>
          <w:rFonts w:hint="eastAsia"/>
        </w:rPr>
        <w:br/>
      </w:r>
      <w:r>
        <w:rPr>
          <w:rFonts w:hint="eastAsia"/>
        </w:rPr>
        <w:t>　　第一节 全球载货汽车市场现状及发展趋势</w:t>
      </w:r>
      <w:r>
        <w:rPr>
          <w:rFonts w:hint="eastAsia"/>
        </w:rPr>
        <w:br/>
      </w:r>
      <w:r>
        <w:rPr>
          <w:rFonts w:hint="eastAsia"/>
        </w:rPr>
        <w:t>　　　　一、全球载货汽车产业发展阶段</w:t>
      </w:r>
      <w:r>
        <w:rPr>
          <w:rFonts w:hint="eastAsia"/>
        </w:rPr>
        <w:br/>
      </w:r>
      <w:r>
        <w:rPr>
          <w:rFonts w:hint="eastAsia"/>
        </w:rPr>
        <w:t>　　　　二、全球载货汽车产业竞争现状</w:t>
      </w:r>
      <w:r>
        <w:rPr>
          <w:rFonts w:hint="eastAsia"/>
        </w:rPr>
        <w:br/>
      </w:r>
      <w:r>
        <w:rPr>
          <w:rFonts w:hint="eastAsia"/>
        </w:rPr>
        <w:t>　　　　三、全球载货汽车产业投资状况</w:t>
      </w:r>
      <w:r>
        <w:rPr>
          <w:rFonts w:hint="eastAsia"/>
        </w:rPr>
        <w:br/>
      </w:r>
      <w:r>
        <w:rPr>
          <w:rFonts w:hint="eastAsia"/>
        </w:rPr>
        <w:t>　　　　四、全球载货汽车产业市场发展趋势</w:t>
      </w:r>
      <w:r>
        <w:rPr>
          <w:rFonts w:hint="eastAsia"/>
        </w:rPr>
        <w:br/>
      </w:r>
      <w:r>
        <w:rPr>
          <w:rFonts w:hint="eastAsia"/>
        </w:rPr>
        <w:t>　　第二节 全球主要国家地区载货汽车产业现状及产业转移</w:t>
      </w:r>
      <w:r>
        <w:rPr>
          <w:rFonts w:hint="eastAsia"/>
        </w:rPr>
        <w:br/>
      </w:r>
      <w:r>
        <w:rPr>
          <w:rFonts w:hint="eastAsia"/>
        </w:rPr>
        <w:t>　　第三节 全球载货汽车市场经营模式现状及发展趋势</w:t>
      </w:r>
      <w:r>
        <w:rPr>
          <w:rFonts w:hint="eastAsia"/>
        </w:rPr>
        <w:br/>
      </w:r>
      <w:r>
        <w:rPr>
          <w:rFonts w:hint="eastAsia"/>
        </w:rPr>
        <w:br/>
      </w:r>
      <w:r>
        <w:rPr>
          <w:rFonts w:hint="eastAsia"/>
        </w:rPr>
        <w:t>第三章 2022-2023年中国载货汽车产业链发展状况分析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2022-2023年中国载货汽车产业发展分析</w:t>
      </w:r>
      <w:r>
        <w:rPr>
          <w:rFonts w:hint="eastAsia"/>
        </w:rPr>
        <w:br/>
      </w:r>
      <w:r>
        <w:rPr>
          <w:rFonts w:hint="eastAsia"/>
        </w:rPr>
        <w:t>　　第一节 中国载货汽车产业发展现状</w:t>
      </w:r>
      <w:r>
        <w:rPr>
          <w:rFonts w:hint="eastAsia"/>
        </w:rPr>
        <w:br/>
      </w:r>
      <w:r>
        <w:rPr>
          <w:rFonts w:hint="eastAsia"/>
        </w:rPr>
        <w:t>　　第二节 中国载货汽车产业经济运行现状</w:t>
      </w:r>
      <w:r>
        <w:rPr>
          <w:rFonts w:hint="eastAsia"/>
        </w:rPr>
        <w:br/>
      </w:r>
      <w:r>
        <w:rPr>
          <w:rFonts w:hint="eastAsia"/>
        </w:rPr>
        <w:t>　　第三节 中国载货汽车产业存在的问题及发展障碍分析</w:t>
      </w:r>
      <w:r>
        <w:rPr>
          <w:rFonts w:hint="eastAsia"/>
        </w:rPr>
        <w:br/>
      </w:r>
      <w:r>
        <w:rPr>
          <w:rFonts w:hint="eastAsia"/>
        </w:rPr>
        <w:t>　　第四节 中国载货汽车产业发展趋势</w:t>
      </w:r>
      <w:r>
        <w:rPr>
          <w:rFonts w:hint="eastAsia"/>
        </w:rPr>
        <w:br/>
      </w:r>
      <w:r>
        <w:rPr>
          <w:rFonts w:hint="eastAsia"/>
        </w:rPr>
        <w:br/>
      </w:r>
      <w:r>
        <w:rPr>
          <w:rFonts w:hint="eastAsia"/>
        </w:rPr>
        <w:t>第五章 2018-2023年中国载货汽车市场现状及发展趋势</w:t>
      </w:r>
      <w:r>
        <w:rPr>
          <w:rFonts w:hint="eastAsia"/>
        </w:rPr>
        <w:br/>
      </w:r>
      <w:r>
        <w:rPr>
          <w:rFonts w:hint="eastAsia"/>
        </w:rPr>
        <w:t>　　第一节 中国载货汽车市场供给状况</w:t>
      </w:r>
      <w:r>
        <w:rPr>
          <w:rFonts w:hint="eastAsia"/>
        </w:rPr>
        <w:br/>
      </w:r>
      <w:r>
        <w:rPr>
          <w:rFonts w:hint="eastAsia"/>
        </w:rPr>
        <w:t>　　第二节 中国载货汽车市场需求状况</w:t>
      </w:r>
      <w:r>
        <w:rPr>
          <w:rFonts w:hint="eastAsia"/>
        </w:rPr>
        <w:br/>
      </w:r>
      <w:r>
        <w:rPr>
          <w:rFonts w:hint="eastAsia"/>
        </w:rPr>
        <w:t>　　第三节 中国载货汽车市场存在的问题及障碍</w:t>
      </w:r>
      <w:r>
        <w:rPr>
          <w:rFonts w:hint="eastAsia"/>
        </w:rPr>
        <w:br/>
      </w:r>
      <w:r>
        <w:rPr>
          <w:rFonts w:hint="eastAsia"/>
        </w:rPr>
        <w:t>　　第四节 中国载货汽车市场发展潜力及发展趋势</w:t>
      </w:r>
      <w:r>
        <w:rPr>
          <w:rFonts w:hint="eastAsia"/>
        </w:rPr>
        <w:br/>
      </w:r>
      <w:r>
        <w:rPr>
          <w:rFonts w:hint="eastAsia"/>
        </w:rPr>
        <w:br/>
      </w:r>
      <w:r>
        <w:rPr>
          <w:rFonts w:hint="eastAsia"/>
        </w:rPr>
        <w:t>第六章 2022-2023年中国载货汽车产业基本竞争战略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2022-2023年中国载货汽车产业市场竞争策略分析</w:t>
      </w:r>
      <w:r>
        <w:rPr>
          <w:rFonts w:hint="eastAsia"/>
        </w:rPr>
        <w:br/>
      </w:r>
      <w:r>
        <w:rPr>
          <w:rFonts w:hint="eastAsia"/>
        </w:rPr>
        <w:t>　　第一节 载货汽车产业市场五种竞争动力模式结构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载货汽车产业市场核心竞争力的塑造要素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2022-2023年中国载货汽车产业市场营销策略竞争分析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载货汽车行业重点企业发展调研</w:t>
      </w:r>
      <w:r>
        <w:rPr>
          <w:rFonts w:hint="eastAsia"/>
        </w:rPr>
        <w:br/>
      </w:r>
      <w:r>
        <w:rPr>
          <w:rFonts w:hint="eastAsia"/>
        </w:rPr>
        <w:t>　　第一节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第二节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第三节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第四节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第五节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第六节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第七节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第八节 载货汽车重点企业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三、载货汽车企业经营情况分析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2023-2029年中国载货汽车产业市场发展预测</w:t>
      </w:r>
      <w:r>
        <w:rPr>
          <w:rFonts w:hint="eastAsia"/>
        </w:rPr>
        <w:br/>
      </w:r>
      <w:r>
        <w:rPr>
          <w:rFonts w:hint="eastAsia"/>
        </w:rPr>
        <w:t>　　第一节 中国载货汽车产业发展环境预测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中国载货汽车产业发展预测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中国载货汽车市场发展预测</w:t>
      </w:r>
      <w:r>
        <w:rPr>
          <w:rFonts w:hint="eastAsia"/>
        </w:rPr>
        <w:br/>
      </w:r>
      <w:r>
        <w:rPr>
          <w:rFonts w:hint="eastAsia"/>
        </w:rPr>
        <w:t>　　　　一、2023-2029年中国载货汽车市场需求预测</w:t>
      </w:r>
      <w:r>
        <w:rPr>
          <w:rFonts w:hint="eastAsia"/>
        </w:rPr>
        <w:br/>
      </w:r>
      <w:r>
        <w:rPr>
          <w:rFonts w:hint="eastAsia"/>
        </w:rPr>
        <w:t>　　　　二、2023-2029年中国载货汽车市场结构预测</w:t>
      </w:r>
      <w:r>
        <w:rPr>
          <w:rFonts w:hint="eastAsia"/>
        </w:rPr>
        <w:br/>
      </w:r>
      <w:r>
        <w:rPr>
          <w:rFonts w:hint="eastAsia"/>
        </w:rPr>
        <w:t>　　　　三、2023-2029年中国载货汽车市场集中度预测</w:t>
      </w:r>
      <w:r>
        <w:rPr>
          <w:rFonts w:hint="eastAsia"/>
        </w:rPr>
        <w:br/>
      </w:r>
      <w:r>
        <w:rPr>
          <w:rFonts w:hint="eastAsia"/>
        </w:rPr>
        <w:t>　　　　四、2023-2029年中国载货汽车市场供给预测</w:t>
      </w:r>
      <w:r>
        <w:rPr>
          <w:rFonts w:hint="eastAsia"/>
        </w:rPr>
        <w:br/>
      </w:r>
      <w:r>
        <w:rPr>
          <w:rFonts w:hint="eastAsia"/>
        </w:rPr>
        <w:t>　　　　五、2023-2029年中国载货汽车市场价格预测</w:t>
      </w:r>
      <w:r>
        <w:rPr>
          <w:rFonts w:hint="eastAsia"/>
        </w:rPr>
        <w:br/>
      </w:r>
      <w:r>
        <w:rPr>
          <w:rFonts w:hint="eastAsia"/>
        </w:rPr>
        <w:br/>
      </w:r>
      <w:r>
        <w:rPr>
          <w:rFonts w:hint="eastAsia"/>
        </w:rPr>
        <w:t>第十一章 中国载货汽车产业市场投资机会与风险</w:t>
      </w:r>
      <w:r>
        <w:rPr>
          <w:rFonts w:hint="eastAsia"/>
        </w:rPr>
        <w:br/>
      </w:r>
      <w:r>
        <w:rPr>
          <w:rFonts w:hint="eastAsia"/>
        </w:rPr>
        <w:t>　　第一节 中国载货汽车产业市场投资优势分析</w:t>
      </w:r>
      <w:r>
        <w:rPr>
          <w:rFonts w:hint="eastAsia"/>
        </w:rPr>
        <w:br/>
      </w:r>
      <w:r>
        <w:rPr>
          <w:rFonts w:hint="eastAsia"/>
        </w:rPr>
        <w:t>　　第二节 中国载货汽车产业市场投资劣势分析</w:t>
      </w:r>
      <w:r>
        <w:rPr>
          <w:rFonts w:hint="eastAsia"/>
        </w:rPr>
        <w:br/>
      </w:r>
      <w:r>
        <w:rPr>
          <w:rFonts w:hint="eastAsia"/>
        </w:rPr>
        <w:t>　　第三节 中国载货汽车产业市场投资机会分析</w:t>
      </w:r>
      <w:r>
        <w:rPr>
          <w:rFonts w:hint="eastAsia"/>
        </w:rPr>
        <w:br/>
      </w:r>
      <w:r>
        <w:rPr>
          <w:rFonts w:hint="eastAsia"/>
        </w:rPr>
        <w:t>　　第四节 中国载货汽车产业市场投资风险分析</w:t>
      </w:r>
      <w:r>
        <w:rPr>
          <w:rFonts w:hint="eastAsia"/>
        </w:rPr>
        <w:br/>
      </w:r>
      <w:r>
        <w:rPr>
          <w:rFonts w:hint="eastAsia"/>
        </w:rPr>
        <w:br/>
      </w:r>
      <w:r>
        <w:rPr>
          <w:rFonts w:hint="eastAsia"/>
        </w:rPr>
        <w:t>第十二章 中国载货汽车产业市场竞争策略建议</w:t>
      </w:r>
      <w:r>
        <w:rPr>
          <w:rFonts w:hint="eastAsia"/>
        </w:rPr>
        <w:br/>
      </w:r>
      <w:r>
        <w:rPr>
          <w:rFonts w:hint="eastAsia"/>
        </w:rPr>
        <w:t>　　第一节 中国载货汽车产业竞争战略建议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中:智:林：中国载货汽车产业竞争策略建议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5a6282624a9d" w:history="1">
        <w:r>
          <w:rPr>
            <w:rStyle w:val="Hyperlink"/>
          </w:rPr>
          <w:t>2023-2029年中国载货汽车行业市场调研及发展前景分析报告</w:t>
        </w:r>
      </w:hyperlink>
      <w:r>
        <w:rPr>
          <w:color w:val="C00000"/>
        </w:rPr>
        <w:t>》，报告编号：</w:t>
      </w:r>
      <w:r>
        <w:rPr>
          <w:rFonts w:hint="eastAsia"/>
          <w:color w:val="C00000"/>
        </w:rPr>
        <w:t>1207699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05a6282624a9d" w:history="1">
        <w:r>
          <w:rPr>
            <w:rStyle w:val="Hyperlink"/>
          </w:rPr>
          <w:t>https://www.20087.com/9/69/ZaiHuoQiCheShiChangQianJing.html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a34425fb94862" w:history="1">
      <w:r>
        <w:rPr>
          <w:rStyle w:val="Hyperlink"/>
        </w:rPr>
        <w:t>2023-2029年中国载货汽车行业市场调研及发展前景分析报告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aiHuoQiCheShiChangQianJing.html" TargetMode="External" Id="R36e05a6282624a9d" /></Relationships>
</file>

<file path=word/_rels/header2.xml.rels>&#65279;<?xml version="1.0" encoding="utf-8"?><Relationships xmlns="http://schemas.openxmlformats.org/package/2006/relationships"><Relationship Type="http://schemas.openxmlformats.org/officeDocument/2006/relationships/hyperlink" Target="https://www.20087.com/9/69/ZaiHuoQiCheShiChangQianJing.html" TargetMode="External" Id="R158a34425fb9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2023-01-21T07:20:00Z</dcterms:created>
  <dcterms:modified xsi:type="dcterms:W3CDTF">2023-01-21T08:20:00Z</dcterms:modified>
  <dc:subject>2023-2029年中国载货汽车行业市场调研及发展前景分析报告</dc:subject>
  <dc:title>2023-2029年中国载货汽车行业市场调研及发展前景分析报告</dc:title>
  <cp:keywords>2023-2029年中国载货汽车行业市场调研及发展前景分析报告</cp:keywords>
  <dc:description>2023-2029年中国载货汽车行业市场调研及发展前景分析报告</dc:description>
</cp:coreProperties>
</file>