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0b3e924a54d0c" w:history="1">
              <w:r>
                <w:rPr>
                  <w:rStyle w:val="Hyperlink"/>
                </w:rPr>
                <w:t>2023年中国二手跑车行业现状研究分析及未来走势预测报告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0b3e924a54d0c" w:history="1">
              <w:r>
                <w:rPr>
                  <w:rStyle w:val="Hyperlink"/>
                </w:rPr>
                <w:t>2023年中国二手跑车行业现状研究分析及未来走势预测报告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80b3e924a54d0c" w:history="1">
                <w:r>
                  <w:rPr>
                    <w:rStyle w:val="Hyperlink"/>
                  </w:rPr>
                  <w:t>https://www.20087.com/9/59/ErShouPaoCheShiChangQianJing.html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跑车是经过使用和转手的高性能汽车，通常具有较高的性价比和独特的驾驶体验。随着汽车市场的成熟和消费者对个性化需求的增加，二手跑车的市场需求不断增加。市场上的二手跑车来源多样，车况和价格也有所不同，吸引了众多汽车爱好者和收藏家。企业通过提供专业的二手车评估和交易平台，提升了市场的透明度和信任度。</w:t>
      </w:r>
      <w:r>
        <w:rPr>
          <w:rFonts w:hint="eastAsia"/>
        </w:rPr>
        <w:br/>
      </w:r>
      <w:r>
        <w:rPr>
          <w:rFonts w:hint="eastAsia"/>
        </w:rPr>
        <w:t>　　未来，二手跑车市场将向更加规范化和专业化方向发展。随着二手车评估和检测技术的进步，二手跑车的质量和安全性将得到更好的保障。此外，二手跑车将集成更多的智能功能，如车辆历史记录、远程监控等，提升车主的使用体验和车辆的安全性。企业还需加强市场监管和诚信建设，提升市场的规范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0b3e924a54d0c" w:history="1">
        <w:r>
          <w:rPr>
            <w:rStyle w:val="Hyperlink"/>
          </w:rPr>
          <w:t>2023年中国二手跑车行业现状研究分析及未来走势预测报告</w:t>
        </w:r>
      </w:hyperlink>
      <w:r>
        <w:rPr>
          <w:rFonts w:hint="eastAsia"/>
        </w:rPr>
        <w:t>》全面分析了二手跑车行业的市场规模、供需状况及产业链结构，深入探讨了二手跑车各细分市场的品牌竞争情况和价格动态，聚焦二手跑车重点企业经营现状，揭示了行业的集中度和竞争格局。此外，二手跑车报告对二手跑车行业的市场前景进行了科学预测，揭示了行业未来的发展趋势、潜在风险和机遇。二手跑车报告旨在为二手跑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二手跑车产品概述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二手跑车市场特点分析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2022-2023年二手跑车行业环境分析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中国二手跑车行业政策环境分析</w:t>
      </w:r>
      <w:r>
        <w:rPr>
          <w:rFonts w:hint="eastAsia"/>
        </w:rPr>
        <w:br/>
      </w:r>
      <w:r>
        <w:rPr>
          <w:rFonts w:hint="eastAsia"/>
        </w:rPr>
        <w:t>　　　　一、二手跑车产业政策分析</w:t>
      </w:r>
      <w:r>
        <w:rPr>
          <w:rFonts w:hint="eastAsia"/>
        </w:rPr>
        <w:br/>
      </w:r>
      <w:r>
        <w:rPr>
          <w:rFonts w:hint="eastAsia"/>
        </w:rPr>
        <w:t>　　　　二、相关二手跑车产业政策影响分析</w:t>
      </w:r>
      <w:r>
        <w:rPr>
          <w:rFonts w:hint="eastAsia"/>
        </w:rPr>
        <w:br/>
      </w:r>
      <w:r>
        <w:rPr>
          <w:rFonts w:hint="eastAsia"/>
        </w:rPr>
        <w:t>　　第三节 中国二手跑车行业技术环境分析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一、中国二手跑车技术发展概况</w:t>
      </w:r>
      <w:r>
        <w:rPr>
          <w:rFonts w:hint="eastAsia"/>
        </w:rPr>
        <w:br/>
      </w:r>
      <w:r>
        <w:rPr>
          <w:rFonts w:hint="eastAsia"/>
        </w:rPr>
        <w:t>　　　　二、中国二手跑车产品工艺特点或流程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三、中国二手跑车行业技术发展趋势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全球二手跑车市场分析</w:t>
      </w:r>
      <w:r>
        <w:rPr>
          <w:rFonts w:hint="eastAsia"/>
        </w:rPr>
        <w:br/>
      </w:r>
      <w:r>
        <w:rPr>
          <w:rFonts w:hint="eastAsia"/>
        </w:rPr>
        <w:t>　　第一节 二手跑车产能分析及预测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一、2018-2023年全球二手跑车产能分析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二、2023-2029年全球二手跑车产能预测</w:t>
      </w:r>
      <w:r>
        <w:rPr>
          <w:rFonts w:hint="eastAsia"/>
        </w:rPr>
        <w:br/>
      </w:r>
      <w:r>
        <w:rPr>
          <w:rFonts w:hint="eastAsia"/>
        </w:rPr>
        <w:t>　　第二节 二手跑车产品产量分析及预测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一、2018-2023年全球二手跑车产量分析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二、2023-2029年全球二手跑车产量预测</w:t>
      </w:r>
      <w:r>
        <w:rPr>
          <w:rFonts w:hint="eastAsia"/>
        </w:rPr>
        <w:br/>
      </w:r>
      <w:r>
        <w:rPr>
          <w:rFonts w:hint="eastAsia"/>
        </w:rPr>
        <w:t>　　第三节 二手跑车市场需求分析及预测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一、2018-2023年全球二手跑车市场需求分析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二、2023-2029年全球二手跑车市场需求预测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中国二手跑车市场分析</w:t>
      </w:r>
      <w:r>
        <w:rPr>
          <w:rFonts w:hint="eastAsia"/>
        </w:rPr>
        <w:br/>
      </w:r>
      <w:r>
        <w:rPr>
          <w:rFonts w:hint="eastAsia"/>
        </w:rPr>
        <w:t>　　第一节 二手跑车市场现状分析及预测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一、2018-2023年中国二手跑车市场规模分析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二、2023-2029年中国二手跑车市场规模预测</w:t>
      </w:r>
      <w:r>
        <w:rPr>
          <w:rFonts w:hint="eastAsia"/>
        </w:rPr>
        <w:br/>
      </w:r>
      <w:r>
        <w:rPr>
          <w:rFonts w:hint="eastAsia"/>
        </w:rPr>
        <w:t>　　第二节 二手跑车产品产能分析及预测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一、2018-2023年中国二手跑车产能分析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二、2023-2029年中国二手跑车产能预测</w:t>
      </w:r>
      <w:r>
        <w:rPr>
          <w:rFonts w:hint="eastAsia"/>
        </w:rPr>
        <w:br/>
      </w:r>
      <w:r>
        <w:rPr>
          <w:rFonts w:hint="eastAsia"/>
        </w:rPr>
        <w:t>　　第三节 二手跑车产品产量分析及预测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一、2018-2023年中国二手跑车产量分析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二、2023-2029年中国二手跑车产量预测</w:t>
      </w:r>
      <w:r>
        <w:rPr>
          <w:rFonts w:hint="eastAsia"/>
        </w:rPr>
        <w:br/>
      </w:r>
      <w:r>
        <w:rPr>
          <w:rFonts w:hint="eastAsia"/>
        </w:rPr>
        <w:t>　　第四节 二手跑车市场需求分析及预测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一、2018-2023年中国二手跑车市场需求分析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二、2023-2029年中国二手跑车市场需求预测</w:t>
      </w:r>
      <w:r>
        <w:rPr>
          <w:rFonts w:hint="eastAsia"/>
        </w:rPr>
        <w:br/>
      </w:r>
      <w:r>
        <w:rPr>
          <w:rFonts w:hint="eastAsia"/>
        </w:rPr>
        <w:t>　　第五节 二手跑车进出口数据分析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一、2018-2023年中国二手跑车进出口数据分析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二、2023-2029年国内二手跑车产品未来进出口情况预测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二手跑车产业渠道分析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2022-2023年国内二手跑车产品的需求地域分布结构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2018-2023年中国二手跑车产品重点区域市场消费情况分析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2022-2023年国内二手跑车产品的经销模式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二手跑车行业国际化营销模式分析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2022-2023年国内二手跑车产品生产及销售投资运作模式分析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二手跑车主要生产厂商发展概况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二手跑车行业相关产业分析</w:t>
      </w:r>
      <w:r>
        <w:rPr>
          <w:rFonts w:hint="eastAsia"/>
        </w:rPr>
        <w:br/>
      </w:r>
      <w:r>
        <w:rPr>
          <w:rFonts w:hint="eastAsia"/>
        </w:rPr>
        <w:t>　　第一节 二手跑车行业产业链概述</w:t>
      </w:r>
      <w:r>
        <w:rPr>
          <w:rFonts w:hint="eastAsia"/>
        </w:rPr>
        <w:br/>
      </w:r>
      <w:r>
        <w:rPr>
          <w:rFonts w:hint="eastAsia"/>
        </w:rPr>
        <w:t>　　第二节 二手跑车上游行业发展状况分析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二手跑车下游行业发展情况分析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未来几年中国二手跑车行业竞争格局发展趋势分析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2023-2029年二手跑车行业前景展望与趋势预测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二手跑车行业投资价值分析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一、2023-2029年国内二手跑车行业盈利能力分析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二、2023-2029年国内二手跑车行业偿债能力分析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三、2023-2029年国内二手跑车产品投资收益率分析预测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四、2023-2029年国内二手跑车行业运营效率分析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2023-2029年国内二手跑车行业投资机会分析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一、国内强劲的经济增长对二手跑车行业的支撑因素分析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二、下游行业的需求对二手跑车行业的推动因素分析</w:t>
      </w:r>
      <w:r>
        <w:rPr>
          <w:rFonts w:hint="eastAsia"/>
        </w:rPr>
        <w:br/>
      </w:r>
      <w:r>
        <w:rPr>
          <w:rFonts w:hint="eastAsia"/>
        </w:rPr>
        <w:t>　　　　三、二手跑车产品相关产业的发展对二手跑车行业的带动因素分析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2023-2029年国内二手跑车行业投资热点及未来投资方向分析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2023-2029年国内二手跑车行业未来市场发展前景预测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2023-2029年二手跑车行业投资战略研究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2023-2029年中国二手跑车行业发展的关键要素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2023-2029年中国二手跑车投资机会分析</w:t>
      </w:r>
      <w:r>
        <w:rPr>
          <w:rFonts w:hint="eastAsia"/>
        </w:rPr>
        <w:br/>
      </w:r>
      <w:r>
        <w:rPr>
          <w:rFonts w:hint="eastAsia"/>
        </w:rPr>
        <w:t>　　　　一、二手跑车行业投资前景</w:t>
      </w:r>
      <w:r>
        <w:rPr>
          <w:rFonts w:hint="eastAsia"/>
        </w:rPr>
        <w:br/>
      </w:r>
      <w:r>
        <w:rPr>
          <w:rFonts w:hint="eastAsia"/>
        </w:rPr>
        <w:t>　　　　二、二手跑车行业投资热点</w:t>
      </w:r>
      <w:r>
        <w:rPr>
          <w:rFonts w:hint="eastAsia"/>
        </w:rPr>
        <w:br/>
      </w:r>
      <w:r>
        <w:rPr>
          <w:rFonts w:hint="eastAsia"/>
        </w:rPr>
        <w:t>　　　　三、二手跑车行业投资区域</w:t>
      </w:r>
      <w:r>
        <w:rPr>
          <w:rFonts w:hint="eastAsia"/>
        </w:rPr>
        <w:br/>
      </w:r>
      <w:r>
        <w:rPr>
          <w:rFonts w:hint="eastAsia"/>
        </w:rPr>
        <w:t>　　　　四、二手跑车行业投资吸引力分析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2023-2029年中国二手跑车投资风险分析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[.中.智.林.]业内权威专家对二手跑车项目的投资建议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二手跑车产业链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2018-2023年中国二手跑车行业市场规模及增长情况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2018-2023年中国二手跑车行业产量及增长趋势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2018-2023年中国二手跑车市场需求量及增速统计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2018-2023年中国二手跑车行业盈利情况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2018-2023年中国二手跑车行业企业数量情况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2018-2023年中国二手跑车行业企业平均规模情况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2018-2023年中国二手跑车行业市场规模及增长情况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**地区二手跑车市场规模及增长情况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**地区二手跑车行业市场需求情况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二手跑车重点企业（一）基本信息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二手跑车重点企业（一）经营情况分析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二手跑车重点企业（一）主要经济指标情况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二手跑车重点企业（一）盈利能力情况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二手跑车重点企业（一）偿债能力情况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二手跑车重点企业（一）运营能力情况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二手跑车重点企业（一）成长能力情况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二手跑车重点企业（二）基本信息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二手跑车重点企业（二）经营情况分析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二手跑车重点企业（二）主要经济指标情况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二手跑车重点企业（二）盈利能力情况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二手跑车重点企业（二）偿债能力情况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二手跑车重点企业（二）运营能力情况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二手跑车重点企业（二）成长能力情况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2023-2029年中国二手跑车行业产量预测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2023-2029年中国二手跑车市场需求量预测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2023-2029年中国二手跑车行业市场规模预测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2023-2029年中国二手跑车市场前景分析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2023-2029年中国二手跑车行业发展趋势预测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0b3e924a54d0c" w:history="1">
        <w:r>
          <w:rPr>
            <w:rStyle w:val="Hyperlink"/>
          </w:rPr>
          <w:t>2023年中国二手跑车行业现状研究分析及未来走势预测报告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80b3e924a54d0c" w:history="1">
        <w:r>
          <w:rPr>
            <w:rStyle w:val="Hyperlink"/>
          </w:rPr>
          <w:t>https://www.20087.com/9/59/ErShouPaoCheShiChangQianJing.html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8fa74f9864da3" w:history="1">
      <w:r>
        <w:rPr>
          <w:rStyle w:val="Hyperlink"/>
        </w:rPr>
        <w:t>2023年中国二手跑车行业现状研究分析及未来走势预测报告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ErShouPaoCheShiChangQianJing.html" TargetMode="External" Id="Rda80b3e924a5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ErShouPaoCheShiChangQianJing.html" TargetMode="External" Id="R50c8fa74f986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2023-03-05T07:33:00Z</dcterms:created>
  <dcterms:modified xsi:type="dcterms:W3CDTF">2023-03-05T08:33:00Z</dcterms:modified>
  <dc:subject>2023年中国二手跑车行业现状研究分析及未来走势预测报告</dc:subject>
  <dc:title>2023年中国二手跑车行业现状研究分析及未来走势预测报告</dc:title>
  <cp:keywords>2023年中国二手跑车行业现状研究分析及未来走势预测报告</cp:keywords>
  <dc:description>2023年中国二手跑车行业现状研究分析及未来走势预测报告</dc:description>
</cp:coreProperties>
</file>