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674f58969463d" w:history="1">
              <w:r>
                <w:rPr>
                  <w:rStyle w:val="Hyperlink"/>
                </w:rPr>
                <w:t>2026-2032年中国智能分拣机器人行业研究与市场前景分析报告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674f58969463d" w:history="1">
              <w:r>
                <w:rPr>
                  <w:rStyle w:val="Hyperlink"/>
                </w:rPr>
                <w:t>2026-2032年中国智能分拣机器人行业研究与市场前景分析报告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674f58969463d" w:history="1">
                <w:r>
                  <w:rPr>
                    <w:rStyle w:val="Hyperlink"/>
                  </w:rPr>
                  <w:t>https://www.20087.com/9/89/ZhiNengFenJianJiQiRenHangYeFaZhanQianJing.html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拣机器人是物流与电商履约中心的核心自动化设备，通过3D视觉识别、AI分类算法与高速机械臂，实现对包裹、快递或退货商品的自动识别、抓取与分流向。主流系统支持多SKU混杂场景下的高准确率（&gt;99.5%）分拣，强调节拍速度（&gt;1000件/小时）、柔性抓取（吸盘、夹爪、自适应手）及与WMS无缝对接。随着退货潮与跨境小包激增，对异形件、无码件及轻薄信封的处理能力成为竞争焦点。然而，在高反光、透明或严重破损包裹识别中，视觉系统仍存在误判风险。</w:t>
      </w:r>
      <w:r>
        <w:rPr>
          <w:rFonts w:hint="eastAsia"/>
        </w:rPr>
        <w:br/>
      </w:r>
      <w:r>
        <w:rPr>
          <w:rFonts w:hint="eastAsia"/>
        </w:rPr>
        <w:t>　　未来，智能分拣机器人将向多模态感知、自主学习与绿色物流深度集成方向突破。市场调研网指出，融合毫米波雷达与光谱分析可提升对透明/黑色物体的识别鲁棒性；联邦学习框架使机器人在保护数据隐私前提下共享分拣经验。在可持续层面，设备将集成破损检测与可回收物自动分流模块，支持循环经济；低功耗伺服系统与再生制动将降低能耗。此外，协作式分拣站将实现人机共融，处理极端异常件。长远看，智能分拣机器人将从执行单元升级为物流网络的智能感知前端，在全球供应链重构与即时零售爆发趋势下，提供高弹性、高可靠、高绿色度的分拣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674f58969463d" w:history="1">
        <w:r>
          <w:rPr>
            <w:rStyle w:val="Hyperlink"/>
          </w:rPr>
          <w:t>2026-2032年中国智能分拣机器人行业研究与市场前景分析报告</w:t>
        </w:r>
      </w:hyperlink>
      <w:r>
        <w:rPr>
          <w:rFonts w:hint="eastAsia"/>
        </w:rPr>
        <w:t>》，2025年智能分拣机器人行业市场规模达 亿元，预计2032年市场规模将达 亿元，期间年均复合增长率（CAGR）达 %。报告依据国家统计局、相关行业协会及科研机构的详实资料数据，客观呈现了智能分拣机器人行业的市场规模、技术发展水平和竞争格局。报告分析了智能分拣机器人行业重点企业的市场表现，评估了当前技术路线的发展方向，并对智能分拣机器人市场趋势做出合理预测。通过梳理智能分拣机器人行业面临的机遇与风险，为企业和投资者了解市场动态、把握发展机会提供了数据支持和参考建议，有助于相关决策者更准确地判断智能分拣机器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智能分拣机器人市场概述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按照不同产品类型，智能分拣机器人主要可以分为如下几个类别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按照不同导航方式，智能分拣机器人主要可以分为如下几个类别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中国不同导航方式智能分拣机器人增长趋势2021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激光SLAM导航</w:t>
      </w:r>
      <w:r>
        <w:rPr>
          <w:rFonts w:hint="eastAsia"/>
        </w:rPr>
        <w:br/>
      </w:r>
      <w:r>
        <w:rPr>
          <w:rFonts w:hint="eastAsia"/>
        </w:rPr>
        <w:t>　　　　1.3.3 视觉SLAM导航</w:t>
      </w:r>
      <w:r>
        <w:rPr>
          <w:rFonts w:hint="eastAsia"/>
        </w:rPr>
        <w:br/>
      </w:r>
      <w:r>
        <w:rPr>
          <w:rFonts w:hint="eastAsia"/>
        </w:rPr>
        <w:t>　　　　1.3.4 磁条导航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按照不同重量等级，智能分拣机器人主要可以分为如下几个类别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中国不同重量等级智能分拣机器人增长趋势2021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≤10 kg</w:t>
      </w:r>
      <w:r>
        <w:rPr>
          <w:rFonts w:hint="eastAsia"/>
        </w:rPr>
        <w:br/>
      </w:r>
      <w:r>
        <w:rPr>
          <w:rFonts w:hint="eastAsia"/>
        </w:rPr>
        <w:t>　　　　1.4.3 10-50kg</w:t>
      </w:r>
      <w:r>
        <w:rPr>
          <w:rFonts w:hint="eastAsia"/>
        </w:rPr>
        <w:br/>
      </w:r>
      <w:r>
        <w:rPr>
          <w:rFonts w:hint="eastAsia"/>
        </w:rPr>
        <w:t>　　　　1.4.4 ≥50 kg</w:t>
      </w:r>
      <w:r>
        <w:rPr>
          <w:rFonts w:hint="eastAsia"/>
        </w:rPr>
        <w:br/>
      </w:r>
      <w:r>
        <w:rPr>
          <w:rFonts w:hint="eastAsia"/>
        </w:rPr>
        <w:t>　　1.5 从不同应用，智能分拣机器人主要包括如下几个方面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生产线</w:t>
      </w:r>
      <w:r>
        <w:rPr>
          <w:rFonts w:hint="eastAsia"/>
        </w:rPr>
        <w:br/>
      </w:r>
      <w:r>
        <w:rPr>
          <w:rFonts w:hint="eastAsia"/>
        </w:rPr>
        <w:t>　　　　1.5.3 物流</w:t>
      </w:r>
      <w:r>
        <w:rPr>
          <w:rFonts w:hint="eastAsia"/>
        </w:rPr>
        <w:br/>
      </w:r>
      <w:r>
        <w:rPr>
          <w:rFonts w:hint="eastAsia"/>
        </w:rPr>
        <w:t>　　　　1.5.4 仓储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中国智能分拣机器人发展现状及未来趋势（2021-2032）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中国市场智能分拣机器人收入及增长率（2021-2032）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中国市场智能分拣机器人销量及增长率（2021-2032）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中国市场主要智能分拣机器人厂商分析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中国市场主要厂商智能分拣机器人销量及市场占有率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中国市场主要厂商智能分拣机器人销量（2021-2026）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中国市场主要厂商智能分拣机器人收入及市场占有率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中国市场主要厂商智能分拣机器人收入（2021-2026）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中国市场主要厂商智能分拣机器人收入市场份额（2021-2026）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2025年中国市场主要厂商智能分拣机器人收入排名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中国市场主要厂商智能分拣机器人价格（2021-2026）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中国市场主要厂商智能分拣机器人总部及产地分布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中国市场主要厂商成立时间及智能分拣机器人商业化日期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中国市场主要厂商智能分拣机器人产品类型及应用</w:t>
      </w:r>
      <w:r>
        <w:rPr>
          <w:rFonts w:hint="eastAsia"/>
        </w:rPr>
        <w:br/>
      </w:r>
      <w:r>
        <w:rPr>
          <w:rFonts w:hint="eastAsia"/>
        </w:rPr>
        <w:t>　　2.7 智能分拣机器人行业集中度、竞争程度分析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智能分拣机器人行业集中度分析：2025年中国Top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中国市场智能分拣机器人第一梯队、第二梯队和第三梯队厂商（品牌）及2025年市场份额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不同产品类型智能分拣机器人分析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中国市场不同产品类型智能分拣机器人规模（2021-2032）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中国市场不同产品类型智能分拣机器人规模及市场份额（2021-2026）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中国市场不同产品类型智能分拣机器人规模预测（2027-2032）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中国市场不同产品类型智能分拣机器人价格走势（2021-2032）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不同应用智能分拣机器人分析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中国市场不同应用智能分拣机器人规模（2021-2032）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中国市场不同应用智能分拣机器人规模及市场份额（2021-2026）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中国市场不同应用智能分拣机器人规模预测（2027-2032）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中国市场不同应用智能分拣机器人价格走势（2021-2032）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智能分拣机器人行业发展分析---发展趋势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智能分拣机器人行业发展分析---厂商壁垒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智能分拣机器人行业发展分析---驱动因素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智能分拣机器人行业发展分析---制约因素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智能分拣机器人中国企业SWOT分析</w:t>
      </w:r>
      <w:r>
        <w:rPr>
          <w:rFonts w:hint="eastAsia"/>
        </w:rPr>
        <w:br/>
      </w:r>
      <w:r>
        <w:rPr>
          <w:rFonts w:hint="eastAsia"/>
        </w:rPr>
        <w:t>　　6.6 智能分拣机器人行业发展分析---行业政策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智能分拣机器人行业产业链简介</w:t>
      </w:r>
      <w:r>
        <w:rPr>
          <w:rFonts w:hint="eastAsia"/>
        </w:rPr>
        <w:br/>
      </w:r>
      <w:r>
        <w:rPr>
          <w:rFonts w:hint="eastAsia"/>
        </w:rPr>
        <w:t>　　7.2 智能分拣机器人产业链分析-上游</w:t>
      </w:r>
      <w:r>
        <w:rPr>
          <w:rFonts w:hint="eastAsia"/>
        </w:rPr>
        <w:br/>
      </w:r>
      <w:r>
        <w:rPr>
          <w:rFonts w:hint="eastAsia"/>
        </w:rPr>
        <w:t>　　7.3 智能分拣机器人产业链分析-中游</w:t>
      </w:r>
      <w:r>
        <w:rPr>
          <w:rFonts w:hint="eastAsia"/>
        </w:rPr>
        <w:br/>
      </w:r>
      <w:r>
        <w:rPr>
          <w:rFonts w:hint="eastAsia"/>
        </w:rPr>
        <w:t>　　7.4 智能分拣机器人产业链分析-下游</w:t>
      </w:r>
      <w:r>
        <w:rPr>
          <w:rFonts w:hint="eastAsia"/>
        </w:rPr>
        <w:br/>
      </w:r>
      <w:r>
        <w:rPr>
          <w:rFonts w:hint="eastAsia"/>
        </w:rPr>
        <w:t>　　7.5 智能分拣机器人行业采购模式</w:t>
      </w:r>
      <w:r>
        <w:rPr>
          <w:rFonts w:hint="eastAsia"/>
        </w:rPr>
        <w:br/>
      </w:r>
      <w:r>
        <w:rPr>
          <w:rFonts w:hint="eastAsia"/>
        </w:rPr>
        <w:t>　　7.6 智能分拣机器人行业生产模式</w:t>
      </w:r>
      <w:r>
        <w:rPr>
          <w:rFonts w:hint="eastAsia"/>
        </w:rPr>
        <w:br/>
      </w:r>
      <w:r>
        <w:rPr>
          <w:rFonts w:hint="eastAsia"/>
        </w:rPr>
        <w:t>　　7.7 智能分拣机器人行业销售模式及销售渠道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中国本土智能分拣机器人产能、产量分析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中国智能分拣机器人供需现状及预测（2021-2032）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中国智能分拣机器人产能、产量、产能利用率及发展趋势（2021-2032）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中国智能分拣机器人产量、市场需求量及发展趋势（2021-2032）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中国智能分拣机器人进出口分析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中国市场智能分拣机器人主要进口来源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中国市场智能分拣机器人主要出口目的地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不同导航方式智能分拣机器人市场规模2021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不同重量等级智能分拣机器人市场规模2021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中国市场主要厂商智能分拣机器人销量（2021-2026）&amp;（千台）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中国市场主要厂商智能分拣机器人收入（2021-2026）&amp;（万元）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中国市场主要厂商智能分拣机器人收入份额（2021-2026）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2025年中国主要生产商智能分拣机器人收入排名（万元）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中国市场主要厂商智能分拣机器人价格（2021-2026）&amp;（元/台）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中国市场主要厂商智能分拣机器人总部及产地分布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中国市场主要厂商成立时间及智能分拣机器人商业化日期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中国市场主要厂商智能分拣机器人产品类型及应用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2025年中国市场智能分拣机器人主要厂商市场地位（第一梯队、第二梯队和第三梯队）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智能分拣机器人市场投资、并购等现状分析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中国市场不同产品类型智能分拣机器人销量（2021-2026）&amp;（千台）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中国市场不同产品类型智能分拣机器人销量市场份额（2021-2026）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中国市场不同产品类型智能分拣机器人销量预测（2027-2032）&amp;（千台）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中国市场不同产品类型智能分拣机器人销量市场份额预测（2027-2032）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中国市场不同产品类型智能分拣机器人规模（2021-2026）&amp;（万元）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中国市场不同产品类型智能分拣机器人规模市场份额（2021-2026）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中国市场不同产品类型智能分拣机器人规模预测（2027-2032）&amp;（万元）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中国市场不同产品类型智能分拣机器人规模市场份额预测（2027-2032）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中国市场不同应用智能分拣机器人销量（2021-2026）&amp;（千台）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中国市场不同应用智能分拣机器人销量预测（2027-2032）&amp;（千台）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中国市场不同应用智能分拣机器人规模（2021-2026）&amp;（万元）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中国市场不同应用智能分拣机器人规模市场份额（2021-2026）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中国市场不同应用智能分拣机器人规模预测（2027-2032）&amp;（万元）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中国市场不同应用智能分拣机器人规模市场份额预测（2027-2032）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智能分拣机器人行业发展分析---发展趋势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智能分拣机器人行业发展分析---厂商壁垒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智能分拣机器人行业发展分析---驱动因素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智能分拣机器人行业发展分析---制约因素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智能分拣机器人行业相关重点政策一览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智能分拣机器人行业供应链分析</w:t>
      </w:r>
      <w:r>
        <w:rPr>
          <w:rFonts w:hint="eastAsia"/>
        </w:rPr>
        <w:br/>
      </w:r>
      <w:r>
        <w:rPr>
          <w:rFonts w:hint="eastAsia"/>
        </w:rPr>
        <w:t>　　表 158： 智能分拣机器人上游原料供应商</w:t>
      </w:r>
      <w:r>
        <w:rPr>
          <w:rFonts w:hint="eastAsia"/>
        </w:rPr>
        <w:br/>
      </w:r>
      <w:r>
        <w:rPr>
          <w:rFonts w:hint="eastAsia"/>
        </w:rPr>
        <w:t>　　表 159： 智能分拣机器人行业主要下游客户</w:t>
      </w:r>
      <w:r>
        <w:rPr>
          <w:rFonts w:hint="eastAsia"/>
        </w:rPr>
        <w:br/>
      </w:r>
      <w:r>
        <w:rPr>
          <w:rFonts w:hint="eastAsia"/>
        </w:rPr>
        <w:t>　　表 160： 智能分拣机器人典型经销商</w:t>
      </w:r>
      <w:r>
        <w:rPr>
          <w:rFonts w:hint="eastAsia"/>
        </w:rPr>
        <w:br/>
      </w:r>
      <w:r>
        <w:rPr>
          <w:rFonts w:hint="eastAsia"/>
        </w:rPr>
        <w:t>　　表 161： 中国智能分拣机器人产量、销量、进口量及出口量（2021-2026）&amp;（千台）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中国智能分拣机器人产量、销量、进口量及出口量预测（2027-2032）&amp;（千台）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中国市场智能分拣机器人主要进口来源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中国市场智能分拣机器人主要出口目的地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智能分拣机器人产品图片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中国不同产品类型智能分拣机器人市场规模市场份额2025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中国不同导航方式智能分拣机器人市场规模市场份额2025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激光SLAM导航产品图片</w:t>
      </w:r>
      <w:r>
        <w:rPr>
          <w:rFonts w:hint="eastAsia"/>
        </w:rPr>
        <w:br/>
      </w:r>
      <w:r>
        <w:rPr>
          <w:rFonts w:hint="eastAsia"/>
        </w:rPr>
        <w:t>　　图 7： 视觉SLAM导航产品图片</w:t>
      </w:r>
      <w:r>
        <w:rPr>
          <w:rFonts w:hint="eastAsia"/>
        </w:rPr>
        <w:br/>
      </w:r>
      <w:r>
        <w:rPr>
          <w:rFonts w:hint="eastAsia"/>
        </w:rPr>
        <w:t>　　图 8： 磁条导航产品图片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中国不同重量等级智能分拣机器人市场规模市场份额2025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≤10 kg产品图片</w:t>
      </w:r>
      <w:r>
        <w:rPr>
          <w:rFonts w:hint="eastAsia"/>
        </w:rPr>
        <w:br/>
      </w:r>
      <w:r>
        <w:rPr>
          <w:rFonts w:hint="eastAsia"/>
        </w:rPr>
        <w:t>　　图 12： 10-50kg产品图片</w:t>
      </w:r>
      <w:r>
        <w:rPr>
          <w:rFonts w:hint="eastAsia"/>
        </w:rPr>
        <w:br/>
      </w:r>
      <w:r>
        <w:rPr>
          <w:rFonts w:hint="eastAsia"/>
        </w:rPr>
        <w:t>　　图 13： ≥50 kg产品图片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中国不同应用智能分拣机器人市场份额2025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生产线</w:t>
      </w:r>
      <w:r>
        <w:rPr>
          <w:rFonts w:hint="eastAsia"/>
        </w:rPr>
        <w:br/>
      </w:r>
      <w:r>
        <w:rPr>
          <w:rFonts w:hint="eastAsia"/>
        </w:rPr>
        <w:t>　　图 16： 物流</w:t>
      </w:r>
      <w:r>
        <w:rPr>
          <w:rFonts w:hint="eastAsia"/>
        </w:rPr>
        <w:br/>
      </w:r>
      <w:r>
        <w:rPr>
          <w:rFonts w:hint="eastAsia"/>
        </w:rPr>
        <w:t>　　图 17： 仓储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中国市场智能分拣机器人市场规模，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中国市场智能分拣机器人收入及增长率（2021-2032）&amp;（万元）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中国市场智能分拣机器人销量及增长率（2021-2032）&amp;（千台）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2025年中国市场主要厂商智能分拣机器人销量市场份额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2025年中国市场主要厂商智能分拣机器人收入市场份额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2025年中国市场前五大厂商智能分拣机器人市场份额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2025年中国市场智能分拣机器人第一梯队、第二梯队和第三梯队厂商（品牌）及市场份额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中国市场不同产品类型智能分拣机器人价格走势（2021-2032）&amp;（元/台）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中国市场不同应用智能分拣机器人价格走势（2021-2032）&amp;（元/台）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智能分拣机器人中国企业SWOT分析</w:t>
      </w:r>
      <w:r>
        <w:rPr>
          <w:rFonts w:hint="eastAsia"/>
        </w:rPr>
        <w:br/>
      </w:r>
      <w:r>
        <w:rPr>
          <w:rFonts w:hint="eastAsia"/>
        </w:rPr>
        <w:t>　　图 29： 智能分拣机器人产业链</w:t>
      </w:r>
      <w:r>
        <w:rPr>
          <w:rFonts w:hint="eastAsia"/>
        </w:rPr>
        <w:br/>
      </w:r>
      <w:r>
        <w:rPr>
          <w:rFonts w:hint="eastAsia"/>
        </w:rPr>
        <w:t>　　图 30： 智能分拣机器人行业采购模式分析</w:t>
      </w:r>
      <w:r>
        <w:rPr>
          <w:rFonts w:hint="eastAsia"/>
        </w:rPr>
        <w:br/>
      </w:r>
      <w:r>
        <w:rPr>
          <w:rFonts w:hint="eastAsia"/>
        </w:rPr>
        <w:t>　　图 31： 智能分拣机器人行业生产模式分析</w:t>
      </w:r>
      <w:r>
        <w:rPr>
          <w:rFonts w:hint="eastAsia"/>
        </w:rPr>
        <w:br/>
      </w:r>
      <w:r>
        <w:rPr>
          <w:rFonts w:hint="eastAsia"/>
        </w:rPr>
        <w:t>　　图 32： 智能分拣机器人行业销售模式分析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中国智能分拣机器人产能、产量、产能利用率及发展趋势（2021-2032）&amp;（千台）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中国智能分拣机器人产量、市场需求量及发展趋势（2021-2032）&amp;（千台）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674f58969463d" w:history="1">
        <w:r>
          <w:rPr>
            <w:rStyle w:val="Hyperlink"/>
          </w:rPr>
          <w:t>2026-2032年中国智能分拣机器人行业研究与市场前景分析报告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674f58969463d" w:history="1">
        <w:r>
          <w:rPr>
            <w:rStyle w:val="Hyperlink"/>
          </w:rPr>
          <w:t>https://www.20087.com/9/89/ZhiNengFenJianJiQiRenHangYeFaZhanQianJing.html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热点：智能振捣机器人、分拣机器人的工作方法、分拣机械人、分拣 机器人、智能类人机器人、分拣机器人视频、拣货机器人、分拣机器人介绍、冠客智能机器人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1983f6a144321" w:history="1">
      <w:r>
        <w:rPr>
          <w:rStyle w:val="Hyperlink"/>
        </w:rPr>
        <w:t>2026-2032年中国智能分拣机器人行业研究与市场前景分析报告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NengFenJianJiQiRenHangYeFaZhanQianJing.html" TargetMode="External" Id="R29a674f5896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NengFenJianJiQiRenHangYeFaZhanQianJing.html" TargetMode="External" Id="Rc581983f6a14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2026-03-02T08:18:56Z</dcterms:created>
  <dcterms:modified xsi:type="dcterms:W3CDTF">2026-03-02T09:18:56Z</dcterms:modified>
  <dc:subject>2026-2032年中国智能分拣机器人行业研究与市场前景分析报告</dc:subject>
  <dc:title>2026-2032年中国智能分拣机器人行业研究与市场前景分析报告</dc:title>
  <cp:keywords>2026-2032年中国智能分拣机器人行业研究与市场前景分析报告</cp:keywords>
  <dc:description>2026-2032年中国智能分拣机器人行业研究与市场前景分析报告</dc:description>
</cp:coreProperties>
</file>