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b9f6a75fa41f9" w:history="1">
              <w:r>
                <w:rPr>
                  <w:rStyle w:val="Hyperlink"/>
                </w:rPr>
                <w:t>2026-2032年中国汽车物流码头行业研究与发展前景预测报告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b9f6a75fa41f9" w:history="1">
              <w:r>
                <w:rPr>
                  <w:rStyle w:val="Hyperlink"/>
                </w:rPr>
                <w:t>2026-2032年中国汽车物流码头行业研究与发展前景预测报告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b9f6a75fa41f9" w:history="1">
                <w:r>
                  <w:rPr>
                    <w:rStyle w:val="Hyperlink"/>
                  </w:rPr>
                  <w:t>https://www.20087.com/9/89/QiCheWuLiuMaTouQianJing.html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物流码头是专为滚装船装卸整车设计的港口设施，配备专用跳板、可调节坡道、车辆检测线及大型堆场，服务于汽车进出口、区域分销与出口导向型生产基地。当前先进码头普遍部署智能闸口、电子围栏与车辆自动识别系统，实现无纸化通关与高效周转；部分枢纽港配套PDI（售前检测）与加装服务，延伸价值链。在全球汽车贸易格局重构与新能源车出口激增背景下，对防火防爆、高压电安全检测及专用绑扎区提出新要求。然而，部分老旧码头水深不足、跳板承载能力有限，难以接卸新一代大型滚装船；岸电覆盖率低导致靠泊期间辅机排放问题突出；区域布局不均亦造成航线绕行与成本上升。</w:t>
      </w:r>
      <w:r>
        <w:rPr>
          <w:rFonts w:hint="eastAsia"/>
        </w:rPr>
        <w:br/>
      </w:r>
      <w:r>
        <w:rPr>
          <w:rFonts w:hint="eastAsia"/>
        </w:rPr>
        <w:t>　　未来，汽车物流码头将向绿色化、智能化与多功能融合升级。全面部署高压岸电与消防机器人，满足电动车运输安全规范；数字孪生平台模拟潮汐、车流与船期，优化泊位分配。探索“滚装+跨境电商”“滚装+电池回收”复合模式，拓展高附加值服务。在碳关税机制下，码头碳足迹核算纳入全球物流评估体系。长远看，汽车物流码头将从“车辆渡运节点”升维为“绿色智能汽车物流枢纽”，其发展方向是高效流转、本质安全与低碳运营的系统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b9f6a75fa41f9" w:history="1">
        <w:r>
          <w:rPr>
            <w:rStyle w:val="Hyperlink"/>
          </w:rPr>
          <w:t>2026-2032年中国汽车物流码头行业研究与发展前景预测报告</w:t>
        </w:r>
      </w:hyperlink>
      <w:r>
        <w:rPr>
          <w:rFonts w:hint="eastAsia"/>
        </w:rPr>
        <w:t>》基于多年汽车物流码头行业研究积累，结合当前市场发展现状，依托国家权威数据资源和长期市场监测数据库，对汽车物流码头行业进行了全面调研与分析。报告详细阐述了汽车物流码头市场规模、市场前景、发展趋势、技术现状及未来方向，重点分析了行业内主要企业的竞争格局，并通过SWOT分析揭示了汽车物流码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3b9f6a75fa41f9" w:history="1">
        <w:r>
          <w:rPr>
            <w:rStyle w:val="Hyperlink"/>
          </w:rPr>
          <w:t>2026-2032年中国汽车物流码头行业研究与发展前景预测报告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》为投资者提供了准确的市场现状解读，帮助预判行业前景，挖掘投资价值，同时从投资策略和营销策略等角度提出实用建议，助力投资者在汽车物流码头行业中把握机遇、规避风险。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汽车物流码头产业概述</w:t>
      </w:r>
      <w:r>
        <w:rPr>
          <w:rFonts w:hint="eastAsia"/>
        </w:rPr>
        <w:br/>
      </w:r>
      <w:r>
        <w:rPr>
          <w:rFonts w:hint="eastAsia"/>
        </w:rPr>
        <w:t>　　第一节 汽车物流码头定义与分类</w:t>
      </w:r>
      <w:r>
        <w:rPr>
          <w:rFonts w:hint="eastAsia"/>
        </w:rPr>
        <w:br/>
      </w:r>
      <w:r>
        <w:rPr>
          <w:rFonts w:hint="eastAsia"/>
        </w:rPr>
        <w:t>　　第二节 汽车物流码头产业链结构及关键环节剖析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汽车物流码头商业模式与盈利模式解析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汽车物流码头经济指标与行业评估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全球汽车物流码头市场发展综述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2020-2025年全球汽车物流码头市场规模及增长趋势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主要国家与地区汽车物流码头市场对比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2026-2032年全球汽车物流码头行业发展趋势与前景预测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国际汽车物流码头市场发展趋势及对我国启示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二、对我国汽车物流码头市场的借鉴意义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中国汽车物流码头行业市场规模分析与预测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汽车物流码头市场的总体规模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一、2020-2025年汽车物流码头市场规模变化及趋势分析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二、2026年汽车物流码头行业市场规模特点</w:t>
      </w:r>
      <w:r>
        <w:rPr>
          <w:rFonts w:hint="eastAsia"/>
        </w:rPr>
        <w:br/>
      </w:r>
      <w:r>
        <w:rPr>
          <w:rFonts w:hint="eastAsia"/>
        </w:rPr>
        <w:t>　　第二节 汽车物流码头市场规模的构成</w:t>
      </w:r>
      <w:r>
        <w:rPr>
          <w:rFonts w:hint="eastAsia"/>
        </w:rPr>
        <w:br/>
      </w:r>
      <w:r>
        <w:rPr>
          <w:rFonts w:hint="eastAsia"/>
        </w:rPr>
        <w:t>　　　　一、汽车物流码头客户群体特征与偏好分析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二、不同类型汽车物流码头市场规模分布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三、各地区汽车物流码头市场规模差异与特点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汽车物流码头市场规模的预测与展望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一、未来几年汽车物流码头市场规模增长预测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2025-2026年汽车物流码头行业技术发展现状及趋势分析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汽车物流码头行业技术发展现状分析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国内外汽车物流码头行业技术差距分析及差距形成的主要原因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汽车物流码头行业技术发展方向、趋势预测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提升汽车物流码头行业技术能力策略建议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2020-2025年中国汽车物流码头行业总体发展与财务状况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2020-2025年汽车物流码头行业规模情况</w:t>
      </w:r>
      <w:r>
        <w:rPr>
          <w:rFonts w:hint="eastAsia"/>
        </w:rPr>
        <w:br/>
      </w:r>
      <w:r>
        <w:rPr>
          <w:rFonts w:hint="eastAsia"/>
        </w:rPr>
        <w:t>　　　　一、汽车物流码头行业企业数量规模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二、汽车物流码头行业从业人员规模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三、汽车物流码头行业市场敏感性分析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2020-2025年汽车物流码头行业财务能力分析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一、汽车物流码头行业盈利能力</w:t>
      </w:r>
      <w:r>
        <w:rPr>
          <w:rFonts w:hint="eastAsia"/>
        </w:rPr>
        <w:br/>
      </w:r>
      <w:r>
        <w:rPr>
          <w:rFonts w:hint="eastAsia"/>
        </w:rPr>
        <w:t>　　　　二、汽车物流码头行业偿债能力</w:t>
      </w:r>
      <w:r>
        <w:rPr>
          <w:rFonts w:hint="eastAsia"/>
        </w:rPr>
        <w:br/>
      </w:r>
      <w:r>
        <w:rPr>
          <w:rFonts w:hint="eastAsia"/>
        </w:rPr>
        <w:t>　　　　三、汽车物流码头行业营运能力</w:t>
      </w:r>
      <w:r>
        <w:rPr>
          <w:rFonts w:hint="eastAsia"/>
        </w:rPr>
        <w:br/>
      </w:r>
      <w:r>
        <w:rPr>
          <w:rFonts w:hint="eastAsia"/>
        </w:rPr>
        <w:t>　　　　四、汽车物流码头行业发展能力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中国汽车物流码头行业细分市场调研与机会挖掘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汽车物流码头细分市场（一）市场调研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汽车物流码头细分市场（二）市场调研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中国汽车物流码头行业区域市场调研分析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2020-2025年中国汽车物流码头行业重点区域调研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一、重点地区（一）汽车物流码头市场规模与特点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二、重点地区（二）汽车物流码头市场规模及特点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三、重点地区（三）汽车物流码头市场规模及特点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四、重点地区（四）汽车物流码头市场规模及特点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不同区域汽车物流码头市场的对比与启示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二、汽车物流码头市场拓展策略与建议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中国汽车物流码头行业的营销渠道与客户分析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汽车物流码头行业渠道分析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二、各类渠道对汽车物流码头行业的影响</w:t>
      </w:r>
      <w:r>
        <w:rPr>
          <w:rFonts w:hint="eastAsia"/>
        </w:rPr>
        <w:br/>
      </w:r>
      <w:r>
        <w:rPr>
          <w:rFonts w:hint="eastAsia"/>
        </w:rPr>
        <w:t>　　　　三、主要汽车物流码头企业渠道策略研究</w:t>
      </w:r>
      <w:r>
        <w:rPr>
          <w:rFonts w:hint="eastAsia"/>
        </w:rPr>
        <w:br/>
      </w:r>
      <w:r>
        <w:rPr>
          <w:rFonts w:hint="eastAsia"/>
        </w:rPr>
        <w:t>　　第二节 汽车物流码头行业客户分析与定位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中国汽车物流码头行业竞争格局及策略选择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汽车物流码头行业总体市场竞争状况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一、汽车物流码头行业竞争结构分析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二、汽车物流码头企业竞争格局与集中度评估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三、汽车物流码头行业SWOT分析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汽车物流码头行业重点企业调研分析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汽车物流码头企业发展策略分析</w:t>
      </w:r>
      <w:r>
        <w:rPr>
          <w:rFonts w:hint="eastAsia"/>
        </w:rPr>
        <w:br/>
      </w:r>
      <w:r>
        <w:rPr>
          <w:rFonts w:hint="eastAsia"/>
        </w:rPr>
        <w:t>　　第一节 汽车物流码头市场与销售策略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汽车物流码头品牌战略思考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中国汽车物流码头行业发展环境分析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二、汽车物流码头行业主管部门、监管体制及相关政策法规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3、汽车物流码头行业的主要法律、法规和政策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4、2026年汽车物流码头行业法律法规和政策对行业的影响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二、汽车物流码头消费者需求分析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一、汽车物流码头技术的应用与创新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二、汽车物流码头行业发展的技术趋势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2026-2032年汽车物流码头行业展趋势预测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2026-2032年汽车物流码头市场发展前景分析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一、汽车物流码头市场发展潜力</w:t>
      </w:r>
      <w:r>
        <w:rPr>
          <w:rFonts w:hint="eastAsia"/>
        </w:rPr>
        <w:br/>
      </w:r>
      <w:r>
        <w:rPr>
          <w:rFonts w:hint="eastAsia"/>
        </w:rPr>
        <w:t>　　　　二、汽车物流码头市场前景分析</w:t>
      </w:r>
      <w:r>
        <w:rPr>
          <w:rFonts w:hint="eastAsia"/>
        </w:rPr>
        <w:br/>
      </w:r>
      <w:r>
        <w:rPr>
          <w:rFonts w:hint="eastAsia"/>
        </w:rPr>
        <w:t>　　　　三、汽车物流码头细分行业发展前景分析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2026-2032年汽车物流码头发展趋势预测</w:t>
      </w:r>
      <w:r>
        <w:rPr>
          <w:rFonts w:hint="eastAsia"/>
        </w:rPr>
        <w:br/>
      </w:r>
      <w:r>
        <w:rPr>
          <w:rFonts w:hint="eastAsia"/>
        </w:rPr>
        <w:t>　　　　一、汽车物流码头发展趋势预测</w:t>
      </w:r>
      <w:r>
        <w:rPr>
          <w:rFonts w:hint="eastAsia"/>
        </w:rPr>
        <w:br/>
      </w:r>
      <w:r>
        <w:rPr>
          <w:rFonts w:hint="eastAsia"/>
        </w:rPr>
        <w:t>　　　　二、汽车物流码头市场规模预测</w:t>
      </w:r>
      <w:r>
        <w:rPr>
          <w:rFonts w:hint="eastAsia"/>
        </w:rPr>
        <w:br/>
      </w:r>
      <w:r>
        <w:rPr>
          <w:rFonts w:hint="eastAsia"/>
        </w:rPr>
        <w:t>　　　　三、汽车物流码头细分市场发展趋势预测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未来汽车物流码头行业挑战与机遇探讨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一、汽车物流码头行业挑战</w:t>
      </w:r>
      <w:r>
        <w:rPr>
          <w:rFonts w:hint="eastAsia"/>
        </w:rPr>
        <w:br/>
      </w:r>
      <w:r>
        <w:rPr>
          <w:rFonts w:hint="eastAsia"/>
        </w:rPr>
        <w:t>　　　　二、汽车物流码头行业机遇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汽车物流码头行业研究结论及建议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对汽车物流码头行业发展的建议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中:智:林:－对汽车物流码头企业和投资者的建议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汽车物流码头行业现状</w:t>
      </w:r>
      <w:r>
        <w:rPr>
          <w:rFonts w:hint="eastAsia"/>
        </w:rPr>
        <w:br/>
      </w:r>
      <w:r>
        <w:rPr>
          <w:rFonts w:hint="eastAsia"/>
        </w:rPr>
        <w:t>　　图表 汽车物流码头行业产业链调研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2020-2025年汽车物流码头行业市场容量统计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2020-2025年中国汽车物流码头行业市场规模情况</w:t>
      </w:r>
      <w:r>
        <w:rPr>
          <w:rFonts w:hint="eastAsia"/>
        </w:rPr>
        <w:br/>
      </w:r>
      <w:r>
        <w:rPr>
          <w:rFonts w:hint="eastAsia"/>
        </w:rPr>
        <w:t>　　图表 汽车物流码头行业动态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2020-2025年中国汽车物流码头行业销售收入统计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2020-2025年中国汽车物流码头行业盈利统计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2020-2025年中国汽车物流码头行业利润总额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2020-2025年中国汽车物流码头行业企业数量统计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2020-2025年中国汽车物流码头行业竞争力分析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2020-2025年中国汽车物流码头行业盈利能力分析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2020-2025年中国汽车物流码头行业运营能力分析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2020-2025年中国汽车物流码头行业偿债能力分析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2020-2025年中国汽车物流码头行业发展能力分析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2020-2025年中国汽车物流码头行业经营效益分析</w:t>
      </w:r>
      <w:r>
        <w:rPr>
          <w:rFonts w:hint="eastAsia"/>
        </w:rPr>
        <w:br/>
      </w:r>
      <w:r>
        <w:rPr>
          <w:rFonts w:hint="eastAsia"/>
        </w:rPr>
        <w:t>　　图表 汽车物流码头行业竞争对手分析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**地区汽车物流码头市场规模</w:t>
      </w:r>
      <w:r>
        <w:rPr>
          <w:rFonts w:hint="eastAsia"/>
        </w:rPr>
        <w:br/>
      </w:r>
      <w:r>
        <w:rPr>
          <w:rFonts w:hint="eastAsia"/>
        </w:rPr>
        <w:t>　　图表 **地区汽车物流码头行业市场需求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**地区汽车物流码头市场调研</w:t>
      </w:r>
      <w:r>
        <w:rPr>
          <w:rFonts w:hint="eastAsia"/>
        </w:rPr>
        <w:br/>
      </w:r>
      <w:r>
        <w:rPr>
          <w:rFonts w:hint="eastAsia"/>
        </w:rPr>
        <w:t>　　图表 **地区汽车物流码头行业市场需求分析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**地区汽车物流码头市场规模</w:t>
      </w:r>
      <w:r>
        <w:rPr>
          <w:rFonts w:hint="eastAsia"/>
        </w:rPr>
        <w:br/>
      </w:r>
      <w:r>
        <w:rPr>
          <w:rFonts w:hint="eastAsia"/>
        </w:rPr>
        <w:t>　　图表 **地区汽车物流码头行业市场需求</w:t>
      </w:r>
      <w:r>
        <w:rPr>
          <w:rFonts w:hint="eastAsia"/>
        </w:rPr>
        <w:br/>
      </w:r>
      <w:r>
        <w:rPr>
          <w:rFonts w:hint="eastAsia"/>
        </w:rPr>
        <w:t>　　图表 **地区汽车物流码头市场调研</w:t>
      </w:r>
      <w:r>
        <w:rPr>
          <w:rFonts w:hint="eastAsia"/>
        </w:rPr>
        <w:br/>
      </w:r>
      <w:r>
        <w:rPr>
          <w:rFonts w:hint="eastAsia"/>
        </w:rPr>
        <w:t>　　图表 **地区汽车物流码头行业市场需求分析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汽车物流码头重点企业（一）基本信息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汽车物流码头重点企业（一）经营情况分析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汽车物流码头重点企业（一）盈利能力情况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汽车物流码头重点企业（一）偿债能力情况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汽车物流码头重点企业（一）运营能力情况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汽车物流码头重点企业（一）成长能力情况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汽车物流码头重点企业（二）基本信息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汽车物流码头重点企业（二）经营情况分析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汽车物流码头重点企业（二）盈利能力情况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汽车物流码头重点企业（二）偿债能力情况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汽车物流码头重点企业（二）运营能力情况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汽车物流码头重点企业（二）成长能力情况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2026-2032年中国汽车物流码头行业信息化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2026-2032年中国汽车物流码头行业市场容量预测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2026-2032年中国汽车物流码头行业市场规模预测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2026-2032年中国汽车物流码头行业风险分析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2026-2032年中国汽车物流码头市场前景分析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2026-2032年中国汽车物流码头行业发展趋势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b9f6a75fa41f9" w:history="1">
        <w:r>
          <w:rPr>
            <w:rStyle w:val="Hyperlink"/>
          </w:rPr>
          <w:t>2026-2032年中国汽车物流码头行业研究与发展前景预测报告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b9f6a75fa41f9" w:history="1">
        <w:r>
          <w:rPr>
            <w:rStyle w:val="Hyperlink"/>
          </w:rPr>
          <w:t>https://www.20087.com/9/89/QiCheWuLiuMaTouQianJing.html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热点：汽车之家、汽车物流码头招聘信息、客运码头、货运码头汽车零件在哪、货运码头、码头物流公司、港口物流公司、汽车从港口物流运到4s店需要多久、车码头是做什么的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5dae323a0437b" w:history="1">
      <w:r>
        <w:rPr>
          <w:rStyle w:val="Hyperlink"/>
        </w:rPr>
        <w:t>2026-2032年中国汽车物流码头行业研究与发展前景预测报告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QiCheWuLiuMaTouQianJing.html" TargetMode="External" Id="Rd33b9f6a75fa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QiCheWuLiuMaTouQianJing.html" TargetMode="External" Id="R2b05dae323a0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2025-12-26T04:51:32Z</dcterms:created>
  <dcterms:modified xsi:type="dcterms:W3CDTF">2025-12-26T05:51:32Z</dcterms:modified>
  <dc:subject>2026-2032年中国汽车物流码头行业研究与发展前景预测报告</dc:subject>
  <dc:title>2026-2032年中国汽车物流码头行业研究与发展前景预测报告</dc:title>
  <cp:keywords>2026-2032年中国汽车物流码头行业研究与发展前景预测报告</cp:keywords>
  <dc:description>2026-2032年中国汽车物流码头行业研究与发展前景预测报告</dc:description>
</cp:coreProperties>
</file>