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1943e67bd4c11" w:history="1">
              <w:r>
                <w:rPr>
                  <w:rStyle w:val="Hyperlink"/>
                </w:rPr>
                <w:t>2026-2032年中国汽车电池包发展现状与行业前景分析报告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1943e67bd4c11" w:history="1">
              <w:r>
                <w:rPr>
                  <w:rStyle w:val="Hyperlink"/>
                </w:rPr>
                <w:t>2026-2032年中国汽车电池包发展现状与行业前景分析报告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1943e67bd4c11" w:history="1">
                <w:r>
                  <w:rPr>
                    <w:rStyle w:val="Hyperlink"/>
                  </w:rPr>
                  <w:t>https://www.20087.com/9/89/QiCheDianChiBaoDeXianZhuangYuFaZhanQianJing.html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包是新能源汽车的核心能量存储系统，集成了电芯、电池管理系统（BMS）、热管理系统、结构框架及高压连接件，直接决定整车续航、安全与性能表现。目前，汽车电池包主流电池包采用三元锂或磷酸铁锂电芯，通过CTP（Cell to Pack）或刀片式结构提升体积利用率，部分高端车型引入液冷板、相变材料及防火隔断以增强热失控防护能力。电池管理系统普遍具备单体电压/温度监控、SOC估算及均衡控制功能。然而，行业仍面临低温性能衰减、快充导致析锂风险、碰撞后短路隐患及回收拆解困难等挑战。尤其在高镍体系应用中，热稳定性与循环寿命的平衡仍是技术难点。此外，电池包标准化程度低，制约换电模式与梯次利用规模化。</w:t>
      </w:r>
      <w:r>
        <w:rPr>
          <w:rFonts w:hint="eastAsia"/>
        </w:rPr>
        <w:br/>
      </w:r>
      <w:r>
        <w:rPr>
          <w:rFonts w:hint="eastAsia"/>
        </w:rPr>
        <w:t>　　未来，汽车电池包将向结构一体化、智能安全与全生命周期绿色化加速演进。CTC（Cell to Chassis）技术将电池包与车身底盘深度融合，既提升空间效率又增强整车刚性；固态电解质的应用有望从根本上解决热失控风险，支持更高能量密度与超快充能力。在智能层面，电池包将嵌入更多传感器与边缘AI芯片，实现早期内短路预警、自适应充电策略及健康状态精准评估。回收端，模块化设计与易拆解连接结构将促进梯次利用（如储能电站）与材料闭环再生。同时，数字护照（Battery Passport）将记录全生命周期碳足迹与成分信息，支撑ESG合规。长远看，汽车电池包将从能量单元转型为集安全、智能、可持续于一体的移动能源基础设施。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1943e67bd4c11" w:history="1">
        <w:r>
          <w:rPr>
            <w:rStyle w:val="Hyperlink"/>
          </w:rPr>
          <w:t>2026-2032年中国汽车电池包发展现状与行业前景分析报告</w:t>
        </w:r>
      </w:hyperlink>
      <w:r>
        <w:rPr>
          <w:rFonts w:hint="eastAsia"/>
        </w:rPr>
        <w:t>》依托国家统计局、相关行业协会及科研单位提供的权威数据，全面分析了汽车电池包行业发展环境、产业链结构、市场供需状况及价格变化，重点研究了汽车电池包行业内主要企业的经营现状。报告对汽车电池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汽车电池包行业概述</w:t>
      </w:r>
      <w:r>
        <w:rPr>
          <w:rFonts w:hint="eastAsia"/>
        </w:rPr>
        <w:br/>
      </w:r>
      <w:r>
        <w:rPr>
          <w:rFonts w:hint="eastAsia"/>
        </w:rPr>
        <w:t>　　第一节 汽车电池包定义与分类</w:t>
      </w:r>
      <w:r>
        <w:rPr>
          <w:rFonts w:hint="eastAsia"/>
        </w:rPr>
        <w:br/>
      </w:r>
      <w:r>
        <w:rPr>
          <w:rFonts w:hint="eastAsia"/>
        </w:rPr>
        <w:t>　　第二节 汽车电池包应用领域</w:t>
      </w:r>
      <w:r>
        <w:rPr>
          <w:rFonts w:hint="eastAsia"/>
        </w:rPr>
        <w:br/>
      </w:r>
      <w:r>
        <w:rPr>
          <w:rFonts w:hint="eastAsia"/>
        </w:rPr>
        <w:t>　　第三节 汽车电池包行业经济指标分析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汽车电池包产业链及经营模式分析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三、汽车电池包销售模式及销售渠道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全球汽车电池包市场发展综述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2020-2025年全球汽车电池包市场规模与趋势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主要国家与地区汽车电池包市场分析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2026-2032年全球汽车电池包行业发展趋势与前景预测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中国汽车电池包行业市场分析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2025-2026年汽车电池包产能与投资动态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一、国内汽车电池包产能及利用情况</w:t>
      </w:r>
      <w:r>
        <w:rPr>
          <w:rFonts w:hint="eastAsia"/>
        </w:rPr>
        <w:br/>
      </w:r>
      <w:r>
        <w:rPr>
          <w:rFonts w:hint="eastAsia"/>
        </w:rPr>
        <w:t>　　　　二、汽车电池包产能扩张与投资动态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2026-2032年汽车电池包行业产量统计与趋势预测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一、2020-2025年汽车电池包行业产量数据统计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1、2020-2025年汽车电池包产量及增长趋势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2、2020-2025年汽车电池包细分产品产量及份额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二、影响汽车电池包产量的关键因素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三、2026-2032年汽车电池包产量预测</w:t>
      </w:r>
      <w:r>
        <w:rPr>
          <w:rFonts w:hint="eastAsia"/>
        </w:rPr>
        <w:br/>
      </w:r>
      <w:r>
        <w:rPr>
          <w:rFonts w:hint="eastAsia"/>
        </w:rPr>
        <w:t>　　第三节 2026-2032年汽车电池包市场需求与销售分析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一、2025-2026年汽车电池包行业需求现状</w:t>
      </w:r>
      <w:r>
        <w:rPr>
          <w:rFonts w:hint="eastAsia"/>
        </w:rPr>
        <w:br/>
      </w:r>
      <w:r>
        <w:rPr>
          <w:rFonts w:hint="eastAsia"/>
        </w:rPr>
        <w:t>　　　　二、汽车电池包客户群体与需求特点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三、2020-2025年汽车电池包行业销售规模分析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四、2026-2032年汽车电池包市场增长潜力与规模预测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中国汽车电池包细分市场与下游应用领域分析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汽车电池包细分市场分析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一、2025-2026年汽车电池包主要细分产品市场现状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汽车电池包下游应用与客户群体分析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一、2025-2026年汽车电池包各应用领域市场现状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2025-2026年汽车电池包行业技术发展现状及趋势分析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汽车电池包行业技术发展现状分析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国内外汽车电池包行业技术差异与原因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汽车电池包行业技术发展方向、趋势预测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提升汽车电池包行业技术能力策略建议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汽车电池包价格机制与竞争策略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一、2020-2025年汽车电池包市场价格走势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汽车电池包定价策略与方法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2026-2032年汽车电池包价格竞争态势与趋势预测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中国汽车电池包行业重点区域市场研究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2025-2026年重点区域汽车电池包市场发展概况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三、2026-2032年汽车电池包行业发展潜力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三、2026-2032年汽车电池包行业发展潜力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三、2026-2032年汽车电池包行业发展潜力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三、2026-2032年汽车电池包行业发展潜力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三、2026-2032年汽车电池包行业发展潜力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2020-2025年中国汽车电池包行业进出口情况分析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汽车电池包行业进口情况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一、2020-2025年汽车电池包进口规模及增长情况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二、汽车电池包主要进口来源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汽车电池包行业出口情况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一、2020-2025年汽车电池包出口规模及增长情况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二、汽车电池包主要出口目的地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2020-2025年中国汽车电池包行业总体发展与财务状况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2020-2025年中国汽车电池包行业规模情况</w:t>
      </w:r>
      <w:r>
        <w:rPr>
          <w:rFonts w:hint="eastAsia"/>
        </w:rPr>
        <w:br/>
      </w:r>
      <w:r>
        <w:rPr>
          <w:rFonts w:hint="eastAsia"/>
        </w:rPr>
        <w:t>　　　　一、汽车电池包行业企业数量规模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二、汽车电池包行业从业人员规模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三、汽车电池包行业市场敏感性分析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2020-2025年中国汽车电池包行业财务能力分析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一、汽车电池包行业盈利能力</w:t>
      </w:r>
      <w:r>
        <w:rPr>
          <w:rFonts w:hint="eastAsia"/>
        </w:rPr>
        <w:br/>
      </w:r>
      <w:r>
        <w:rPr>
          <w:rFonts w:hint="eastAsia"/>
        </w:rPr>
        <w:t>　　　　二、汽车电池包行业偿债能力</w:t>
      </w:r>
      <w:r>
        <w:rPr>
          <w:rFonts w:hint="eastAsia"/>
        </w:rPr>
        <w:br/>
      </w:r>
      <w:r>
        <w:rPr>
          <w:rFonts w:hint="eastAsia"/>
        </w:rPr>
        <w:t>　　　　三、汽车电池包行业营运能力</w:t>
      </w:r>
      <w:r>
        <w:rPr>
          <w:rFonts w:hint="eastAsia"/>
        </w:rPr>
        <w:br/>
      </w:r>
      <w:r>
        <w:rPr>
          <w:rFonts w:hint="eastAsia"/>
        </w:rPr>
        <w:t>　　　　四、汽车电池包行业发展能力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汽车电池包行业重点企业调研分析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中国汽车电池包行业竞争格局分析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汽车电池包行业竞争格局总览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2025-2026年汽车电池包行业竞争力分析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2020-2025年汽车电池包行业企业并购活动分析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2025-2026年汽车电池包行业会展与招投标活动分析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一、汽车电池包行业会展活动及其市场影响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2026年中国汽车电池包企业发展企业发展策略与建议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汽车电池包销售模式与渠道策略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汽车电池包品牌与市场推广策略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汽车电池包研发投入与技术创新能力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汽车电池包合作联盟与资源整合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中国汽车电池包行业风险与对策</w:t>
      </w:r>
      <w:r>
        <w:rPr>
          <w:rFonts w:hint="eastAsia"/>
        </w:rPr>
        <w:br/>
      </w:r>
      <w:r>
        <w:rPr>
          <w:rFonts w:hint="eastAsia"/>
        </w:rPr>
        <w:t>　　第一节 汽车电池包行业SWOT分析</w:t>
      </w:r>
      <w:r>
        <w:rPr>
          <w:rFonts w:hint="eastAsia"/>
        </w:rPr>
        <w:br/>
      </w:r>
      <w:r>
        <w:rPr>
          <w:rFonts w:hint="eastAsia"/>
        </w:rPr>
        <w:t>　　　　一、汽车电池包行业优势</w:t>
      </w:r>
      <w:r>
        <w:rPr>
          <w:rFonts w:hint="eastAsia"/>
        </w:rPr>
        <w:br/>
      </w:r>
      <w:r>
        <w:rPr>
          <w:rFonts w:hint="eastAsia"/>
        </w:rPr>
        <w:t>　　　　二、汽车电池包行业劣势</w:t>
      </w:r>
      <w:r>
        <w:rPr>
          <w:rFonts w:hint="eastAsia"/>
        </w:rPr>
        <w:br/>
      </w:r>
      <w:r>
        <w:rPr>
          <w:rFonts w:hint="eastAsia"/>
        </w:rPr>
        <w:t>　　　　三、汽车电池包市场机会</w:t>
      </w:r>
      <w:r>
        <w:rPr>
          <w:rFonts w:hint="eastAsia"/>
        </w:rPr>
        <w:br/>
      </w:r>
      <w:r>
        <w:rPr>
          <w:rFonts w:hint="eastAsia"/>
        </w:rPr>
        <w:t>　　　　四、汽车电池包市场威胁</w:t>
      </w:r>
      <w:r>
        <w:rPr>
          <w:rFonts w:hint="eastAsia"/>
        </w:rPr>
        <w:br/>
      </w:r>
      <w:r>
        <w:rPr>
          <w:rFonts w:hint="eastAsia"/>
        </w:rPr>
        <w:t>　　第二节 汽车电池包行业风险及对策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2026-2032年中国汽车电池包行业前景与发展趋势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2025-2026年汽车电池包行业发展环境分析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一、汽车电池包行业主管部门与监管体制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二、汽车电池包行业主要法律法规及政策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三、汽车电池包行业标准与质量监管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2026-2032年汽车电池包行业发展趋势与方向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2026-2032年汽车电池包行业发展潜力与机遇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汽车电池包行业研究结论与建议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中^智^林^－汽车电池包行业发展建议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汽车电池包行业类别</w:t>
      </w:r>
      <w:r>
        <w:rPr>
          <w:rFonts w:hint="eastAsia"/>
        </w:rPr>
        <w:br/>
      </w:r>
      <w:r>
        <w:rPr>
          <w:rFonts w:hint="eastAsia"/>
        </w:rPr>
        <w:t>　　图表 汽车电池包行业产业链调研</w:t>
      </w:r>
      <w:r>
        <w:rPr>
          <w:rFonts w:hint="eastAsia"/>
        </w:rPr>
        <w:br/>
      </w:r>
      <w:r>
        <w:rPr>
          <w:rFonts w:hint="eastAsia"/>
        </w:rPr>
        <w:t>　　图表 汽车电池包行业现状</w:t>
      </w:r>
      <w:r>
        <w:rPr>
          <w:rFonts w:hint="eastAsia"/>
        </w:rPr>
        <w:br/>
      </w:r>
      <w:r>
        <w:rPr>
          <w:rFonts w:hint="eastAsia"/>
        </w:rPr>
        <w:t>　　图表 汽车电池包行业标准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2020-2025年中国汽车电池包行业市场规模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2025年中国汽车电池包行业产能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2020-2025年中国汽车电池包行业产量统计</w:t>
      </w:r>
      <w:r>
        <w:rPr>
          <w:rFonts w:hint="eastAsia"/>
        </w:rPr>
        <w:br/>
      </w:r>
      <w:r>
        <w:rPr>
          <w:rFonts w:hint="eastAsia"/>
        </w:rPr>
        <w:t>　　图表 汽车电池包行业动态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2020-2025年中国汽车电池包市场需求量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2025年中国汽车电池包行业需求区域调研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2020-2025年中国汽车电池包行情</w:t>
      </w:r>
      <w:r>
        <w:rPr>
          <w:rFonts w:hint="eastAsia"/>
        </w:rPr>
        <w:br/>
      </w:r>
      <w:r>
        <w:rPr>
          <w:rFonts w:hint="eastAsia"/>
        </w:rPr>
        <w:t>　　图表 2020-2025年中国汽车电池包价格走势图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2020-2025年中国汽车电池包行业销售收入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2020-2025年中国汽车电池包行业盈利情况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2020-2025年中国汽车电池包行业利润总额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2020-2025年中国汽车电池包进口统计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2020-2025年中国汽车电池包出口统计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2020-2025年中国汽车电池包行业企业数量统计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**地区汽车电池包市场规模</w:t>
      </w:r>
      <w:r>
        <w:rPr>
          <w:rFonts w:hint="eastAsia"/>
        </w:rPr>
        <w:br/>
      </w:r>
      <w:r>
        <w:rPr>
          <w:rFonts w:hint="eastAsia"/>
        </w:rPr>
        <w:t>　　图表 **地区汽车电池包行业市场需求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**地区汽车电池包市场调研</w:t>
      </w:r>
      <w:r>
        <w:rPr>
          <w:rFonts w:hint="eastAsia"/>
        </w:rPr>
        <w:br/>
      </w:r>
      <w:r>
        <w:rPr>
          <w:rFonts w:hint="eastAsia"/>
        </w:rPr>
        <w:t>　　图表 **地区汽车电池包行业市场需求分析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**地区汽车电池包市场规模</w:t>
      </w:r>
      <w:r>
        <w:rPr>
          <w:rFonts w:hint="eastAsia"/>
        </w:rPr>
        <w:br/>
      </w:r>
      <w:r>
        <w:rPr>
          <w:rFonts w:hint="eastAsia"/>
        </w:rPr>
        <w:t>　　图表 **地区汽车电池包行业市场需求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**地区汽车电池包市场调研</w:t>
      </w:r>
      <w:r>
        <w:rPr>
          <w:rFonts w:hint="eastAsia"/>
        </w:rPr>
        <w:br/>
      </w:r>
      <w:r>
        <w:rPr>
          <w:rFonts w:hint="eastAsia"/>
        </w:rPr>
        <w:t>　　图表 **地区汽车电池包行业市场需求分析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汽车电池包行业竞争对手分析</w:t>
      </w:r>
      <w:r>
        <w:rPr>
          <w:rFonts w:hint="eastAsia"/>
        </w:rPr>
        <w:br/>
      </w:r>
      <w:r>
        <w:rPr>
          <w:rFonts w:hint="eastAsia"/>
        </w:rPr>
        <w:t>　　图表 汽车电池包重点企业（一）基本信息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汽车电池包重点企业（一）经营情况分析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汽车电池包重点企业（一）主要经济指标情况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汽车电池包重点企业（二）经营情况分析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汽车电池包重点企业（二）主要经济指标情况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汽车电池包重点企业（三）经营情况分析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汽车电池包重点企业（三）主要经济指标情况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汽车电池包重点企业（三）成长能力情况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2026-2032年中国汽车电池包行业产能预测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2026-2032年中国汽车电池包行业产量预测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2026-2032年中国汽车电池包市场需求预测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2026-2032年中国汽车电池包行业市场规模预测</w:t>
      </w:r>
      <w:r>
        <w:rPr>
          <w:rFonts w:hint="eastAsia"/>
        </w:rPr>
        <w:br/>
      </w:r>
      <w:r>
        <w:rPr>
          <w:rFonts w:hint="eastAsia"/>
        </w:rPr>
        <w:t>　　图表 汽车电池包行业准入条件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2026-2032年中国汽车电池包市场前景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2026-2032年中国汽车电池包行业信息化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2026-2032年中国汽车电池包行业风险分析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2026-2032年中国汽车电池包行业发展趋势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1943e67bd4c11" w:history="1">
        <w:r>
          <w:rPr>
            <w:rStyle w:val="Hyperlink"/>
          </w:rPr>
          <w:t>2026-2032年中国汽车电池包发展现状与行业前景分析报告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1943e67bd4c11" w:history="1">
        <w:r>
          <w:rPr>
            <w:rStyle w:val="Hyperlink"/>
          </w:rPr>
          <w:t>https://www.20087.com/9/89/QiCheDianChiBaoDeXianZhuangYuFaZhanQianJing.html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热点：汽车蓄电池鼓包又下去了、汽车电池包结构、电瓶起包什么原因汽车、电动汽车电池包、汽车电瓶包多长时间、汽车电池包结构图解、新能源汽车动力电池包、汽车电池包品牌、汽车动力电池包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9ce2ad72b4c01" w:history="1">
      <w:r>
        <w:rPr>
          <w:rStyle w:val="Hyperlink"/>
        </w:rPr>
        <w:t>2026-2032年中国汽车电池包发展现状与行业前景分析报告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CheDianChiBaoDeXianZhuangYuFaZhanQianJing.html" TargetMode="External" Id="Rcee1943e67b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CheDianChiBaoDeXianZhuangYuFaZhanQianJing.html" TargetMode="External" Id="Re949ce2ad72b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2025-12-31T04:25:26Z</dcterms:created>
  <dcterms:modified xsi:type="dcterms:W3CDTF">2025-12-31T05:25:26Z</dcterms:modified>
  <dc:subject>2026-2032年中国汽车电池包发展现状与行业前景分析报告</dc:subject>
  <dc:title>2026-2032年中国汽车电池包发展现状与行业前景分析报告</dc:title>
  <cp:keywords>2026-2032年中国汽车电池包发展现状与行业前景分析报告</cp:keywords>
  <dc:description>2026-2032年中国汽车电池包发展现状与行业前景分析报告</dc:description>
</cp:coreProperties>
</file>