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92676f87049e5" w:history="1">
              <w:r>
                <w:rPr>
                  <w:rStyle w:val="Hyperlink"/>
                </w:rPr>
                <w:t>2024-2030年中国“两客一危”车载视频终端市场现状深度调研与发展趋势分析报告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92676f87049e5" w:history="1">
              <w:r>
                <w:rPr>
                  <w:rStyle w:val="Hyperlink"/>
                </w:rPr>
                <w:t>2024-2030年中国“两客一危”车载视频终端市场现状深度调研与发展趋势分析报告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92676f87049e5" w:history="1">
                <w:r>
                  <w:rPr>
                    <w:rStyle w:val="Hyperlink"/>
                  </w:rPr>
                  <w:t>https://www.20087.com/9/19/-LiangKeYiWei-CheZaiShiPinZhongDuanHangYeFaZhanQuShi.html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两客一危”车载视频终端是安装在客运车辆、危险品运输车辆上的视频监控设备，旨在提高行车安全和管理水平。近年来，随着车联网技术的发展和智能交通系统的推广，“两客一危”车载视频终端不仅在视频质量、网络传输能力方面有了显著提升，还在功能集成和服务扩展方面进行了改进。这些终端通常集成了GPS定位、远程监控、智能调度、报警等功能，有助于实现车辆的实时监控和管理。</w:t>
      </w:r>
      <w:r>
        <w:rPr>
          <w:rFonts w:hint="eastAsia"/>
        </w:rPr>
        <w:br/>
      </w:r>
      <w:r>
        <w:rPr>
          <w:rFonts w:hint="eastAsia"/>
        </w:rPr>
        <w:t>　　未来，“两客一危”车载视频终端的发展将更加注重智能化和安全性。市场调研网指出，一方面，随着人工智能技术的应用，车载视频终端将具备更加智能的分析能力，比如驾驶员行为分析、异常事件检测等，从而提高行车安全。另一方面，随着5G通信技术的普及，车载视频终端将能够实现更高速的数据传输，为远程监控和实时调度提供更好的技术支持。此外，随着数据安全法规的完善，车载视频终端将更加注重数据隐私保护和网络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492676f87049e5" w:history="1">
        <w:r>
          <w:rPr>
            <w:rStyle w:val="Hyperlink"/>
          </w:rPr>
          <w:t>2024-2030年中国“两客一危”车载视频终端市场现状深度调研与发展趋势分析报告</w:t>
        </w:r>
      </w:hyperlink>
      <w:r>
        <w:rPr>
          <w:rFonts w:hint="eastAsia"/>
        </w:rPr>
        <w:t>》，2024年“两客一危”车载视频终端行业市场规模达 亿元，预计2030年市场规模将达 亿元，期间年均复合增长率（CAGR）达 %。报告依托行业权威数据及长期市场监测信息，系统分析了“两客一危”车载视频终端行业的市场规模、供需关系、竞争格局及重点企业经营状况，并结合“两客一危”车载视频终端行业发展现状，科学预测了“两客一危”车载视频终端市场前景与技术发展方向。报告通过SWOT分析，揭示了“两客一危”车载视频终端行业机遇与潜在风险，为投资者提供了全面的现状分析与前景评估，助力挖掘投资价值并优化决策。同时，报告从投资、生产及营销等角度提出可行性建议，为“两客一危”车载视频终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“两客一危”车载视频终端行业界定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“两客一危”车载视频终端行业定义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“两客一危”车载视频终端行业特点分析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“两客一危”车载视频终端行业发展历程</w:t>
      </w:r>
      <w:r>
        <w:rPr>
          <w:rFonts w:hint="eastAsia"/>
        </w:rPr>
        <w:br/>
      </w:r>
      <w:r>
        <w:rPr>
          <w:rFonts w:hint="eastAsia"/>
        </w:rPr>
        <w:t>　　第四节 “两客一危”车载视频终端产业链分析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2023-2024年国外“两客一危”车载视频终端行业发展态势分析</w:t>
      </w:r>
      <w:r>
        <w:rPr>
          <w:rFonts w:hint="eastAsia"/>
        </w:rPr>
        <w:br/>
      </w:r>
      <w:r>
        <w:rPr>
          <w:rFonts w:hint="eastAsia"/>
        </w:rPr>
        <w:t>　　第一节 国外“两客一危”车载视频终端行业总体情况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国外“两客一危”车载视频终端行业发展前景预测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2023-2024年中国“两客一危”车载视频终端行业发展环境分析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一、“两客一危”车载视频终端行业相关政策</w:t>
      </w:r>
      <w:r>
        <w:rPr>
          <w:rFonts w:hint="eastAsia"/>
        </w:rPr>
        <w:br/>
      </w:r>
      <w:r>
        <w:rPr>
          <w:rFonts w:hint="eastAsia"/>
        </w:rPr>
        <w:t>　　　　二、“两客一危”车载视频终端行业相关标准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“两客一危”车载视频终端行业技术发展现状及趋势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当前我国“两客一危”车载视频终端技术发展现状</w:t>
      </w:r>
      <w:r>
        <w:rPr>
          <w:rFonts w:hint="eastAsia"/>
        </w:rPr>
        <w:br/>
      </w:r>
      <w:r>
        <w:rPr>
          <w:rFonts w:hint="eastAsia"/>
        </w:rPr>
        <w:t>　　第二节 中外“两客一危”车载视频终端技术差距及产生差距的主要原因分析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提高我国“两客一危”车载视频终端技术的对策</w:t>
      </w:r>
      <w:r>
        <w:rPr>
          <w:rFonts w:hint="eastAsia"/>
        </w:rPr>
        <w:br/>
      </w:r>
      <w:r>
        <w:rPr>
          <w:rFonts w:hint="eastAsia"/>
        </w:rPr>
        <w:t>　　第四节 我国“两客一危”车载视频终端研发、设计发展趋势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中国“两客一危”车载视频终端行业市场供需状况分析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中国“两客一危”车载视频终端行业市场规模情况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中国“两客一危”车载视频终端行业市场需求状况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一、2019-2024年“两客一危”车载视频终端行业市场需求情况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二、“两客一危”车载视频终端行业市场需求特点分析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三、2024-2030年“两客一危”车载视频终端行业市场需求预测</w:t>
      </w:r>
      <w:r>
        <w:rPr>
          <w:rFonts w:hint="eastAsia"/>
        </w:rPr>
        <w:br/>
      </w:r>
      <w:r>
        <w:rPr>
          <w:rFonts w:hint="eastAsia"/>
        </w:rPr>
        <w:t>　　第三节 中国“两客一危”车载视频终端行业市场供给状况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一、2019-2024年“两客一危”车载视频终端行业市场供给情况</w:t>
      </w:r>
      <w:r>
        <w:rPr>
          <w:rFonts w:hint="eastAsia"/>
        </w:rPr>
        <w:br/>
      </w:r>
      <w:r>
        <w:rPr>
          <w:rFonts w:hint="eastAsia"/>
        </w:rPr>
        <w:t>　　　　二、“两客一危”车载视频终端行业市场供给特点分析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三、2024-2030年“两客一危”车载视频终端行业市场供给预测</w:t>
      </w:r>
      <w:r>
        <w:rPr>
          <w:rFonts w:hint="eastAsia"/>
        </w:rPr>
        <w:br/>
      </w:r>
      <w:r>
        <w:rPr>
          <w:rFonts w:hint="eastAsia"/>
        </w:rPr>
        <w:t>　　第四节 “两客一危”车载视频终端行业市场供需平衡状况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中国“两客一危”车载视频终端行业进出口情况分析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一、2019-2024年“两客一危”车载视频终端行业出口情况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三、2024-2030年“两客一危”车载视频终端行业出口情况预测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一、2019-2024年“两客一危”车载视频终端行业进口情况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三、2024-2030年“两客一危”车载视频终端行业进口情况预测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中国“两客一危”车载视频终端行业产品价格监测</w:t>
      </w:r>
      <w:r>
        <w:rPr>
          <w:rFonts w:hint="eastAsia"/>
        </w:rPr>
        <w:br/>
      </w:r>
      <w:r>
        <w:rPr>
          <w:rFonts w:hint="eastAsia"/>
        </w:rPr>
        <w:t>　　　　一、“两客一危”车载视频终端市场价格特征</w:t>
      </w:r>
      <w:r>
        <w:rPr>
          <w:rFonts w:hint="eastAsia"/>
        </w:rPr>
        <w:br/>
      </w:r>
      <w:r>
        <w:rPr>
          <w:rFonts w:hint="eastAsia"/>
        </w:rPr>
        <w:t>　　　　二、当前“两客一危”车载视频终端市场价格评述</w:t>
      </w:r>
      <w:r>
        <w:rPr>
          <w:rFonts w:hint="eastAsia"/>
        </w:rPr>
        <w:br/>
      </w:r>
      <w:r>
        <w:rPr>
          <w:rFonts w:hint="eastAsia"/>
        </w:rPr>
        <w:t>　　　　三、影响“两客一危”车载视频终端市场价格因素分析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四、未来“两客一危”车载视频终端市场价格走势预测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中国“两客一危”车载视频终端行业重点区域市场分析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“两客一危”车载视频终端行业细分市场调研分析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“两客一危”车载视频终端行业上、下游市场分析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“两客一危”车载视频终端行业重点企业发展调研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“两客一危”车载视频终端重点企业（四）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“两客一危”车载视频终端重点企业（五）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“两客一危”车载视频终端重点企业（六）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“两客一危”车载视频终端行业风险及对策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2024-2030年“两客一危”车载视频终端行业发展环境分析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2024-2030年“两客一危”车载视频终端行业投资特性分析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一、“两客一危”车载视频终端行业进入壁垒</w:t>
      </w:r>
      <w:r>
        <w:rPr>
          <w:rFonts w:hint="eastAsia"/>
        </w:rPr>
        <w:br/>
      </w:r>
      <w:r>
        <w:rPr>
          <w:rFonts w:hint="eastAsia"/>
        </w:rPr>
        <w:t>　　　　二、“两客一危”车载视频终端行业盈利模式</w:t>
      </w:r>
      <w:r>
        <w:rPr>
          <w:rFonts w:hint="eastAsia"/>
        </w:rPr>
        <w:br/>
      </w:r>
      <w:r>
        <w:rPr>
          <w:rFonts w:hint="eastAsia"/>
        </w:rPr>
        <w:t>　　　　三、“两客一危”车载视频终端行业盈利因素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2024-2030年“两客一危”车载视频终端行业风险及对策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“两客一危”车载视频终端企业竞争策略分析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一、2024-2030年中国“两客一危”车载视频终端市场增长潜力分析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二、2024-2030年中国“两客一危”车载视频终端主要潜力品种分析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三、现有“两客一危”车载视频终端产品竞争策略分析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四、潜力“两客一危”车载视频终端品种竞争策略选择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2024-2030年中国“两客一危”车载视频终端企业竞争策略分析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一、2024-2030年我国“两客一危”车载视频终端市场竞争趋势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二、2024-2030年“两客一危”车载视频终端行业竞争格局展望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四、2024-2030年“两客一危”车载视频终端企业竞争策略分析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2024-2030年中国“两客一危”车载视频终端行业发展趋势分析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一、2024-2030年“两客一危”车载视频终端技术发展趋势分析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二、2024-2030年“两客一危”车载视频终端产品发展趋势分析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2024-2030年中国“两客一危”车载视频终端市场趋势分析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一、2024-2030年“两客一危”车载视频终端发展趋势分析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二、2024-2030年“两客一危”车载视频终端市场发展空间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2024-2030年“两客一危”车载视频终端行业投资价值评估分析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“两客一危”车载视频终端行业发展建议分析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“两客一危”车载视频终端行业研究结论及建议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(中.智林)“两客一危”车载视频终端行业竞争策略总结及建议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“两客一危”车载视频终端介绍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“两客一危”车载视频终端图片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“两客一危”车载视频终端种类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“两客一危”车载视频终端用途 应用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“两客一危”车载视频终端产业链调研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“两客一危”车载视频终端行业现状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“两客一危”车载视频终端行业特点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“两客一危”车载视频终端政策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“两客一危”车载视频终端技术 标准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2019-2023年中国“两客一危”车载视频终端行业市场规模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“两客一危”车载视频终端生产现状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“两客一危”车载视频终端发展有利因素分析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2023年中国“两客一危”车载视频终端产能</w:t>
      </w:r>
      <w:r>
        <w:rPr>
          <w:rFonts w:hint="eastAsia"/>
        </w:rPr>
        <w:br/>
      </w:r>
      <w:r>
        <w:rPr>
          <w:rFonts w:hint="eastAsia"/>
        </w:rPr>
        <w:t>　　图表 2023年“两客一危”车载视频终端供给情况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2019-2023年中国“两客一危”车载视频终端产量统计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2019-2023年中国“两客一危”车载视频终端市场需求情况</w:t>
      </w:r>
      <w:r>
        <w:rPr>
          <w:rFonts w:hint="eastAsia"/>
        </w:rPr>
        <w:br/>
      </w:r>
      <w:r>
        <w:rPr>
          <w:rFonts w:hint="eastAsia"/>
        </w:rPr>
        <w:t>　　图表 2019-2023年“两客一危”车载视频终端销售情况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2019-2023年中国“两客一危”车载视频终端价格走势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2019-2023年中国“两客一危”车载视频终端进口情况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2019-2023年中国“两客一危”车载视频终端行业企业数量统计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“两客一危”车载视频终端成本和利润分析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“两客一危”车载视频终端上游发展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“两客一危”车载视频终端下游发展</w:t>
      </w:r>
      <w:r>
        <w:rPr>
          <w:rFonts w:hint="eastAsia"/>
        </w:rPr>
        <w:br/>
      </w:r>
      <w:r>
        <w:rPr>
          <w:rFonts w:hint="eastAsia"/>
        </w:rPr>
        <w:t>　　图表 2023年中国“两客一危”车载视频终端行业需求区域调研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**地区“两客一危”车载视频终端市场规模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**地区“两客一危”车载视频终端行业市场需求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**地区“两客一危”车载视频终端市场调研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**地区“两客一危”车载视频终端市场需求分析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**地区“两客一危”车载视频终端市场规模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**地区“两客一危”车载视频终端行业市场需求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**地区“两客一危”车载视频终端市场调研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**地区“两客一危”车载视频终端市场需求分析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“两客一危”车载视频终端招标、中标情况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“两客一危”车载视频终端品牌分析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“两客一危”车载视频终端重点企业（一）简介</w:t>
      </w:r>
      <w:r>
        <w:rPr>
          <w:rFonts w:hint="eastAsia"/>
        </w:rPr>
        <w:br/>
      </w:r>
      <w:r>
        <w:rPr>
          <w:rFonts w:hint="eastAsia"/>
        </w:rPr>
        <w:t>　　图表 企业“两客一危”车载视频终端型号、规格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“两客一危”车载视频终端重点企业（二）概述</w:t>
      </w:r>
      <w:r>
        <w:rPr>
          <w:rFonts w:hint="eastAsia"/>
        </w:rPr>
        <w:br/>
      </w:r>
      <w:r>
        <w:rPr>
          <w:rFonts w:hint="eastAsia"/>
        </w:rPr>
        <w:t>　　图表 企业“两客一危”车载视频终端型号、规格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“两客一危”车载视频终端重点企业（三）概况</w:t>
      </w:r>
      <w:r>
        <w:rPr>
          <w:rFonts w:hint="eastAsia"/>
        </w:rPr>
        <w:br/>
      </w:r>
      <w:r>
        <w:rPr>
          <w:rFonts w:hint="eastAsia"/>
        </w:rPr>
        <w:t>　　图表 企业“两客一危”车载视频终端型号、规格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“两客一危”车载视频终端优势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“两客一危”车载视频终端劣势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“两客一危”车载视频终端机会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“两客一危”车载视频终端威胁</w:t>
      </w:r>
      <w:r>
        <w:rPr>
          <w:rFonts w:hint="eastAsia"/>
        </w:rPr>
        <w:br/>
      </w:r>
      <w:r>
        <w:rPr>
          <w:rFonts w:hint="eastAsia"/>
        </w:rPr>
        <w:t>　　图表 进入“两客一危”车载视频终端行业壁垒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2024-2030年中国“两客一危”车载视频终端销售预测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2024-2030年中国“两客一危”车载视频终端市场规模预测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2024-2030年中国“两客一危”车载视频终端行业信息化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2024-2030年中国“两客一危”车载视频终端发展趋势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92676f87049e5" w:history="1">
        <w:r>
          <w:rPr>
            <w:rStyle w:val="Hyperlink"/>
          </w:rPr>
          <w:t>2024-2030年中国“两客一危”车载视频终端市场现状深度调研与发展趋势分析报告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92676f87049e5" w:history="1">
        <w:r>
          <w:rPr>
            <w:rStyle w:val="Hyperlink"/>
          </w:rPr>
          <w:t>https://www.20087.com/9/19/-LiangKeYiWei-CheZaiShiPinZhongDuanHangYeFaZhanQuShi.html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14d4ab5dd47e0" w:history="1">
      <w:r>
        <w:rPr>
          <w:rStyle w:val="Hyperlink"/>
        </w:rPr>
        <w:t>2024-2030年中国“两客一危”车载视频终端市场现状深度调研与发展趋势分析报告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-LiangKeYiWei-CheZaiShiPinZhongDuanHangYeFaZhanQuShi.html" TargetMode="External" Id="Rd9492676f870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-LiangKeYiWei-CheZaiShiPinZhongDuanHangYeFaZhanQuShi.html" TargetMode="External" Id="R94f14d4ab5dd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2024-03-04T23:14:03Z</dcterms:created>
  <dcterms:modified xsi:type="dcterms:W3CDTF">2024-03-05T00:14:03Z</dcterms:modified>
  <dc:subject>2024-2030年中国“两客一危”车载视频终端市场现状深度调研与发展趋势分析报告</dc:subject>
  <dc:title>2024-2030年中国“两客一危”车载视频终端市场现状深度调研与发展趋势分析报告</dc:title>
  <cp:keywords>2024-2030年中国“两客一危”车载视频终端市场现状深度调研与发展趋势分析报告</cp:keywords>
  <dc:description>2024-2030年中国“两客一危”车载视频终端市场现状深度调研与发展趋势分析报告</dc:description>
</cp:coreProperties>
</file>