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a4272cf7147ce" w:history="1">
              <w:r>
                <w:rPr>
                  <w:rStyle w:val="Hyperlink"/>
                </w:rPr>
                <w:t>中国汽车市场现状调查及未来走势预测报告（2025-2031年）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a4272cf7147ce" w:history="1">
              <w:r>
                <w:rPr>
                  <w:rStyle w:val="Hyperlink"/>
                </w:rPr>
                <w:t>中国汽车市场现状调查及未来走势预测报告（2025-2031年）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a4272cf7147ce" w:history="1">
                <w:r>
                  <w:rPr>
                    <w:rStyle w:val="Hyperlink"/>
                  </w:rPr>
                  <w:t>https://www.20087.com/M_JiaoTongYunShu/9A/QiCheWeiLaiFaZhanQuShi.html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百年未有之大变局，电动化、智能化、网联化和共享化成为主导趋势。电动汽车的销量激增，标志着燃油车时代的逐渐落幕，而自动驾驶技术的成熟和法规框架的建立，预示着未来驾驶将更加安全、便捷。车联网技术的发展，使汽车成为移动的信息中心，为用户提供丰富的互联服务。同时，汽车设计和制造正朝着更加环保和可持续的方向发展，如采用可回收材料和优化生产流程，以减少碳足迹。</w:t>
      </w:r>
      <w:r>
        <w:rPr>
          <w:rFonts w:hint="eastAsia"/>
        </w:rPr>
        <w:br/>
      </w:r>
      <w:r>
        <w:rPr>
          <w:rFonts w:hint="eastAsia"/>
        </w:rPr>
        <w:t>　　未来，汽车行业将更加注重用户体验和技术创新。随着人工智能和大数据的深度融合，汽车将提供更加智能化的驾驶辅助和个性化服务，如智能导航、语音控制和健康监测。同时，共享经济和按需服务模式的兴起，将改变汽车所有权的概念，推动汽车设计向更灵活、更高效的方向发展。此外，氢能源和生物燃料汽车的研发，将为汽车行业提供更清洁、更可持续的动力选择，助力全球碳中和目标的实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汽车行业运行现状</w:t>
      </w:r>
      <w:r>
        <w:rPr>
          <w:rFonts w:hint="eastAsia"/>
        </w:rPr>
        <w:br/>
      </w:r>
      <w:r>
        <w:rPr>
          <w:rFonts w:hint="eastAsia"/>
        </w:rPr>
        <w:t>第一章 中国汽车行业发展概述</w:t>
      </w:r>
      <w:r>
        <w:rPr>
          <w:rFonts w:hint="eastAsia"/>
        </w:rPr>
        <w:br/>
      </w:r>
      <w:r>
        <w:rPr>
          <w:rFonts w:hint="eastAsia"/>
        </w:rPr>
        <w:t>　　第一节 汽车行业发展情况</w:t>
      </w:r>
      <w:r>
        <w:rPr>
          <w:rFonts w:hint="eastAsia"/>
        </w:rPr>
        <w:br/>
      </w:r>
      <w:r>
        <w:rPr>
          <w:rFonts w:hint="eastAsia"/>
        </w:rPr>
        <w:t>　　　　一、汽车定义</w:t>
      </w:r>
      <w:r>
        <w:rPr>
          <w:rFonts w:hint="eastAsia"/>
        </w:rPr>
        <w:br/>
      </w:r>
      <w:r>
        <w:rPr>
          <w:rFonts w:hint="eastAsia"/>
        </w:rPr>
        <w:t>　　　　二、汽车行业发展历程</w:t>
      </w:r>
      <w:r>
        <w:rPr>
          <w:rFonts w:hint="eastAsia"/>
        </w:rPr>
        <w:br/>
      </w:r>
      <w:r>
        <w:rPr>
          <w:rFonts w:hint="eastAsia"/>
        </w:rPr>
        <w:t>　　第二节 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全球汽车市场发展分析</w:t>
      </w:r>
      <w:r>
        <w:rPr>
          <w:rFonts w:hint="eastAsia"/>
        </w:rPr>
        <w:br/>
      </w:r>
      <w:r>
        <w:rPr>
          <w:rFonts w:hint="eastAsia"/>
        </w:rPr>
        <w:t>　　第一节 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一、2020-2025年全球汽车市场发展分析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四、2020-2025年全球汽车销售排名分析</w:t>
      </w:r>
      <w:r>
        <w:rPr>
          <w:rFonts w:hint="eastAsia"/>
        </w:rPr>
        <w:br/>
      </w:r>
      <w:r>
        <w:rPr>
          <w:rFonts w:hint="eastAsia"/>
        </w:rPr>
        <w:t>　　　　五、2020-2025年全球汽车消费者调查分析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中国汽车市场运行分析</w:t>
      </w:r>
      <w:r>
        <w:rPr>
          <w:rFonts w:hint="eastAsia"/>
        </w:rPr>
        <w:br/>
      </w:r>
      <w:r>
        <w:rPr>
          <w:rFonts w:hint="eastAsia"/>
        </w:rPr>
        <w:t>　　第一节 汽车行业市场发展基本情况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四、2020-2025年中国汽车细分市场分析</w:t>
      </w:r>
      <w:r>
        <w:rPr>
          <w:rFonts w:hint="eastAsia"/>
        </w:rPr>
        <w:br/>
      </w:r>
      <w:r>
        <w:rPr>
          <w:rFonts w:hint="eastAsia"/>
        </w:rPr>
        <w:t>　　第二节 中国汽车行业的国际比较分析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汽车市场供需分析</w:t>
      </w:r>
      <w:r>
        <w:rPr>
          <w:rFonts w:hint="eastAsia"/>
        </w:rPr>
        <w:br/>
      </w:r>
      <w:r>
        <w:rPr>
          <w:rFonts w:hint="eastAsia"/>
        </w:rPr>
        <w:t>第六章 中国汽车行业生产现状分析</w:t>
      </w:r>
      <w:r>
        <w:rPr>
          <w:rFonts w:hint="eastAsia"/>
        </w:rPr>
        <w:br/>
      </w:r>
      <w:r>
        <w:rPr>
          <w:rFonts w:hint="eastAsia"/>
        </w:rPr>
        <w:t>　　第一节 汽车行业生产分析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一、2020-2025年汽车产能分析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二、2025-2031年汽车产能预测</w:t>
      </w:r>
      <w:r>
        <w:rPr>
          <w:rFonts w:hint="eastAsia"/>
        </w:rPr>
        <w:br/>
      </w:r>
      <w:r>
        <w:rPr>
          <w:rFonts w:hint="eastAsia"/>
        </w:rPr>
        <w:t>　　第三节 汽车行业产量分析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三、2025-2031年汽车产量预测</w:t>
      </w:r>
      <w:r>
        <w:rPr>
          <w:rFonts w:hint="eastAsia"/>
        </w:rPr>
        <w:br/>
      </w:r>
      <w:r>
        <w:rPr>
          <w:rFonts w:hint="eastAsia"/>
        </w:rPr>
        <w:t>　　第四节 汽车行业市场供给分析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二、2020-2025年汽车产能规模分布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三、2020-2025年汽车市场价格走势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四、2020-2025年汽车重点厂商分布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五、2020-2025年汽车产供状况分析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汽车行业采购状况分析</w:t>
      </w:r>
      <w:r>
        <w:rPr>
          <w:rFonts w:hint="eastAsia"/>
        </w:rPr>
        <w:br/>
      </w:r>
      <w:r>
        <w:rPr>
          <w:rFonts w:hint="eastAsia"/>
        </w:rPr>
        <w:t>　　第一节 汽车成本分析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中国汽车市场供需分析</w:t>
      </w:r>
      <w:r>
        <w:rPr>
          <w:rFonts w:hint="eastAsia"/>
        </w:rPr>
        <w:br/>
      </w:r>
      <w:r>
        <w:rPr>
          <w:rFonts w:hint="eastAsia"/>
        </w:rPr>
        <w:t>　　第一节 2020-2025年汽车市场需求分析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一、汽车行业需求市场</w:t>
      </w:r>
      <w:r>
        <w:rPr>
          <w:rFonts w:hint="eastAsia"/>
        </w:rPr>
        <w:br/>
      </w:r>
      <w:r>
        <w:rPr>
          <w:rFonts w:hint="eastAsia"/>
        </w:rPr>
        <w:t>　　　　二、汽车行业客户结构</w:t>
      </w:r>
      <w:r>
        <w:rPr>
          <w:rFonts w:hint="eastAsia"/>
        </w:rPr>
        <w:br/>
      </w:r>
      <w:r>
        <w:rPr>
          <w:rFonts w:hint="eastAsia"/>
        </w:rPr>
        <w:t>　　　　三、汽车行业需求的地区差异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2020-2025年汽车市场供给分析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二、2020-2025年汽车供求平衡分析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汽车细分市场分析</w:t>
      </w:r>
      <w:r>
        <w:rPr>
          <w:rFonts w:hint="eastAsia"/>
        </w:rPr>
        <w:br/>
      </w:r>
      <w:r>
        <w:rPr>
          <w:rFonts w:hint="eastAsia"/>
        </w:rPr>
        <w:t>　　第一节 乘用车</w:t>
      </w:r>
      <w:r>
        <w:rPr>
          <w:rFonts w:hint="eastAsia"/>
        </w:rPr>
        <w:br/>
      </w:r>
      <w:r>
        <w:rPr>
          <w:rFonts w:hint="eastAsia"/>
        </w:rPr>
        <w:t>　　　　一、2020-2025年行业供需分析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第二节 客车</w:t>
      </w:r>
      <w:r>
        <w:rPr>
          <w:rFonts w:hint="eastAsia"/>
        </w:rPr>
        <w:br/>
      </w:r>
      <w:r>
        <w:rPr>
          <w:rFonts w:hint="eastAsia"/>
        </w:rPr>
        <w:t>　　　　一、2020-2025年行业供需分析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第三节 载货车</w:t>
      </w:r>
      <w:r>
        <w:rPr>
          <w:rFonts w:hint="eastAsia"/>
        </w:rPr>
        <w:br/>
      </w:r>
      <w:r>
        <w:rPr>
          <w:rFonts w:hint="eastAsia"/>
        </w:rPr>
        <w:t>　　　　一、2020-2025年行业供需分析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第四节 专用车</w:t>
      </w:r>
      <w:r>
        <w:rPr>
          <w:rFonts w:hint="eastAsia"/>
        </w:rPr>
        <w:br/>
      </w:r>
      <w:r>
        <w:rPr>
          <w:rFonts w:hint="eastAsia"/>
        </w:rPr>
        <w:t>　　　　一、2020-2025年行业供需分析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汽车行业主要市场大区发展状况及竞争力研究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汽车重点地区销售分析</w:t>
      </w:r>
      <w:r>
        <w:rPr>
          <w:rFonts w:hint="eastAsia"/>
        </w:rPr>
        <w:br/>
      </w:r>
      <w:r>
        <w:rPr>
          <w:rFonts w:hint="eastAsia"/>
        </w:rPr>
        <w:t>　　　　一、汽车各地区对比销售分析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二、汽车&amp;ldquo；重点地区一&amp;rdquo；销售分析</w:t>
      </w:r>
      <w:r>
        <w:rPr>
          <w:rFonts w:hint="eastAsia"/>
        </w:rPr>
        <w:br/>
      </w:r>
      <w:r>
        <w:rPr>
          <w:rFonts w:hint="eastAsia"/>
        </w:rPr>
        <w:t>　　　　三、汽车&amp;ldquo；重点地区二&amp;rdquo；销售分析</w:t>
      </w:r>
      <w:r>
        <w:rPr>
          <w:rFonts w:hint="eastAsia"/>
        </w:rPr>
        <w:br/>
      </w:r>
      <w:r>
        <w:rPr>
          <w:rFonts w:hint="eastAsia"/>
        </w:rPr>
        <w:t>　　　　四、汽车&amp;ldquo；重点地区三&amp;rdquo；销售分析</w:t>
      </w:r>
      <w:r>
        <w:rPr>
          <w:rFonts w:hint="eastAsia"/>
        </w:rPr>
        <w:br/>
      </w:r>
      <w:r>
        <w:rPr>
          <w:rFonts w:hint="eastAsia"/>
        </w:rPr>
        <w:t>　　　　五、汽车&amp;ldquo；重点地区四&amp;rdquo；销售分析</w:t>
      </w:r>
      <w:r>
        <w:rPr>
          <w:rFonts w:hint="eastAsia"/>
        </w:rPr>
        <w:br/>
      </w:r>
      <w:r>
        <w:rPr>
          <w:rFonts w:hint="eastAsia"/>
        </w:rPr>
        <w:t>　　　　六、汽车&amp;ldquo；重点地区五&amp;rdquo；销售分析</w:t>
      </w:r>
      <w:r>
        <w:rPr>
          <w:rFonts w:hint="eastAsia"/>
        </w:rPr>
        <w:br/>
      </w:r>
      <w:r>
        <w:rPr>
          <w:rFonts w:hint="eastAsia"/>
        </w:rPr>
        <w:t>　　　　七、汽车&amp;ldquo；重点地区六&amp;rdquo；销售分析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汽车行业竞争分析</w:t>
      </w:r>
      <w:r>
        <w:rPr>
          <w:rFonts w:hint="eastAsia"/>
        </w:rPr>
        <w:br/>
      </w:r>
      <w:r>
        <w:rPr>
          <w:rFonts w:hint="eastAsia"/>
        </w:rPr>
        <w:t>第十一章 汽车市场竞争格局分析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汽车行业投资潜力预测</w:t>
      </w:r>
      <w:r>
        <w:rPr>
          <w:rFonts w:hint="eastAsia"/>
        </w:rPr>
        <w:br/>
      </w:r>
      <w:r>
        <w:rPr>
          <w:rFonts w:hint="eastAsia"/>
        </w:rPr>
        <w:t>第十四章 2025-2031年汽车行业发展趋势及影响因素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汽车市场前景分析</w:t>
      </w:r>
      <w:r>
        <w:rPr>
          <w:rFonts w:hint="eastAsia"/>
        </w:rPr>
        <w:br/>
      </w:r>
      <w:r>
        <w:rPr>
          <w:rFonts w:hint="eastAsia"/>
        </w:rPr>
        <w:t>　　　　一、汽车市场容量分析</w:t>
      </w:r>
      <w:r>
        <w:rPr>
          <w:rFonts w:hint="eastAsia"/>
        </w:rPr>
        <w:br/>
      </w:r>
      <w:r>
        <w:rPr>
          <w:rFonts w:hint="eastAsia"/>
        </w:rPr>
        <w:t>　　　　二、汽车行业利好利空政策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三、汽车行业发展前景分析</w:t>
      </w:r>
      <w:r>
        <w:rPr>
          <w:rFonts w:hint="eastAsia"/>
        </w:rPr>
        <w:br/>
      </w:r>
      <w:r>
        <w:rPr>
          <w:rFonts w:hint="eastAsia"/>
        </w:rPr>
        <w:t>　　第二节 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汽车市场策略研究</w:t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三、&amp;ldquo；十四五&amp;rdquo；发展规划分析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一、汽车市场渠道情况</w:t>
      </w:r>
      <w:r>
        <w:rPr>
          <w:rFonts w:hint="eastAsia"/>
        </w:rPr>
        <w:br/>
      </w:r>
      <w:r>
        <w:rPr>
          <w:rFonts w:hint="eastAsia"/>
        </w:rPr>
        <w:t>　　　　二、汽车竞争对手渠道模式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(中~智林)济研：品牌策略分析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a4272cf7147ce" w:history="1">
        <w:r>
          <w:rPr>
            <w:rStyle w:val="Hyperlink"/>
          </w:rPr>
          <w:t>中国汽车市场现状调查及未来走势预测报告（2025-2031年）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a4272cf7147ce" w:history="1">
        <w:r>
          <w:rPr>
            <w:rStyle w:val="Hyperlink"/>
          </w:rPr>
          <w:t>https://www.20087.com/M_JiaoTongYunShu/9A/QiCheWeiLaiFaZhanQuShi.html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1431cd570417b" w:history="1">
      <w:r>
        <w:rPr>
          <w:rStyle w:val="Hyperlink"/>
        </w:rPr>
        <w:t>中国汽车市场现状调查及未来走势预测报告（2025-2031年）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A/QiCheWeiLaiFaZhanQuShi.html" TargetMode="External" Id="Rf78a4272cf71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A/QiCheWeiLaiFaZhanQuShi.html" TargetMode="External" Id="R1801431cd570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2025-05-21T06:57:00Z</dcterms:created>
  <dcterms:modified xsi:type="dcterms:W3CDTF">2025-05-21T07:57:00Z</dcterms:modified>
  <dc:subject>中国汽车市场现状调查及未来走势预测报告（2025-2031年）</dc:subject>
  <dc:title>中国汽车市场现状调查及未来走势预测报告（2025-2031年）</dc:title>
  <cp:keywords>中国汽车市场现状调查及未来走势预测报告（2025-2031年）</cp:keywords>
  <dc:description>中国汽车市场现状调查及未来走势预测报告（2025-2031年）</dc:description>
</cp:coreProperties>
</file>