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76a84db84e47" w:history="1">
              <w:r>
                <w:rPr>
                  <w:rStyle w:val="Hyperlink"/>
                </w:rPr>
                <w:t>2023-2029年中国高级轿车行业前景分析及发展趋势研究报告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76a84db84e47" w:history="1">
              <w:r>
                <w:rPr>
                  <w:rStyle w:val="Hyperlink"/>
                </w:rPr>
                <w:t>2023-2029年中国高级轿车行业前景分析及发展趋势研究报告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f76a84db84e47" w:history="1">
                <w:r>
                  <w:rPr>
                    <w:rStyle w:val="Hyperlink"/>
                  </w:rPr>
                  <w:t>https://www.20087.com/0/3A/GaoJiJiaoCheShiChangFenXiBaoGao.html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全球范围内展现出了稳健的增长态势，尤其是在新兴市场和发达经济体中。随着消费者收入水平的提升，对豪华和高品质驾驶体验的追求成为主要驱动力。技术创新，如自动驾驶、车联网、电动化和智能化配置，已经成为高级轿车品牌的竞争焦点。同时，品牌价值、个性化定制服务和卓越的售后服务也是吸引客户的重要因素。然而，高昂的价格、环保政策的趋严以及全球经济波动对市场需求构成潜在威胁。</w:t>
      </w:r>
      <w:r>
        <w:rPr>
          <w:rFonts w:hint="eastAsia"/>
        </w:rPr>
        <w:br/>
      </w:r>
      <w:r>
        <w:rPr>
          <w:rFonts w:hint="eastAsia"/>
        </w:rPr>
        <w:t>　　未来，高级轿车市场将更加注重可持续性和技术创新。电动汽车和插电式混合动力汽车的份额将显著增加，以满足日益严格的排放标准和消费者对环保出行的需求。同时，自动驾驶技术的成熟和商业化应用将改变驾驶体验，提升车辆的安全性和便利性。此外，个性化和定制化服务将成为行业差异化竞争的关键，包括车身颜色、内饰材质以及高科技选装配置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f76a84db84e47" w:history="1">
        <w:r>
          <w:rPr>
            <w:rStyle w:val="Hyperlink"/>
          </w:rPr>
          <w:t>2023-2029年中国高级轿车行业前景分析及发展趋势研究报告</w:t>
        </w:r>
      </w:hyperlink>
      <w:r>
        <w:rPr>
          <w:rFonts w:hint="eastAsia"/>
        </w:rPr>
        <w:t>》全面分析了高级轿车行业的市场规模、供需状况及产业链结构，深入探讨了高级轿车各细分市场的品牌竞争情况和价格动态，聚焦高级轿车重点企业经营现状，揭示了行业的集中度和竞争格局。此外，高级轿车报告对高级轿车行业的市场前景进行了科学预测，揭示了行业未来的发展趋势、潜在风险和机遇。高级轿车报告旨在为高级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高级轿车产品概述</w:t>
      </w:r>
      <w:r>
        <w:rPr>
          <w:rFonts w:hint="eastAsia"/>
        </w:rPr>
        <w:br/>
      </w:r>
      <w:r>
        <w:rPr>
          <w:rFonts w:hint="eastAsia"/>
        </w:rPr>
        <w:t>　　第一节 高级轿车产品定义</w:t>
      </w:r>
      <w:r>
        <w:rPr>
          <w:rFonts w:hint="eastAsia"/>
        </w:rPr>
        <w:br/>
      </w:r>
      <w:r>
        <w:rPr>
          <w:rFonts w:hint="eastAsia"/>
        </w:rPr>
        <w:t>　　第二节 高级轿车产品特点</w:t>
      </w:r>
      <w:r>
        <w:rPr>
          <w:rFonts w:hint="eastAsia"/>
        </w:rPr>
        <w:br/>
      </w:r>
      <w:r>
        <w:rPr>
          <w:rFonts w:hint="eastAsia"/>
        </w:rPr>
        <w:t>　　第三节 高级轿车产品用途分析</w:t>
      </w:r>
      <w:r>
        <w:rPr>
          <w:rFonts w:hint="eastAsia"/>
        </w:rPr>
        <w:br/>
      </w:r>
      <w:r>
        <w:rPr>
          <w:rFonts w:hint="eastAsia"/>
        </w:rPr>
        <w:t>　　第四节 高级轿车行业发展历程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2022-2023年中国高级轿车行业发展环境分析</w:t>
      </w:r>
      <w:r>
        <w:rPr>
          <w:rFonts w:hint="eastAsia"/>
        </w:rPr>
        <w:br/>
      </w:r>
      <w:r>
        <w:rPr>
          <w:rFonts w:hint="eastAsia"/>
        </w:rPr>
        <w:t>　　第一节 高级轿车行业经济环境分析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高级轿车行业政策环境分析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一、高级轿车行业相关政策</w:t>
      </w:r>
      <w:r>
        <w:rPr>
          <w:rFonts w:hint="eastAsia"/>
        </w:rPr>
        <w:br/>
      </w:r>
      <w:r>
        <w:rPr>
          <w:rFonts w:hint="eastAsia"/>
        </w:rPr>
        <w:t>　　　　二、高级轿车行业相关标准</w:t>
      </w:r>
      <w:r>
        <w:rPr>
          <w:rFonts w:hint="eastAsia"/>
        </w:rPr>
        <w:br/>
      </w:r>
      <w:r>
        <w:rPr>
          <w:rFonts w:hint="eastAsia"/>
        </w:rPr>
        <w:t>　　第三节 高级轿车行业技术环境分析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2022-2023年世界高级轿车行业市场运行形势分析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2022-2023年全球高级轿车行业发展概况</w:t>
      </w:r>
      <w:r>
        <w:rPr>
          <w:rFonts w:hint="eastAsia"/>
        </w:rPr>
        <w:br/>
      </w:r>
      <w:r>
        <w:rPr>
          <w:rFonts w:hint="eastAsia"/>
        </w:rPr>
        <w:t>　　第二节 世界高级轿车行业发展走势</w:t>
      </w:r>
      <w:r>
        <w:rPr>
          <w:rFonts w:hint="eastAsia"/>
        </w:rPr>
        <w:br/>
      </w:r>
      <w:r>
        <w:rPr>
          <w:rFonts w:hint="eastAsia"/>
        </w:rPr>
        <w:t>　　　　一、全球高级轿车行业市场分布情况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二、全球高级轿车行业发展趋势分析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全球高级轿车行业重点国家和区域分析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2018-2023年中国高级轿车行业总体规模</w:t>
      </w:r>
      <w:r>
        <w:rPr>
          <w:rFonts w:hint="eastAsia"/>
        </w:rPr>
        <w:br/>
      </w:r>
      <w:r>
        <w:rPr>
          <w:rFonts w:hint="eastAsia"/>
        </w:rPr>
        <w:t>　　第二节 中国高级轿车行业盈利情况分析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中国高级轿车行业供给概况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一、2018-2023年中国高级轿车供给情况分析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二、2023年中国高级轿车行业供给特点分析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三、2023-2029年中国高级轿车行业供给预测</w:t>
      </w:r>
      <w:r>
        <w:rPr>
          <w:rFonts w:hint="eastAsia"/>
        </w:rPr>
        <w:br/>
      </w:r>
      <w:r>
        <w:rPr>
          <w:rFonts w:hint="eastAsia"/>
        </w:rPr>
        <w:t>　　第四节 中国高级轿车行业需求概况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一、2018-2023年中国高级轿车行业需求情况分析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二、2023年中国高级轿车行业市场需求特点分析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三、2023-2029年中国高级轿车市场需求预测</w:t>
      </w:r>
      <w:r>
        <w:rPr>
          <w:rFonts w:hint="eastAsia"/>
        </w:rPr>
        <w:br/>
      </w:r>
      <w:r>
        <w:rPr>
          <w:rFonts w:hint="eastAsia"/>
        </w:rPr>
        <w:t>　　第五节 高级轿车产业供需平衡状况分析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中国高级轿车行业进口情况分析预测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一、2018-2023年中国高级轿车行业进口情况分析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二、2022-2023年中国高级轿车行业进口特点分析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三、2023-2029年中国高级轿车行业进口情况预测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中国高级轿车行业出口情况分析预测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一、2018-2023年中国高级轿车行业出口情况分析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二、2022-2023年中国高级轿车行业出口特点分析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二、2023-2029年中国高级轿车行业出口情况预测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影响中国高级轿车行业进出口因素分析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中国高级轿车行业规模与效益分析预测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高级轿车行业规模分析及预测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一、2018-2023年高级轿车行业资产规模变化分析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二、2023-2029年高级轿车行业资产规模预测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三、2018-2023年高级轿车行业收入和利润变化分析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四、2023-2029年高级轿车行业收入和利润预测</w:t>
      </w:r>
      <w:r>
        <w:rPr>
          <w:rFonts w:hint="eastAsia"/>
        </w:rPr>
        <w:br/>
      </w:r>
      <w:r>
        <w:rPr>
          <w:rFonts w:hint="eastAsia"/>
        </w:rPr>
        <w:t>　　第二节 高级轿车行业效益分析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一、2018-2023年高级轿车行业三费变化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二、2018-2023年高级轿车行业效益分析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高级轿车上下游行业发展现状与趋势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高级轿车上游行业发展分析</w:t>
      </w:r>
      <w:r>
        <w:rPr>
          <w:rFonts w:hint="eastAsia"/>
        </w:rPr>
        <w:br/>
      </w:r>
      <w:r>
        <w:rPr>
          <w:rFonts w:hint="eastAsia"/>
        </w:rPr>
        <w:t>　　　　一、高级轿车上游行业发展现状</w:t>
      </w:r>
      <w:r>
        <w:rPr>
          <w:rFonts w:hint="eastAsia"/>
        </w:rPr>
        <w:br/>
      </w:r>
      <w:r>
        <w:rPr>
          <w:rFonts w:hint="eastAsia"/>
        </w:rPr>
        <w:t>　　　　二、高级轿车上游行业发展趋势预测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三、行业新动态及其对高级轿车行业的影响分析</w:t>
      </w:r>
      <w:r>
        <w:rPr>
          <w:rFonts w:hint="eastAsia"/>
        </w:rPr>
        <w:br/>
      </w:r>
      <w:r>
        <w:rPr>
          <w:rFonts w:hint="eastAsia"/>
        </w:rPr>
        <w:t>　　第二节 高级轿车下游行业发展分析</w:t>
      </w:r>
      <w:r>
        <w:rPr>
          <w:rFonts w:hint="eastAsia"/>
        </w:rPr>
        <w:br/>
      </w:r>
      <w:r>
        <w:rPr>
          <w:rFonts w:hint="eastAsia"/>
        </w:rPr>
        <w:t>　　　　一、高级轿车下游行业发展现状</w:t>
      </w:r>
      <w:r>
        <w:rPr>
          <w:rFonts w:hint="eastAsia"/>
        </w:rPr>
        <w:br/>
      </w:r>
      <w:r>
        <w:rPr>
          <w:rFonts w:hint="eastAsia"/>
        </w:rPr>
        <w:t>　　　　二、高级轿车下游行业发展趋势预测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三、行业新动态及其对高级轿车行业的影响分析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高级轿车行业竞争格局分析</w:t>
      </w:r>
      <w:r>
        <w:rPr>
          <w:rFonts w:hint="eastAsia"/>
        </w:rPr>
        <w:br/>
      </w:r>
      <w:r>
        <w:rPr>
          <w:rFonts w:hint="eastAsia"/>
        </w:rPr>
        <w:t>　　第一节 高级轿车行业集中度分析</w:t>
      </w:r>
      <w:r>
        <w:rPr>
          <w:rFonts w:hint="eastAsia"/>
        </w:rPr>
        <w:br/>
      </w:r>
      <w:r>
        <w:rPr>
          <w:rFonts w:hint="eastAsia"/>
        </w:rPr>
        <w:t>　　　　一、高级轿车市场集中度分析</w:t>
      </w:r>
      <w:r>
        <w:rPr>
          <w:rFonts w:hint="eastAsia"/>
        </w:rPr>
        <w:br/>
      </w:r>
      <w:r>
        <w:rPr>
          <w:rFonts w:hint="eastAsia"/>
        </w:rPr>
        <w:t>　　　　二、高级轿车企业集中度分析</w:t>
      </w:r>
      <w:r>
        <w:rPr>
          <w:rFonts w:hint="eastAsia"/>
        </w:rPr>
        <w:br/>
      </w:r>
      <w:r>
        <w:rPr>
          <w:rFonts w:hint="eastAsia"/>
        </w:rPr>
        <w:t>　　　　三、高级轿车区域集中度分析</w:t>
      </w:r>
      <w:r>
        <w:rPr>
          <w:rFonts w:hint="eastAsia"/>
        </w:rPr>
        <w:br/>
      </w:r>
      <w:r>
        <w:rPr>
          <w:rFonts w:hint="eastAsia"/>
        </w:rPr>
        <w:t>　　第二节 高级轿车行业竞争格局分析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一、2022-2023年高级轿车行业竞争分析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二、2022-2023年中外高级轿车产品竞争分析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三、2018-2023年中国高级轿车市场竞争分析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四、2023-2029年国内主要高级轿车企业动向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高级轿车企业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三、高级轿车企业经营状况</w:t>
      </w:r>
      <w:r>
        <w:rPr>
          <w:rFonts w:hint="eastAsia"/>
        </w:rPr>
        <w:br/>
      </w:r>
      <w:r>
        <w:rPr>
          <w:rFonts w:hint="eastAsia"/>
        </w:rPr>
        <w:t>　　　　四、高级轿车企业发展策略</w:t>
      </w:r>
      <w:r>
        <w:rPr>
          <w:rFonts w:hint="eastAsia"/>
        </w:rPr>
        <w:br/>
      </w:r>
      <w:r>
        <w:rPr>
          <w:rFonts w:hint="eastAsia"/>
        </w:rPr>
        <w:t>　　第二节 高级轿车领先企业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三、高级轿车企业经营状况</w:t>
      </w:r>
      <w:r>
        <w:rPr>
          <w:rFonts w:hint="eastAsia"/>
        </w:rPr>
        <w:br/>
      </w:r>
      <w:r>
        <w:rPr>
          <w:rFonts w:hint="eastAsia"/>
        </w:rPr>
        <w:t>　　　　四、高级轿车企业发展策略</w:t>
      </w:r>
      <w:r>
        <w:rPr>
          <w:rFonts w:hint="eastAsia"/>
        </w:rPr>
        <w:br/>
      </w:r>
      <w:r>
        <w:rPr>
          <w:rFonts w:hint="eastAsia"/>
        </w:rPr>
        <w:t>　　第三节 高级轿车代表企业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三、高级轿车企业经营状况</w:t>
      </w:r>
      <w:r>
        <w:rPr>
          <w:rFonts w:hint="eastAsia"/>
        </w:rPr>
        <w:br/>
      </w:r>
      <w:r>
        <w:rPr>
          <w:rFonts w:hint="eastAsia"/>
        </w:rPr>
        <w:t>　　　　四、高级轿车企业发展策略</w:t>
      </w:r>
      <w:r>
        <w:rPr>
          <w:rFonts w:hint="eastAsia"/>
        </w:rPr>
        <w:br/>
      </w:r>
      <w:r>
        <w:rPr>
          <w:rFonts w:hint="eastAsia"/>
        </w:rPr>
        <w:t>　　第四节 高级轿车标杆企业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三、高级轿车企业经营状况</w:t>
      </w:r>
      <w:r>
        <w:rPr>
          <w:rFonts w:hint="eastAsia"/>
        </w:rPr>
        <w:br/>
      </w:r>
      <w:r>
        <w:rPr>
          <w:rFonts w:hint="eastAsia"/>
        </w:rPr>
        <w:t>　　　　四、高级轿车企业发展策略</w:t>
      </w:r>
      <w:r>
        <w:rPr>
          <w:rFonts w:hint="eastAsia"/>
        </w:rPr>
        <w:br/>
      </w:r>
      <w:r>
        <w:rPr>
          <w:rFonts w:hint="eastAsia"/>
        </w:rPr>
        <w:t>　　第五节 高级轿车重点企业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三、高级轿车企业经营状况</w:t>
      </w:r>
      <w:r>
        <w:rPr>
          <w:rFonts w:hint="eastAsia"/>
        </w:rPr>
        <w:br/>
      </w:r>
      <w:r>
        <w:rPr>
          <w:rFonts w:hint="eastAsia"/>
        </w:rPr>
        <w:t>　　　　四、高级轿车企业发展策略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中国高级轿车产业市场竞争策略建议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中国高级轿车市场竞争策略建议</w:t>
      </w:r>
      <w:r>
        <w:rPr>
          <w:rFonts w:hint="eastAsia"/>
        </w:rPr>
        <w:br/>
      </w:r>
      <w:r>
        <w:rPr>
          <w:rFonts w:hint="eastAsia"/>
        </w:rPr>
        <w:t>　　　　一、高级轿车市场定位策略建议</w:t>
      </w:r>
      <w:r>
        <w:rPr>
          <w:rFonts w:hint="eastAsia"/>
        </w:rPr>
        <w:br/>
      </w:r>
      <w:r>
        <w:rPr>
          <w:rFonts w:hint="eastAsia"/>
        </w:rPr>
        <w:t>　　　　二、高级轿车产品开发策略建议</w:t>
      </w:r>
      <w:r>
        <w:rPr>
          <w:rFonts w:hint="eastAsia"/>
        </w:rPr>
        <w:br/>
      </w:r>
      <w:r>
        <w:rPr>
          <w:rFonts w:hint="eastAsia"/>
        </w:rPr>
        <w:t>　　　　三、高级轿车渠道竞争策略建议</w:t>
      </w:r>
      <w:r>
        <w:rPr>
          <w:rFonts w:hint="eastAsia"/>
        </w:rPr>
        <w:br/>
      </w:r>
      <w:r>
        <w:rPr>
          <w:rFonts w:hint="eastAsia"/>
        </w:rPr>
        <w:t>　　　　四、高级轿车品牌竞争策略建议</w:t>
      </w:r>
      <w:r>
        <w:rPr>
          <w:rFonts w:hint="eastAsia"/>
        </w:rPr>
        <w:br/>
      </w:r>
      <w:r>
        <w:rPr>
          <w:rFonts w:hint="eastAsia"/>
        </w:rPr>
        <w:t>　　　　五、高级轿车价格竞争策略建议</w:t>
      </w:r>
      <w:r>
        <w:rPr>
          <w:rFonts w:hint="eastAsia"/>
        </w:rPr>
        <w:br/>
      </w:r>
      <w:r>
        <w:rPr>
          <w:rFonts w:hint="eastAsia"/>
        </w:rPr>
        <w:t>　　　　六、高级轿车客户服务策略建议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中国高级轿车产业竞争战略建议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一、济研：高级轿车竞争战略选择建议</w:t>
      </w:r>
      <w:r>
        <w:rPr>
          <w:rFonts w:hint="eastAsia"/>
        </w:rPr>
        <w:br/>
      </w:r>
      <w:r>
        <w:rPr>
          <w:rFonts w:hint="eastAsia"/>
        </w:rPr>
        <w:t>　　　　二、高级轿车产业升级策略建议</w:t>
      </w:r>
      <w:r>
        <w:rPr>
          <w:rFonts w:hint="eastAsia"/>
        </w:rPr>
        <w:br/>
      </w:r>
      <w:r>
        <w:rPr>
          <w:rFonts w:hint="eastAsia"/>
        </w:rPr>
        <w:t>　　　　三、高级轿车产业转移策略建议</w:t>
      </w:r>
      <w:r>
        <w:rPr>
          <w:rFonts w:hint="eastAsia"/>
        </w:rPr>
        <w:br/>
      </w:r>
      <w:r>
        <w:rPr>
          <w:rFonts w:hint="eastAsia"/>
        </w:rPr>
        <w:t>　　　　四、高级轿车价值链定位建议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中国高级轿车行业未来发展预测及投资前景分析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未来高级轿车行业发展趋势分析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一、未来高级轿车行业发展分析</w:t>
      </w:r>
      <w:r>
        <w:rPr>
          <w:rFonts w:hint="eastAsia"/>
        </w:rPr>
        <w:br/>
      </w:r>
      <w:r>
        <w:rPr>
          <w:rFonts w:hint="eastAsia"/>
        </w:rPr>
        <w:t>　　　　二、未来高级轿车行业技术开发方向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2023-2029年高级轿车行业运行状况预测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一、2023-2029年高级轿车行业工业总产值预测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二、2023-2029年高级轿车行业销售收入预测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三、2023-2029年高级轿车行业总资产预测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业内专家对中国高级轿车行业投资的建议及观点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高级轿车行业投资机遇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一、中国强劲的经济增长率对高级轿车行业的支撑</w:t>
      </w:r>
      <w:r>
        <w:rPr>
          <w:rFonts w:hint="eastAsia"/>
        </w:rPr>
        <w:br/>
      </w:r>
      <w:r>
        <w:rPr>
          <w:rFonts w:hint="eastAsia"/>
        </w:rPr>
        <w:t>　　　　二、高级轿车企业在危机中的竞争优势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高级轿车行业投资风险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高级轿车行业应对策略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 高级轿车市场的重点客户战略实施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高级轿车产业链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2018-2023年中国高级轿车市场需求量及增速统计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2018-2023年中国高级轿车行业市场规模及增长情况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2023-2029年中国高级轿车行业产量预测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2023-2029年中国高级轿车市场需求量预测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2023-2029年中国高级轿车行业市场规模预测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2023-2029年中国高级轿车市场前景分析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2023-2029年中国高级轿车行业发展趋势预测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76a84db84e47" w:history="1">
        <w:r>
          <w:rPr>
            <w:rStyle w:val="Hyperlink"/>
          </w:rPr>
          <w:t>2023-2029年中国高级轿车行业前景分析及发展趋势研究报告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f76a84db84e47" w:history="1">
        <w:r>
          <w:rPr>
            <w:rStyle w:val="Hyperlink"/>
          </w:rPr>
          <w:t>https://www.20087.com/0/3A/GaoJiJiaoCheShiChangFenXiBaoGao.html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431dbe7e48e0" w:history="1">
      <w:r>
        <w:rPr>
          <w:rStyle w:val="Hyperlink"/>
        </w:rPr>
        <w:t>2023-2029年中国高级轿车行业前景分析及发展趋势研究报告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aoJiJiaoCheShiChangFenXiBaoGao.html" TargetMode="External" Id="Rd35f76a84db8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aoJiJiaoCheShiChangFenXiBaoGao.html" TargetMode="External" Id="Rc256431dbe7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2023-02-05T07:15:00Z</dcterms:created>
  <dcterms:modified xsi:type="dcterms:W3CDTF">2023-02-05T08:15:00Z</dcterms:modified>
  <dc:subject>2023-2029年中国高级轿车行业前景分析及发展趋势研究报告</dc:subject>
  <dc:title>2023-2029年中国高级轿车行业前景分析及发展趋势研究报告</dc:title>
  <cp:keywords>2023-2029年中国高级轿车行业前景分析及发展趋势研究报告</cp:keywords>
  <dc:description>2023-2029年中国高级轿车行业前景分析及发展趋势研究报告</dc:description>
</cp:coreProperties>
</file>