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1537070e42b7" w:history="1">
              <w:r>
                <w:rPr>
                  <w:rStyle w:val="Hyperlink"/>
                </w:rPr>
                <w:t>2026-2032年中国冷藏汽车行业研究分析及发展趋势预测报告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1537070e42b7" w:history="1">
              <w:r>
                <w:rPr>
                  <w:rStyle w:val="Hyperlink"/>
                </w:rPr>
                <w:t>2026-2032年中国冷藏汽车行业研究分析及发展趋势预测报告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1537070e42b7" w:history="1">
                <w:r>
                  <w:rPr>
                    <w:rStyle w:val="Hyperlink"/>
                  </w:rPr>
                  <w:t>https://www.20087.com/3/8A/LengZangQiCheShiChangYanJiuBaoGao.html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对于保障食品、药品和生物制品的品质至关重要。目前，随着全球贸易的增长和消费者对新鲜产品需求的增加，冷藏汽车的技术不断进步。制冷系统采用环保型冷媒，减少了对臭氧层的破坏。同时，智能温控技术和GPS追踪系统，实现了对货物温度的实时监控和位置跟踪，确保了冷链的完整性和安全性。</w:t>
      </w:r>
      <w:r>
        <w:rPr>
          <w:rFonts w:hint="eastAsia"/>
        </w:rPr>
        <w:br/>
      </w:r>
      <w:r>
        <w:rPr>
          <w:rFonts w:hint="eastAsia"/>
        </w:rPr>
        <w:t>　　未来，冷藏汽车将更加注重能源效率和智能化。随着电动化和氢燃料电池技术的发展，冷藏汽车将向零排放方向转型，减少温室气体排放。同时，物联网和大数据分析的应用，将优化路线规划和货物调度，提高物流效率。此外，自动驾驶技术的成熟，将推动冷藏汽车的无人化运营，降低人工成本，提高运营安全性和准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1537070e42b7" w:history="1">
        <w:r>
          <w:rPr>
            <w:rStyle w:val="Hyperlink"/>
          </w:rPr>
          <w:t>2026-2032年中国冷藏汽车行业研究分析及发展趋势预测报告</w:t>
        </w:r>
      </w:hyperlink>
      <w:r>
        <w:rPr>
          <w:rFonts w:hint="eastAsia"/>
        </w:rPr>
        <w:t>》基于对冷藏汽车行业的长期监测研究，结合冷藏汽车行业供需关系变化规律、产品消费结构、应用领域拓展、市场发展环境及政策支持等多维度分析，采用定量与定性相结合的科学方法，对行业内重点企业进行了系统研究。报告全面呈现了冷藏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冷藏汽车行业概述</w:t>
      </w:r>
      <w:r>
        <w:rPr>
          <w:rFonts w:hint="eastAsia"/>
        </w:rPr>
        <w:br/>
      </w:r>
      <w:r>
        <w:rPr>
          <w:rFonts w:hint="eastAsia"/>
        </w:rPr>
        <w:t>　　第一节 冷藏汽车行业界定</w:t>
      </w:r>
      <w:r>
        <w:rPr>
          <w:rFonts w:hint="eastAsia"/>
        </w:rPr>
        <w:br/>
      </w:r>
      <w:r>
        <w:rPr>
          <w:rFonts w:hint="eastAsia"/>
        </w:rPr>
        <w:t>　　第二节 冷藏汽车行业发展历程</w:t>
      </w:r>
      <w:r>
        <w:rPr>
          <w:rFonts w:hint="eastAsia"/>
        </w:rPr>
        <w:br/>
      </w:r>
      <w:r>
        <w:rPr>
          <w:rFonts w:hint="eastAsia"/>
        </w:rPr>
        <w:t>　　第三节 冷藏汽车产业链分析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二、冷藏汽车相关行业标准分析</w:t>
      </w:r>
      <w:r>
        <w:rPr>
          <w:rFonts w:hint="eastAsia"/>
        </w:rPr>
        <w:br/>
      </w:r>
      <w:r>
        <w:rPr>
          <w:rFonts w:hint="eastAsia"/>
        </w:rPr>
        <w:t>　　第三节 冷藏汽车行业社会环境分析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中国冷藏汽车行业生产现状分析</w:t>
      </w:r>
      <w:r>
        <w:rPr>
          <w:rFonts w:hint="eastAsia"/>
        </w:rPr>
        <w:br/>
      </w:r>
      <w:r>
        <w:rPr>
          <w:rFonts w:hint="eastAsia"/>
        </w:rPr>
        <w:t>　　第一节 冷藏汽车行业总体规模</w:t>
      </w:r>
      <w:r>
        <w:rPr>
          <w:rFonts w:hint="eastAsia"/>
        </w:rPr>
        <w:br/>
      </w:r>
      <w:r>
        <w:rPr>
          <w:rFonts w:hint="eastAsia"/>
        </w:rPr>
        <w:t>　　第二节 冷藏汽车行业产能概况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一、2020-2025年冷藏汽车产能分析</w:t>
      </w:r>
      <w:r>
        <w:rPr>
          <w:rFonts w:hint="eastAsia"/>
        </w:rPr>
        <w:br/>
      </w:r>
      <w:r>
        <w:rPr>
          <w:rFonts w:hint="eastAsia"/>
        </w:rPr>
        <w:t>　　　　二、2026-2032年冷藏汽车产能预测</w:t>
      </w:r>
      <w:r>
        <w:rPr>
          <w:rFonts w:hint="eastAsia"/>
        </w:rPr>
        <w:br/>
      </w:r>
      <w:r>
        <w:rPr>
          <w:rFonts w:hint="eastAsia"/>
        </w:rPr>
        <w:t>　　第三节 冷藏汽车市场容量概况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一、2020-2025年冷藏汽车市场容量分析</w:t>
      </w:r>
      <w:r>
        <w:rPr>
          <w:rFonts w:hint="eastAsia"/>
        </w:rPr>
        <w:br/>
      </w:r>
      <w:r>
        <w:rPr>
          <w:rFonts w:hint="eastAsia"/>
        </w:rPr>
        <w:t>　　　　二、冷藏汽车产能配置与产能利用率调查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三、2026-2032年冷藏汽车市场容量预测</w:t>
      </w:r>
      <w:r>
        <w:rPr>
          <w:rFonts w:hint="eastAsia"/>
        </w:rPr>
        <w:br/>
      </w:r>
      <w:r>
        <w:rPr>
          <w:rFonts w:hint="eastAsia"/>
        </w:rPr>
        <w:t>　　第四节 冷藏汽车行业的生命周期分析</w:t>
      </w:r>
      <w:r>
        <w:rPr>
          <w:rFonts w:hint="eastAsia"/>
        </w:rPr>
        <w:br/>
      </w:r>
      <w:r>
        <w:rPr>
          <w:rFonts w:hint="eastAsia"/>
        </w:rPr>
        <w:t>　　第五节 冷藏汽车行业供需情况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国内冷藏汽车产品2020-2025年价格回顾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2026年国内冷藏汽车产品市场价格及评述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国内冷藏汽车产品价格影响因素分析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2026-2032年国内冷藏汽车产品价格走势预测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2020-2025年中国冷藏汽车行业总体发展状况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中国冷藏汽车行业规模情况分析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一、冷藏汽车行业单位规模情况分析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二、冷藏汽车行业人员规模状况分析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三、冷藏汽车行业资产规模状况分析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四、冷藏汽车行业市场规模状况分析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五、冷藏汽车行业敏感性分析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中国冷藏汽车行业产销情况分析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一、冷藏汽车行业生产情况分析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二、冷藏汽车行业销售情况分析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三、冷藏汽车行业产销情况分析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中国冷藏汽车行业财务能力分析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冷藏汽车行业竞争结构分析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一、冷藏汽车市场增长潜力分析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二、冷藏汽车产品竞争策略分析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一、2026-2032年我国冷藏汽车市场竞争趋势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二、2026-2032年冷藏汽车行业竞争格局展望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三、2026-2032年冷藏汽车行业竞争策略分析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2026年冷藏汽车行业投资情况分析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一、冷藏汽车总体投资结构</w:t>
      </w:r>
      <w:r>
        <w:rPr>
          <w:rFonts w:hint="eastAsia"/>
        </w:rPr>
        <w:br/>
      </w:r>
      <w:r>
        <w:rPr>
          <w:rFonts w:hint="eastAsia"/>
        </w:rPr>
        <w:t>　　　　二、冷藏汽车投资规模情况</w:t>
      </w:r>
      <w:r>
        <w:rPr>
          <w:rFonts w:hint="eastAsia"/>
        </w:rPr>
        <w:br/>
      </w:r>
      <w:r>
        <w:rPr>
          <w:rFonts w:hint="eastAsia"/>
        </w:rPr>
        <w:t>　　　　三、冷藏汽车投资增速情况</w:t>
      </w:r>
      <w:r>
        <w:rPr>
          <w:rFonts w:hint="eastAsia"/>
        </w:rPr>
        <w:br/>
      </w:r>
      <w:r>
        <w:rPr>
          <w:rFonts w:hint="eastAsia"/>
        </w:rPr>
        <w:t>　　　　四、冷藏汽车分地区投资分析</w:t>
      </w:r>
      <w:r>
        <w:rPr>
          <w:rFonts w:hint="eastAsia"/>
        </w:rPr>
        <w:br/>
      </w:r>
      <w:r>
        <w:rPr>
          <w:rFonts w:hint="eastAsia"/>
        </w:rPr>
        <w:t>　　第二节 冷藏汽车行业投资机会分析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二、可以投资的冷藏汽车模式</w:t>
      </w:r>
      <w:r>
        <w:rPr>
          <w:rFonts w:hint="eastAsia"/>
        </w:rPr>
        <w:br/>
      </w:r>
      <w:r>
        <w:rPr>
          <w:rFonts w:hint="eastAsia"/>
        </w:rPr>
        <w:t>　　　　三、2026年冷藏汽车投资机会分析</w:t>
      </w:r>
      <w:r>
        <w:rPr>
          <w:rFonts w:hint="eastAsia"/>
        </w:rPr>
        <w:br/>
      </w:r>
      <w:r>
        <w:rPr>
          <w:rFonts w:hint="eastAsia"/>
        </w:rPr>
        <w:t>　　　　四、2026年冷藏汽车投资新方向</w:t>
      </w:r>
      <w:r>
        <w:rPr>
          <w:rFonts w:hint="eastAsia"/>
        </w:rPr>
        <w:br/>
      </w:r>
      <w:r>
        <w:rPr>
          <w:rFonts w:hint="eastAsia"/>
        </w:rPr>
        <w:t>　　第三节 2026-2032年冷藏汽车行业发展前景分析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2026-2032年中国冷藏汽车行业发展前景预测分析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2026-2032年中国冷藏汽车行业发展预测分析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一、未来冷藏汽车行业发展分析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二、未来冷藏汽车行业技术开发方向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2026-2032年中国冷藏汽车行业市场前景分析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冷藏汽车主要原材料概述</w:t>
      </w:r>
      <w:r>
        <w:rPr>
          <w:rFonts w:hint="eastAsia"/>
        </w:rPr>
        <w:br/>
      </w:r>
      <w:r>
        <w:rPr>
          <w:rFonts w:hint="eastAsia"/>
        </w:rPr>
        <w:t>　　第二节 冷藏汽车主要原材料2020-2025年价格及供应情况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2026-2032年冷藏汽车主要原材料未来价格及供应情况预测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2026-2032年冷藏汽车行业发展趋势及投资风险分析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冷藏汽车行业存在的问题</w:t>
      </w:r>
      <w:r>
        <w:rPr>
          <w:rFonts w:hint="eastAsia"/>
        </w:rPr>
        <w:br/>
      </w:r>
      <w:r>
        <w:rPr>
          <w:rFonts w:hint="eastAsia"/>
        </w:rPr>
        <w:t>　　第二节 冷藏汽车行业未来发展预测分析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二、2026-2032年中国冷藏汽车行业发展规模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三、2026-2032年中国冷藏汽车行业发展趋势预测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2026-2032年中国冷藏汽车行业投资风险分析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冷藏汽车企业（一）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第二节 冷藏汽车企业（二）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第三节 冷藏汽车企业（三）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第四节 冷藏汽车企业（四）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第五节 冷藏汽车企业（五）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中国冷藏汽车产品竞争力优势分析</w:t>
      </w:r>
      <w:r>
        <w:rPr>
          <w:rFonts w:hint="eastAsia"/>
        </w:rPr>
        <w:br/>
      </w:r>
      <w:r>
        <w:rPr>
          <w:rFonts w:hint="eastAsia"/>
        </w:rPr>
        <w:t>　　第一节 冷藏汽车整体产品竞争力分析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一、冷藏汽车整体产品竞争力评价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二、冷藏汽车产品竞争力评价结果分析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冷藏汽车产品竞争力优势构建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一、冷藏汽车产品竞争优势评价</w:t>
      </w:r>
      <w:r>
        <w:rPr>
          <w:rFonts w:hint="eastAsia"/>
        </w:rPr>
        <w:br/>
      </w:r>
      <w:r>
        <w:rPr>
          <w:rFonts w:hint="eastAsia"/>
        </w:rPr>
        <w:t>　　　　二、冷藏汽车产品竞争优势构建建议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冷藏汽车投资机会分析</w:t>
      </w:r>
      <w:r>
        <w:rPr>
          <w:rFonts w:hint="eastAsia"/>
        </w:rPr>
        <w:br/>
      </w:r>
      <w:r>
        <w:rPr>
          <w:rFonts w:hint="eastAsia"/>
        </w:rPr>
        <w:t>　　第二节 冷藏汽车投资趋势分析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一、冷藏汽车行业投资环境考察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二、冷藏汽车投资风险及控制策略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三、冷藏汽车产品投资方向建议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四、冷藏汽车项目投资建议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2026-2032年中国冷藏汽车行业市场需求预测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2020-2025年中国冷藏汽车行业出口情况分析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2026年冷藏汽车行业壁垒</w:t>
      </w:r>
      <w:r>
        <w:rPr>
          <w:rFonts w:hint="eastAsia"/>
        </w:rPr>
        <w:br/>
      </w:r>
      <w:r>
        <w:rPr>
          <w:rFonts w:hint="eastAsia"/>
        </w:rPr>
        <w:t>　　图表 2026年冷藏汽车市场前景分析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2026-2032年中国冷藏汽车市场规模预测</w:t>
      </w:r>
      <w:r>
        <w:rPr>
          <w:rFonts w:hint="eastAsia"/>
        </w:rPr>
        <w:br/>
      </w:r>
      <w:r>
        <w:rPr>
          <w:rFonts w:hint="eastAsia"/>
        </w:rPr>
        <w:t>　　图表 2026年冷藏汽车发展趋势预测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1537070e42b7" w:history="1">
        <w:r>
          <w:rPr>
            <w:rStyle w:val="Hyperlink"/>
          </w:rPr>
          <w:t>2026-2032年中国冷藏汽车行业研究分析及发展趋势预测报告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1537070e42b7" w:history="1">
        <w:r>
          <w:rPr>
            <w:rStyle w:val="Hyperlink"/>
          </w:rPr>
          <w:t>https://www.20087.com/3/8A/LengZangQiCheShiChangYanJiuBaoGao.html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52c12f7a4238" w:history="1">
      <w:r>
        <w:rPr>
          <w:rStyle w:val="Hyperlink"/>
        </w:rPr>
        <w:t>2026-2032年中国冷藏汽车行业研究分析及发展趋势预测报告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LengZangQiCheShiChangYanJiuBaoGao.html" TargetMode="External" Id="Rf7251537070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LengZangQiCheShiChangYanJiuBaoGao.html" TargetMode="External" Id="R32f952c12f7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2025-08-17T03:52:00Z</dcterms:created>
  <dcterms:modified xsi:type="dcterms:W3CDTF">2025-08-17T04:52:00Z</dcterms:modified>
  <dc:subject>2026-2032年中国冷藏汽车行业研究分析及发展趋势预测报告</dc:subject>
  <dc:title>2026-2032年中国冷藏汽车行业研究分析及发展趋势预测报告</dc:title>
  <cp:keywords>2026-2032年中国冷藏汽车行业研究分析及发展趋势预测报告</cp:keywords>
  <dc:description>2026-2032年中国冷藏汽车行业研究分析及发展趋势预测报告</dc:description>
</cp:coreProperties>
</file>