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bc64355fb44f4" w:history="1">
              <w:r>
                <w:rPr>
                  <w:rStyle w:val="Hyperlink"/>
                </w:rPr>
                <w:t>中国通用航空市场调查研究与发展前景预测报告（2025-2031年）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bc64355fb44f4" w:history="1">
              <w:r>
                <w:rPr>
                  <w:rStyle w:val="Hyperlink"/>
                </w:rPr>
                <w:t>中国通用航空市场调查研究与发展前景预测报告（2025-2031年）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bc64355fb44f4" w:history="1">
                <w:r>
                  <w:rPr>
                    <w:rStyle w:val="Hyperlink"/>
                  </w:rPr>
                  <w:t>https://www.20087.com/6/AA/TongYongHangKongShiChangDiaoYanBaoGao.html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航空运输的重要分支，近年来随着技术进步和政策支持，其在短途运输、航空旅游、应急救援和农业作业等方面的应用日益广泛。无人机的兴起更是为通用航空开辟了新的市场，如物流配送、航拍和监测。然而，飞行安全、空域管理以及专业飞行员的短缺是通用航空发展面临的挑战。</w:t>
      </w:r>
      <w:r>
        <w:rPr>
          <w:rFonts w:hint="eastAsia"/>
        </w:rPr>
        <w:br/>
      </w:r>
      <w:r>
        <w:rPr>
          <w:rFonts w:hint="eastAsia"/>
        </w:rPr>
        <w:t>　　未来，通用航空将更加注重智能化和集成化。一方面，通过无人机和自动驾驶飞机技术的发展，实现更高效、更安全的空中作业和运输服务。另一方面，随着空域管理系统的智能化，通用航空将与商业航空更紧密地协同，提高空域的利用效率，减少飞行冲突。此外，通用航空将与旅游业和城市空中交通结合，为旅客提供独特的出行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五、通用航空产业园区发展背景</w:t>
      </w:r>
      <w:r>
        <w:rPr>
          <w:rFonts w:hint="eastAsia"/>
        </w:rPr>
        <w:br/>
      </w:r>
      <w:r>
        <w:rPr>
          <w:rFonts w:hint="eastAsia"/>
        </w:rPr>
        <w:t>　　　　　　1、通用航空产业园区规划的目的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2、通用航空产业园区规划的意义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3、通用航空产业园区发展的有利条件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通用航空产业园区发展阶段分析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通用航空产业园区核心竞争力分析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t>　　第四节 我国宏观经济运行状况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三、居民消费情况</w:t>
      </w:r>
      <w:r>
        <w:rPr>
          <w:rFonts w:hint="eastAsia"/>
        </w:rPr>
        <w:br/>
      </w:r>
      <w:r>
        <w:rPr>
          <w:rFonts w:hint="eastAsia"/>
        </w:rPr>
        <w:t>　　　　四、居民收入情况</w:t>
      </w:r>
      <w:r>
        <w:rPr>
          <w:rFonts w:hint="eastAsia"/>
        </w:rPr>
        <w:br/>
      </w:r>
      <w:r>
        <w:rPr>
          <w:rFonts w:hint="eastAsia"/>
        </w:rPr>
        <w:t>　　　　五、财政收支情况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通用航空产业园区发展能力分析57</w:t>
      </w:r>
      <w:r>
        <w:rPr>
          <w:rFonts w:hint="eastAsia"/>
        </w:rPr>
        <w:br/>
      </w:r>
      <w:r>
        <w:rPr>
          <w:rFonts w:hint="eastAsia"/>
        </w:rPr>
        <w:t>　　　　一、通用航空行业发展现状分析</w:t>
      </w:r>
      <w:r>
        <w:rPr>
          <w:rFonts w:hint="eastAsia"/>
        </w:rPr>
        <w:br/>
      </w:r>
      <w:r>
        <w:rPr>
          <w:rFonts w:hint="eastAsia"/>
        </w:rPr>
        <w:t>　　　　二、通用航空产业园区软件环境条件分析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三、通用航空产业园区硬件环境条件分析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2020-2025年通用航空产业园区总体分析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通用航空产业园区发展的问题及对策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一、通用航空产业园区发展中的主要问题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四、通用航空产业园区的规划设计原则及思路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五、通用航空产业园的定位策略与模式选择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2020-2025年通用航空产业园区运营管理分析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通用航空产业园区开发模式分析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通用航空产业园区建设关联群体分析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通用航空产业园区的运营管理分析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通用航空产业园区运营案例分析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2020-2025年通用航空行业发展现状分析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我国通用航空行业发展状况分析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一、我国通用航空行业发展阶段</w:t>
      </w:r>
      <w:r>
        <w:rPr>
          <w:rFonts w:hint="eastAsia"/>
        </w:rPr>
        <w:br/>
      </w:r>
      <w:r>
        <w:rPr>
          <w:rFonts w:hint="eastAsia"/>
        </w:rPr>
        <w:t>　　　　二、我国通用航空行业发展总体概况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三、我国通用航空行业发展特点分析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四、我国通用航空行业商业模式分析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一、通用航空市场规模及成长性分析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二、2020-2025年我国通用航空行业发展分析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三、2020-2025年中国通用航空企业发展分析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四、2020-2025年我国通用航空行业需求情况</w:t>
      </w:r>
      <w:r>
        <w:rPr>
          <w:rFonts w:hint="eastAsia"/>
        </w:rPr>
        <w:br/>
      </w:r>
      <w:r>
        <w:rPr>
          <w:rFonts w:hint="eastAsia"/>
        </w:rPr>
        <w:t>　　　　　　1、通用航空行业需求市场</w:t>
      </w:r>
      <w:r>
        <w:rPr>
          <w:rFonts w:hint="eastAsia"/>
        </w:rPr>
        <w:br/>
      </w:r>
      <w:r>
        <w:rPr>
          <w:rFonts w:hint="eastAsia"/>
        </w:rPr>
        <w:t>　　　　　　2、通用航空行业客户结构</w:t>
      </w:r>
      <w:r>
        <w:rPr>
          <w:rFonts w:hint="eastAsia"/>
        </w:rPr>
        <w:br/>
      </w:r>
      <w:r>
        <w:rPr>
          <w:rFonts w:hint="eastAsia"/>
        </w:rPr>
        <w:t>　　　　　　3、通用航空行业需求的地区差异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五、2020-2025年我国通用航空行业供需平衡分析</w:t>
      </w:r>
      <w:r>
        <w:rPr>
          <w:rFonts w:hint="eastAsia"/>
        </w:rPr>
        <w:br/>
      </w:r>
      <w:r>
        <w:rPr>
          <w:rFonts w:hint="eastAsia"/>
        </w:rPr>
        <w:t>　　第三节 中国通用航空行业细分市场结构分析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一、通用航空行业市场结构现状分析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二、通用航空行业细分结构特征分析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三、通用航空行业细分市场发展概况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四、通用航空行业市场结构变化趋势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三、通用航空行业集中度分析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四、通用航空行业swot分析</w:t>
      </w:r>
      <w:r>
        <w:rPr>
          <w:rFonts w:hint="eastAsia"/>
        </w:rPr>
        <w:br/>
      </w:r>
      <w:r>
        <w:rPr>
          <w:rFonts w:hint="eastAsia"/>
        </w:rPr>
        <w:t>　　　　　　1、通用航空行业优势分析</w:t>
      </w:r>
      <w:r>
        <w:rPr>
          <w:rFonts w:hint="eastAsia"/>
        </w:rPr>
        <w:br/>
      </w:r>
      <w:r>
        <w:rPr>
          <w:rFonts w:hint="eastAsia"/>
        </w:rPr>
        <w:t>　　　　　　2、通用航空行业劣势分析</w:t>
      </w:r>
      <w:r>
        <w:rPr>
          <w:rFonts w:hint="eastAsia"/>
        </w:rPr>
        <w:br/>
      </w:r>
      <w:r>
        <w:rPr>
          <w:rFonts w:hint="eastAsia"/>
        </w:rPr>
        <w:t>　　　　　　3、通用航空行业机会分析</w:t>
      </w:r>
      <w:r>
        <w:rPr>
          <w:rFonts w:hint="eastAsia"/>
        </w:rPr>
        <w:br/>
      </w:r>
      <w:r>
        <w:rPr>
          <w:rFonts w:hint="eastAsia"/>
        </w:rPr>
        <w:t>　　　　　　4、通用航空行业威胁分析</w:t>
      </w:r>
      <w:r>
        <w:rPr>
          <w:rFonts w:hint="eastAsia"/>
        </w:rPr>
        <w:br/>
      </w:r>
      <w:r>
        <w:rPr>
          <w:rFonts w:hint="eastAsia"/>
        </w:rPr>
        <w:t>　　第二节 中国通用航空行业竞争格局综述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一、通用航空行业竞争概况</w:t>
      </w:r>
      <w:r>
        <w:rPr>
          <w:rFonts w:hint="eastAsia"/>
        </w:rPr>
        <w:br/>
      </w:r>
      <w:r>
        <w:rPr>
          <w:rFonts w:hint="eastAsia"/>
        </w:rPr>
        <w:t>　　　　　　1、中国通用航空行业竞争格局</w:t>
      </w:r>
      <w:r>
        <w:rPr>
          <w:rFonts w:hint="eastAsia"/>
        </w:rPr>
        <w:br/>
      </w:r>
      <w:r>
        <w:rPr>
          <w:rFonts w:hint="eastAsia"/>
        </w:rPr>
        <w:t>　　　　　　2、通用航空业未来竞争格局和特点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3、通用航空市场进入及竞争对手分析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二、中国通用航空行业竞争力分析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1、我国通用航空行业竞争力剖析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2、我国通用航空企业市场竞争的优势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3、国内通用航空企业竞争能力提升途径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三、中国通用航空产品（服务）竞争力优势分析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2020-2025年通用航空行业重点企业经营分析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中国通用航空企业总体发展状况分析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一、通用航空企业主要类型</w:t>
      </w:r>
      <w:r>
        <w:rPr>
          <w:rFonts w:hint="eastAsia"/>
        </w:rPr>
        <w:br/>
      </w:r>
      <w:r>
        <w:rPr>
          <w:rFonts w:hint="eastAsia"/>
        </w:rPr>
        <w:t>　　　　二、通用航空企业资本运作分析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三、通用航空企业创新及品牌建设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四、通用航空企业国际竞争力分析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五、2025年通用航空行业企业排名分析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2020-2025年通用航空重点公司主要竞争力分析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2025-2031年通用航空行业发展前景预测分析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2025-2031年通用航空市场发展前景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一、2025-2031年通用航空市场发展潜力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三、2025-2031年通用航空细分行业发展前景分析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三、2025-2031年通用航空行业应用趋势预测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通用航空产业园区定位及规划</w:t>
      </w:r>
      <w:r>
        <w:rPr>
          <w:rFonts w:hint="eastAsia"/>
        </w:rPr>
        <w:br/>
      </w:r>
      <w:r>
        <w:rPr>
          <w:rFonts w:hint="eastAsia"/>
        </w:rPr>
        <w:t>　　第一节 通用航空产业园区的发展定位</w:t>
      </w:r>
      <w:r>
        <w:rPr>
          <w:rFonts w:hint="eastAsia"/>
        </w:rPr>
        <w:br/>
      </w:r>
      <w:r>
        <w:rPr>
          <w:rFonts w:hint="eastAsia"/>
        </w:rPr>
        <w:t>　　　　一、我国主要通用航空产业园区的定位</w:t>
      </w:r>
      <w:r>
        <w:rPr>
          <w:rFonts w:hint="eastAsia"/>
        </w:rPr>
        <w:br/>
      </w:r>
      <w:r>
        <w:rPr>
          <w:rFonts w:hint="eastAsia"/>
        </w:rPr>
        <w:t>　　　　二、通用航空产业园区的功能定位</w:t>
      </w:r>
      <w:r>
        <w:rPr>
          <w:rFonts w:hint="eastAsia"/>
        </w:rPr>
        <w:br/>
      </w:r>
      <w:r>
        <w:rPr>
          <w:rFonts w:hint="eastAsia"/>
        </w:rPr>
        <w:t>　　　　三、通用航空产业园区的产业定位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一、通用航空产业园区产业结构</w:t>
      </w:r>
      <w:r>
        <w:rPr>
          <w:rFonts w:hint="eastAsia"/>
        </w:rPr>
        <w:br/>
      </w:r>
      <w:r>
        <w:rPr>
          <w:rFonts w:hint="eastAsia"/>
        </w:rPr>
        <w:t>　　　　二、通用航空产业园区产业链条的设计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一、通用航空产业园区用地布局</w:t>
      </w:r>
      <w:r>
        <w:rPr>
          <w:rFonts w:hint="eastAsia"/>
        </w:rPr>
        <w:br/>
      </w:r>
      <w:r>
        <w:rPr>
          <w:rFonts w:hint="eastAsia"/>
        </w:rPr>
        <w:t>　　　　二、通用航空产业园区各功能区的建设规模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三、通用航空产业园区产业布局</w:t>
      </w:r>
      <w:r>
        <w:rPr>
          <w:rFonts w:hint="eastAsia"/>
        </w:rPr>
        <w:br/>
      </w:r>
      <w:r>
        <w:rPr>
          <w:rFonts w:hint="eastAsia"/>
        </w:rPr>
        <w:t>　　第四节 通用航空产业园区保障体系</w:t>
      </w:r>
      <w:r>
        <w:rPr>
          <w:rFonts w:hint="eastAsia"/>
        </w:rPr>
        <w:br/>
      </w:r>
      <w:r>
        <w:rPr>
          <w:rFonts w:hint="eastAsia"/>
        </w:rPr>
        <w:t>　　　　一、通用航空产业政策支持体系</w:t>
      </w:r>
      <w:r>
        <w:rPr>
          <w:rFonts w:hint="eastAsia"/>
        </w:rPr>
        <w:br/>
      </w:r>
      <w:r>
        <w:rPr>
          <w:rFonts w:hint="eastAsia"/>
        </w:rPr>
        <w:t>　　　　二、通用航空产业园区公共服务平台搭建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三、通用航空产业园区运营模式设计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通用航空产业园区经济效益评估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1、通用航空产业园区总投资估算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2、通用航空产业园区分阶段投资估算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通用航空产业园区社会效益评估</w:t>
      </w:r>
      <w:r>
        <w:rPr>
          <w:rFonts w:hint="eastAsia"/>
        </w:rPr>
        <w:br/>
      </w:r>
      <w:r>
        <w:rPr>
          <w:rFonts w:hint="eastAsia"/>
        </w:rPr>
        <w:t>　　第三节 通用航空产业园区生态效益评估</w:t>
      </w:r>
      <w:r>
        <w:rPr>
          <w:rFonts w:hint="eastAsia"/>
        </w:rPr>
        <w:br/>
      </w:r>
      <w:r>
        <w:rPr>
          <w:rFonts w:hint="eastAsia"/>
        </w:rPr>
        <w:t>　　第四节 通用航空产业园区适应性评价指标体系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通用航空产业园区发展趋势分析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通用航空产业园区建设行业前景分析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二、通用航空产业园区创新规划方式及理念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三、通用航空产业园区服务平台的创新建议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四、通用航空产业园区投资开发及运营建议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五、通用航空产业园区建设行业融资建议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六、通用航空产业园区建设行业前景分析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通用航空产业园区的投资形势分析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通用航空产业园区的发展前景展望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三、未来十年新型建筑产业园区发展的战略方向</w:t>
      </w:r>
      <w:r>
        <w:rPr>
          <w:rFonts w:hint="eastAsia"/>
        </w:rPr>
        <w:br/>
      </w:r>
      <w:r>
        <w:rPr>
          <w:rFonts w:hint="eastAsia"/>
        </w:rPr>
        <w:t>　　　　三、未来十年通用航空产业园区发展的战略方向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通用航空产业园投资前景分析</w:t>
      </w:r>
      <w:r>
        <w:rPr>
          <w:rFonts w:hint="eastAsia"/>
        </w:rPr>
        <w:br/>
      </w:r>
      <w:r>
        <w:rPr>
          <w:rFonts w:hint="eastAsia"/>
        </w:rPr>
        <w:t>　　　　一、通用航空产业园投资吸引力</w:t>
      </w:r>
      <w:r>
        <w:rPr>
          <w:rFonts w:hint="eastAsia"/>
        </w:rPr>
        <w:br/>
      </w:r>
      <w:r>
        <w:rPr>
          <w:rFonts w:hint="eastAsia"/>
        </w:rPr>
        <w:t>　　　　二、通用航空产业园增长动力分析</w:t>
      </w:r>
      <w:r>
        <w:rPr>
          <w:rFonts w:hint="eastAsia"/>
        </w:rPr>
        <w:br/>
      </w:r>
      <w:r>
        <w:rPr>
          <w:rFonts w:hint="eastAsia"/>
        </w:rPr>
        <w:t>　　　　三、通用航空产业园区域投资潜力分析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通用航空产业园区建设行业投资分析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二、通用航空产业园区建设行业投资规模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通用航空产业园区建设行业融资分析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通用航空产业园区的投融资分析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二、通用航空产业园区融资的必要性阐述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三、通用航空产业园区开发模式及融资方式透析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四、通用航空产业园区融资方式的选择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通用航空产业园区的招商策略研究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通用航空产业园区的招商流程介绍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通用航空产业园区建设行业招商分析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通用航空产业园区的招商策略探究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通用航空产业园区招商引资策略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一、2025年通用航空产业园区招商策略</w:t>
      </w:r>
      <w:r>
        <w:rPr>
          <w:rFonts w:hint="eastAsia"/>
        </w:rPr>
        <w:br/>
      </w:r>
      <w:r>
        <w:rPr>
          <w:rFonts w:hint="eastAsia"/>
        </w:rPr>
        <w:t>　　　　二、通用航空产业园区招商引资营销策略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三、通用航空产业园区招商引资发展策略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四、通用航空产业园区服务外包策略分析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3、通用航空产业园区服务外包发展策略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通用航空产业园区投资策略分析</w:t>
      </w:r>
      <w:r>
        <w:rPr>
          <w:rFonts w:hint="eastAsia"/>
        </w:rPr>
        <w:br/>
      </w:r>
      <w:r>
        <w:rPr>
          <w:rFonts w:hint="eastAsia"/>
        </w:rPr>
        <w:t>　　第一节 通用航空产业园主要投资模式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通用航空产业园建设融资渠道分析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提升通用航空产业园投资环境竞争力的对策措施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中-智-林－通用航空产业园投资建议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bc64355fb44f4" w:history="1">
        <w:r>
          <w:rPr>
            <w:rStyle w:val="Hyperlink"/>
          </w:rPr>
          <w:t>中国通用航空市场调查研究与发展前景预测报告（2025-2031年）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bc64355fb44f4" w:history="1">
        <w:r>
          <w:rPr>
            <w:rStyle w:val="Hyperlink"/>
          </w:rPr>
          <w:t>https://www.20087.com/6/AA/TongYongHangKongShiChangDiaoYanBaoGao.html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10a74cdac4d02" w:history="1">
      <w:r>
        <w:rPr>
          <w:rStyle w:val="Hyperlink"/>
        </w:rPr>
        <w:t>中国通用航空市场调查研究与发展前景预测报告（2025-2031年）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TongYongHangKongShiChangDiaoYanBaoGao.html" TargetMode="External" Id="Rfd8bc64355f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TongYongHangKongShiChangDiaoYanBaoGao.html" TargetMode="External" Id="Rcae10a74cdac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2025-06-15T02:11:00Z</dcterms:created>
  <dcterms:modified xsi:type="dcterms:W3CDTF">2025-06-15T03:11:00Z</dcterms:modified>
  <dc:subject>中国通用航空市场调查研究与发展前景预测报告（2025-2031年）</dc:subject>
  <dc:title>中国通用航空市场调查研究与发展前景预测报告（2025-2031年）</dc:title>
  <cp:keywords>中国通用航空市场调查研究与发展前景预测报告（2025-2031年）</cp:keywords>
  <dc:description>中国通用航空市场调查研究与发展前景预测报告（2025-2031年）</dc:description>
</cp:coreProperties>
</file>