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66deff32645ac" w:history="1">
              <w:r>
                <w:rPr>
                  <w:rStyle w:val="Hyperlink"/>
                </w:rPr>
                <w:t>2023年中国改装专用货车行业深度研究与市场前景分析报告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66deff32645ac" w:history="1">
              <w:r>
                <w:rPr>
                  <w:rStyle w:val="Hyperlink"/>
                </w:rPr>
                <w:t>2023年中国改装专用货车行业深度研究与市场前景分析报告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66deff32645ac" w:history="1">
                <w:r>
                  <w:rPr>
                    <w:rStyle w:val="Hyperlink"/>
                  </w:rPr>
                  <w:t>https://www.20087.com/6/3A/GaiZhuangZhuanYongHuoCheFaZhanQuShi.html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专用货车是一种用于特殊用途运输的车辆，广泛应用于物流配送、特种货物运输等领域。目前，改装专用货车的技术和应用已经相对成熟，能够提供多种规格和性能的产品。随着物流行业的快速发展和对高效运输工具的需求增长，对于改装专用货车的需求也在不断增加，特别是对于高承载力、低排放的产品需求日益增长。此外，随着汽车制造技术和材料科学的进步，改装专用货车的性能不断提升，如采用先进的车身结构设计和高效动力系统，提高了车辆的运输能力和燃油经济性。同时，随着信息技术的应用，一些高端改装专用货车还配备了智能管理系统，能够自动检测车辆状态并提供维护建议，提高了产品的智能化水平。</w:t>
      </w:r>
      <w:r>
        <w:rPr>
          <w:rFonts w:hint="eastAsia"/>
        </w:rPr>
        <w:br/>
      </w:r>
      <w:r>
        <w:rPr>
          <w:rFonts w:hint="eastAsia"/>
        </w:rPr>
        <w:t>　　未来，改装专用货车的发展将更加注重环保化和智能化。随着新能源汽车技术的应用，未来的改装专用货车将集成更多的环保功能，如自动识别负载情况、智能调节动力输出等，提高系统的可靠性和安全性。同时，随着新材料技术的发展，改装专用货车将采用更多高性能材料，提高产品的稳定性和使用效果。例如，通过引入新型高效轻量化材料可以进一步提高改装专用货车的载重能力。随着可持续发展理念的推广，改装专用货车的设计将更加注重环保和资源的循环利用，减少资源消耗。随着市场对高质量运输工具的需求增长，改装专用货车将更加注重产品的功能性，如提高其在不同应用场景下的适应性。随着环保法规的趋严，改装专用货车的生产将更加注重环保，减少对环境的影响。随着设计美学的发展，改装专用货车将更加注重人性化设计，提升用户的使用体验。</w:t>
      </w:r>
      <w:r>
        <w:rPr>
          <w:rFonts w:hint="eastAsia"/>
        </w:rPr>
        <w:br/>
      </w:r>
      <w:r>
        <w:rPr>
          <w:rFonts w:hint="eastAsia"/>
        </w:rPr>
        <w:t>　　《</w:t>
      </w:r>
      <w:hyperlink r:id="Rce266deff32645ac" w:history="1">
        <w:r>
          <w:rPr>
            <w:rStyle w:val="Hyperlink"/>
          </w:rPr>
          <w:t>2023年中国改装专用货车行业深度研究与市场前景分析报告</w:t>
        </w:r>
      </w:hyperlink>
      <w:r>
        <w:rPr>
          <w:rFonts w:hint="eastAsia"/>
        </w:rPr>
        <w:t>》内容包括：改装专用货车行业发展环境分析、改装专用货车市场规模及预测、改装专用货车行业重点地区市场规模分析、改装专用货车行业供需状况调研、改装专用货车市场价格行情趋势分析预测、改装专用货车行业进出口状况及前景预测、改装专用货车行业技术及发展方向、改装专用货车行业重点企业经营情况分析、改装专用货车行业SWOT分析及改装专用货车行业投资策略，数据来自国家权威机构、改装专用货车相关行业协会及一手调研资料数据。</w:t>
      </w:r>
      <w:r>
        <w:rPr>
          <w:rFonts w:hint="eastAsia"/>
        </w:rPr>
        <w:br/>
      </w:r>
      <w:r>
        <w:rPr>
          <w:rFonts w:hint="eastAsia"/>
        </w:rPr>
        <w:br/>
      </w:r>
      <w:r>
        <w:rPr>
          <w:rFonts w:hint="eastAsia"/>
        </w:rPr>
        <w:t>第一章 中国改装专用货车行业发展环境</w:t>
      </w:r>
      <w:r>
        <w:rPr>
          <w:rFonts w:hint="eastAsia"/>
        </w:rPr>
        <w:br/>
      </w:r>
      <w:r>
        <w:rPr>
          <w:rFonts w:hint="eastAsia"/>
        </w:rPr>
        <w:t>　　第一节 改装专用货车行业及属性分析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中国改装专用货车生产现状分析</w:t>
      </w:r>
      <w:r>
        <w:rPr>
          <w:rFonts w:hint="eastAsia"/>
        </w:rPr>
        <w:br/>
      </w:r>
      <w:r>
        <w:rPr>
          <w:rFonts w:hint="eastAsia"/>
        </w:rPr>
        <w:t>　　第一节 改装专用货车行业总体规模</w:t>
      </w:r>
      <w:r>
        <w:rPr>
          <w:rFonts w:hint="eastAsia"/>
        </w:rPr>
        <w:br/>
      </w:r>
      <w:r>
        <w:rPr>
          <w:rFonts w:hint="eastAsia"/>
        </w:rPr>
        <w:t>　　第一节 改装专用货车产能概况</w:t>
      </w:r>
      <w:r>
        <w:rPr>
          <w:rFonts w:hint="eastAsia"/>
        </w:rPr>
        <w:br/>
      </w:r>
      <w:r>
        <w:rPr>
          <w:rFonts w:hint="eastAsia"/>
        </w:rPr>
        <w:t>　　　　一、2018-2023年改装专用货车产能分析</w:t>
      </w:r>
      <w:r>
        <w:rPr>
          <w:rFonts w:hint="eastAsia"/>
        </w:rPr>
        <w:br/>
      </w:r>
      <w:r>
        <w:rPr>
          <w:rFonts w:hint="eastAsia"/>
        </w:rPr>
        <w:t>　　　　二、2023-2029年改装专用货车产能预测</w:t>
      </w:r>
      <w:r>
        <w:rPr>
          <w:rFonts w:hint="eastAsia"/>
        </w:rPr>
        <w:br/>
      </w:r>
      <w:r>
        <w:rPr>
          <w:rFonts w:hint="eastAsia"/>
        </w:rPr>
        <w:t>　　第三节 改装专用货车市场容量概况</w:t>
      </w:r>
      <w:r>
        <w:rPr>
          <w:rFonts w:hint="eastAsia"/>
        </w:rPr>
        <w:br/>
      </w:r>
      <w:r>
        <w:rPr>
          <w:rFonts w:hint="eastAsia"/>
        </w:rPr>
        <w:t>　　　　一、2018-2023年改装专用货车市场容量分析</w:t>
      </w:r>
      <w:r>
        <w:rPr>
          <w:rFonts w:hint="eastAsia"/>
        </w:rPr>
        <w:br/>
      </w:r>
      <w:r>
        <w:rPr>
          <w:rFonts w:hint="eastAsia"/>
        </w:rPr>
        <w:t>　　　　二、改装专用货车产能配置与产能利用率调查</w:t>
      </w:r>
      <w:r>
        <w:rPr>
          <w:rFonts w:hint="eastAsia"/>
        </w:rPr>
        <w:br/>
      </w:r>
      <w:r>
        <w:rPr>
          <w:rFonts w:hint="eastAsia"/>
        </w:rPr>
        <w:t>　　　　三、2023-2029年改装专用货车市场容量预测</w:t>
      </w:r>
      <w:r>
        <w:rPr>
          <w:rFonts w:hint="eastAsia"/>
        </w:rPr>
        <w:br/>
      </w:r>
      <w:r>
        <w:rPr>
          <w:rFonts w:hint="eastAsia"/>
        </w:rPr>
        <w:t>　　第四节 改装专用货车产业的生命周期分析</w:t>
      </w:r>
      <w:r>
        <w:rPr>
          <w:rFonts w:hint="eastAsia"/>
        </w:rPr>
        <w:br/>
      </w:r>
      <w:r>
        <w:rPr>
          <w:rFonts w:hint="eastAsia"/>
        </w:rPr>
        <w:t>　　第五节 改装专用货车产业供需情况</w:t>
      </w:r>
      <w:r>
        <w:rPr>
          <w:rFonts w:hint="eastAsia"/>
        </w:rPr>
        <w:br/>
      </w:r>
      <w:r>
        <w:rPr>
          <w:rFonts w:hint="eastAsia"/>
        </w:rPr>
        <w:br/>
      </w:r>
      <w:r>
        <w:rPr>
          <w:rFonts w:hint="eastAsia"/>
        </w:rPr>
        <w:t>第三章 2022-2023年中国改装专用货车市场分析</w:t>
      </w:r>
      <w:r>
        <w:rPr>
          <w:rFonts w:hint="eastAsia"/>
        </w:rPr>
        <w:br/>
      </w:r>
      <w:r>
        <w:rPr>
          <w:rFonts w:hint="eastAsia"/>
        </w:rPr>
        <w:t>　　第一节 我国整体改装专用货车市场规模</w:t>
      </w:r>
      <w:r>
        <w:rPr>
          <w:rFonts w:hint="eastAsia"/>
        </w:rPr>
        <w:br/>
      </w:r>
      <w:r>
        <w:rPr>
          <w:rFonts w:hint="eastAsia"/>
        </w:rPr>
        <w:t>　　　　一、改装专用货车总量规模</w:t>
      </w:r>
      <w:r>
        <w:rPr>
          <w:rFonts w:hint="eastAsia"/>
        </w:rPr>
        <w:br/>
      </w:r>
      <w:r>
        <w:rPr>
          <w:rFonts w:hint="eastAsia"/>
        </w:rPr>
        <w:t>　　　　二、增长速度</w:t>
      </w:r>
      <w:r>
        <w:rPr>
          <w:rFonts w:hint="eastAsia"/>
        </w:rPr>
        <w:br/>
      </w:r>
      <w:r>
        <w:rPr>
          <w:rFonts w:hint="eastAsia"/>
        </w:rPr>
        <w:t>　　　　三、各季度改装专用货车市场情况</w:t>
      </w:r>
      <w:r>
        <w:rPr>
          <w:rFonts w:hint="eastAsia"/>
        </w:rPr>
        <w:br/>
      </w:r>
      <w:r>
        <w:rPr>
          <w:rFonts w:hint="eastAsia"/>
        </w:rPr>
        <w:t>　　第二节 原材料市场分析</w:t>
      </w:r>
      <w:r>
        <w:rPr>
          <w:rFonts w:hint="eastAsia"/>
        </w:rPr>
        <w:br/>
      </w:r>
      <w:r>
        <w:rPr>
          <w:rFonts w:hint="eastAsia"/>
        </w:rPr>
        <w:t>　　第三节 改装专用货车市场结构分析</w:t>
      </w:r>
      <w:r>
        <w:rPr>
          <w:rFonts w:hint="eastAsia"/>
        </w:rPr>
        <w:br/>
      </w:r>
      <w:r>
        <w:rPr>
          <w:rFonts w:hint="eastAsia"/>
        </w:rPr>
        <w:t>　　　　一、改装专用货车产品市场结构</w:t>
      </w:r>
      <w:r>
        <w:rPr>
          <w:rFonts w:hint="eastAsia"/>
        </w:rPr>
        <w:br/>
      </w:r>
      <w:r>
        <w:rPr>
          <w:rFonts w:hint="eastAsia"/>
        </w:rPr>
        <w:t>　　　　二、改装专用货车品牌市场结构</w:t>
      </w:r>
      <w:r>
        <w:rPr>
          <w:rFonts w:hint="eastAsia"/>
        </w:rPr>
        <w:br/>
      </w:r>
      <w:r>
        <w:rPr>
          <w:rFonts w:hint="eastAsia"/>
        </w:rPr>
        <w:t>　　　　三、改装专用货车区域市场结构</w:t>
      </w:r>
      <w:r>
        <w:rPr>
          <w:rFonts w:hint="eastAsia"/>
        </w:rPr>
        <w:br/>
      </w:r>
      <w:r>
        <w:rPr>
          <w:rFonts w:hint="eastAsia"/>
        </w:rPr>
        <w:t>　　　　四、改装专用货车渠道市场结构</w:t>
      </w:r>
      <w:r>
        <w:rPr>
          <w:rFonts w:hint="eastAsia"/>
        </w:rPr>
        <w:br/>
      </w:r>
      <w:r>
        <w:rPr>
          <w:rFonts w:hint="eastAsia"/>
        </w:rPr>
        <w:br/>
      </w:r>
      <w:r>
        <w:rPr>
          <w:rFonts w:hint="eastAsia"/>
        </w:rPr>
        <w:t>第四章 2022-2023年中国改装专用货车市场供需监测分析</w:t>
      </w:r>
      <w:r>
        <w:rPr>
          <w:rFonts w:hint="eastAsia"/>
        </w:rPr>
        <w:br/>
      </w:r>
      <w:r>
        <w:rPr>
          <w:rFonts w:hint="eastAsia"/>
        </w:rPr>
        <w:t>　　第一节 改装专用货车需求分析</w:t>
      </w:r>
      <w:r>
        <w:rPr>
          <w:rFonts w:hint="eastAsia"/>
        </w:rPr>
        <w:br/>
      </w:r>
      <w:r>
        <w:rPr>
          <w:rFonts w:hint="eastAsia"/>
        </w:rPr>
        <w:t>　　第二节 改装专用货车供给分析</w:t>
      </w:r>
      <w:r>
        <w:rPr>
          <w:rFonts w:hint="eastAsia"/>
        </w:rPr>
        <w:br/>
      </w:r>
      <w:r>
        <w:rPr>
          <w:rFonts w:hint="eastAsia"/>
        </w:rPr>
        <w:t>　　第三节 改装专用货车市场特征分析</w:t>
      </w:r>
      <w:r>
        <w:rPr>
          <w:rFonts w:hint="eastAsia"/>
        </w:rPr>
        <w:br/>
      </w:r>
      <w:r>
        <w:rPr>
          <w:rFonts w:hint="eastAsia"/>
        </w:rPr>
        <w:br/>
      </w:r>
      <w:r>
        <w:rPr>
          <w:rFonts w:hint="eastAsia"/>
        </w:rPr>
        <w:t>第五章 2022-2023年中国改装专用货车市场竞争格局与厂商市场竞争力评价</w:t>
      </w:r>
      <w:r>
        <w:rPr>
          <w:rFonts w:hint="eastAsia"/>
        </w:rPr>
        <w:br/>
      </w:r>
      <w:r>
        <w:rPr>
          <w:rFonts w:hint="eastAsia"/>
        </w:rPr>
        <w:t>　　第一节 改装专用货车竞争格局分析</w:t>
      </w:r>
      <w:r>
        <w:rPr>
          <w:rFonts w:hint="eastAsia"/>
        </w:rPr>
        <w:br/>
      </w:r>
      <w:r>
        <w:rPr>
          <w:rFonts w:hint="eastAsia"/>
        </w:rPr>
        <w:t>　　第二节 主力改装专用货车厂商市场竞争力评价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我国改装专用货车行业供需状况分析</w:t>
      </w:r>
      <w:r>
        <w:rPr>
          <w:rFonts w:hint="eastAsia"/>
        </w:rPr>
        <w:br/>
      </w:r>
      <w:r>
        <w:rPr>
          <w:rFonts w:hint="eastAsia"/>
        </w:rPr>
        <w:t>　　第一节 改装专用货车行业市场需求分析</w:t>
      </w:r>
      <w:r>
        <w:rPr>
          <w:rFonts w:hint="eastAsia"/>
        </w:rPr>
        <w:br/>
      </w:r>
      <w:r>
        <w:rPr>
          <w:rFonts w:hint="eastAsia"/>
        </w:rPr>
        <w:t>　　第二节 改装专用货车行业供给能力分析</w:t>
      </w:r>
      <w:r>
        <w:rPr>
          <w:rFonts w:hint="eastAsia"/>
        </w:rPr>
        <w:br/>
      </w:r>
      <w:r>
        <w:rPr>
          <w:rFonts w:hint="eastAsia"/>
        </w:rPr>
        <w:t>　　第三节 改装专用货车行业进出口贸易分析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改装专用货车行业竞争绩效分析</w:t>
      </w:r>
      <w:r>
        <w:rPr>
          <w:rFonts w:hint="eastAsia"/>
        </w:rPr>
        <w:br/>
      </w:r>
      <w:r>
        <w:rPr>
          <w:rFonts w:hint="eastAsia"/>
        </w:rPr>
        <w:t>　　第一节 改装专用货车行业总体效益水平分析</w:t>
      </w:r>
      <w:r>
        <w:rPr>
          <w:rFonts w:hint="eastAsia"/>
        </w:rPr>
        <w:br/>
      </w:r>
      <w:r>
        <w:rPr>
          <w:rFonts w:hint="eastAsia"/>
        </w:rPr>
        <w:t>　　第二节 改装专用货车行业产业集中度分析</w:t>
      </w:r>
      <w:r>
        <w:rPr>
          <w:rFonts w:hint="eastAsia"/>
        </w:rPr>
        <w:br/>
      </w:r>
      <w:r>
        <w:rPr>
          <w:rFonts w:hint="eastAsia"/>
        </w:rPr>
        <w:t>　　第三节 改装专用货车行业不同所有制企业绩效分析</w:t>
      </w:r>
      <w:r>
        <w:rPr>
          <w:rFonts w:hint="eastAsia"/>
        </w:rPr>
        <w:br/>
      </w:r>
      <w:r>
        <w:rPr>
          <w:rFonts w:hint="eastAsia"/>
        </w:rPr>
        <w:t>　　第四节 改装专用货车行业不同规模企业绩效分析</w:t>
      </w:r>
      <w:r>
        <w:rPr>
          <w:rFonts w:hint="eastAsia"/>
        </w:rPr>
        <w:br/>
      </w:r>
      <w:r>
        <w:rPr>
          <w:rFonts w:hint="eastAsia"/>
        </w:rPr>
        <w:t>　　第五节 改装专用货车市场分销体系分析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2022-2023年改装专用货车市场发展前景预测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我国改装专用货车行业投融资分析</w:t>
      </w:r>
      <w:r>
        <w:rPr>
          <w:rFonts w:hint="eastAsia"/>
        </w:rPr>
        <w:br/>
      </w:r>
      <w:r>
        <w:rPr>
          <w:rFonts w:hint="eastAsia"/>
        </w:rPr>
        <w:t>　　第一节 我国改装专用货车行业企业所有制状况</w:t>
      </w:r>
      <w:r>
        <w:rPr>
          <w:rFonts w:hint="eastAsia"/>
        </w:rPr>
        <w:br/>
      </w:r>
      <w:r>
        <w:rPr>
          <w:rFonts w:hint="eastAsia"/>
        </w:rPr>
        <w:t>　　第二节 我国改装专用货车行业外资进入状况</w:t>
      </w:r>
      <w:r>
        <w:rPr>
          <w:rFonts w:hint="eastAsia"/>
        </w:rPr>
        <w:br/>
      </w:r>
      <w:r>
        <w:rPr>
          <w:rFonts w:hint="eastAsia"/>
        </w:rPr>
        <w:t>　　第三节 我国改装专用货车行业合作与并购</w:t>
      </w:r>
      <w:r>
        <w:rPr>
          <w:rFonts w:hint="eastAsia"/>
        </w:rPr>
        <w:br/>
      </w:r>
      <w:r>
        <w:rPr>
          <w:rFonts w:hint="eastAsia"/>
        </w:rPr>
        <w:t>　　第四节 我国改装专用货车行业投资体制分析</w:t>
      </w:r>
      <w:r>
        <w:rPr>
          <w:rFonts w:hint="eastAsia"/>
        </w:rPr>
        <w:br/>
      </w:r>
      <w:r>
        <w:rPr>
          <w:rFonts w:hint="eastAsia"/>
        </w:rPr>
        <w:t>　　第五节 我国改装专用货车行业资本市场融资分析</w:t>
      </w:r>
      <w:r>
        <w:rPr>
          <w:rFonts w:hint="eastAsia"/>
        </w:rPr>
        <w:br/>
      </w:r>
      <w:r>
        <w:rPr>
          <w:rFonts w:hint="eastAsia"/>
        </w:rPr>
        <w:br/>
      </w:r>
      <w:r>
        <w:rPr>
          <w:rFonts w:hint="eastAsia"/>
        </w:rPr>
        <w:t>第十章 改装专用货车产业投资策略</w:t>
      </w:r>
      <w:r>
        <w:rPr>
          <w:rFonts w:hint="eastAsia"/>
        </w:rPr>
        <w:br/>
      </w:r>
      <w:r>
        <w:rPr>
          <w:rFonts w:hint="eastAsia"/>
        </w:rPr>
        <w:t>　　第一节 改装专用货车产品定位策略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改装专用货车产品开发策略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改装专用货车渠道销售策略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改装专用货车品牌经营策略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改装专用货车服务策略</w:t>
      </w:r>
      <w:r>
        <w:rPr>
          <w:rFonts w:hint="eastAsia"/>
        </w:rPr>
        <w:br/>
      </w:r>
      <w:r>
        <w:rPr>
          <w:rFonts w:hint="eastAsia"/>
        </w:rPr>
        <w:br/>
      </w:r>
      <w:r>
        <w:rPr>
          <w:rFonts w:hint="eastAsia"/>
        </w:rPr>
        <w:t>第十一章 我国改装专用货车行业重点企业分析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2022-2023年中国改装专用货车产业投资分析</w:t>
      </w:r>
      <w:r>
        <w:rPr>
          <w:rFonts w:hint="eastAsia"/>
        </w:rPr>
        <w:br/>
      </w:r>
      <w:r>
        <w:rPr>
          <w:rFonts w:hint="eastAsia"/>
        </w:rPr>
        <w:t>　　第一节 改装专用货车投资环境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改装专用货车投资机会分析</w:t>
      </w:r>
      <w:r>
        <w:rPr>
          <w:rFonts w:hint="eastAsia"/>
        </w:rPr>
        <w:br/>
      </w:r>
      <w:r>
        <w:rPr>
          <w:rFonts w:hint="eastAsia"/>
        </w:rPr>
        <w:t>　　第三节 改装专用货车投资风险及对策分析</w:t>
      </w:r>
      <w:r>
        <w:rPr>
          <w:rFonts w:hint="eastAsia"/>
        </w:rPr>
        <w:br/>
      </w:r>
      <w:r>
        <w:rPr>
          <w:rFonts w:hint="eastAsia"/>
        </w:rPr>
        <w:t>　　第四节 改装专用货车投资发展前景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改装专用货车相关产业2022-2023年走势分析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改装专用货车行业成长能力及稳定性分析</w:t>
      </w:r>
      <w:r>
        <w:rPr>
          <w:rFonts w:hint="eastAsia"/>
        </w:rPr>
        <w:br/>
      </w:r>
      <w:r>
        <w:rPr>
          <w:rFonts w:hint="eastAsia"/>
        </w:rPr>
        <w:t>　　第一节 改装专用货车行业生命周期分析</w:t>
      </w:r>
      <w:r>
        <w:rPr>
          <w:rFonts w:hint="eastAsia"/>
        </w:rPr>
        <w:br/>
      </w:r>
      <w:r>
        <w:rPr>
          <w:rFonts w:hint="eastAsia"/>
        </w:rPr>
        <w:t>　　第二节 改装专用货车行业增长性与波动性分析</w:t>
      </w:r>
      <w:r>
        <w:rPr>
          <w:rFonts w:hint="eastAsia"/>
        </w:rPr>
        <w:br/>
      </w:r>
      <w:r>
        <w:rPr>
          <w:rFonts w:hint="eastAsia"/>
        </w:rPr>
        <w:t>　　第三节 改装专用货车行业集中程度分析</w:t>
      </w:r>
      <w:r>
        <w:rPr>
          <w:rFonts w:hint="eastAsia"/>
        </w:rPr>
        <w:br/>
      </w:r>
      <w:r>
        <w:rPr>
          <w:rFonts w:hint="eastAsia"/>
        </w:rPr>
        <w:br/>
      </w:r>
      <w:r>
        <w:rPr>
          <w:rFonts w:hint="eastAsia"/>
        </w:rPr>
        <w:t>第十五章 改装专用货车行业风险趋势分析与对策</w:t>
      </w:r>
      <w:r>
        <w:rPr>
          <w:rFonts w:hint="eastAsia"/>
        </w:rPr>
        <w:br/>
      </w:r>
      <w:r>
        <w:rPr>
          <w:rFonts w:hint="eastAsia"/>
        </w:rPr>
        <w:t>　　第一节 改装专用货车行业风险分析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改装专用货车行业投资风险及控制策略分析</w:t>
      </w:r>
      <w:r>
        <w:rPr>
          <w:rFonts w:hint="eastAsia"/>
        </w:rPr>
        <w:br/>
      </w:r>
      <w:r>
        <w:rPr>
          <w:rFonts w:hint="eastAsia"/>
        </w:rPr>
        <w:t>　　　　一、2023-2029年改装专用货车行业市场风险及控制策略</w:t>
      </w:r>
      <w:r>
        <w:rPr>
          <w:rFonts w:hint="eastAsia"/>
        </w:rPr>
        <w:br/>
      </w:r>
      <w:r>
        <w:rPr>
          <w:rFonts w:hint="eastAsia"/>
        </w:rPr>
        <w:t>　　　　二、2023-2029年改装专用货车行业政策风险及控制策略</w:t>
      </w:r>
      <w:r>
        <w:rPr>
          <w:rFonts w:hint="eastAsia"/>
        </w:rPr>
        <w:br/>
      </w:r>
      <w:r>
        <w:rPr>
          <w:rFonts w:hint="eastAsia"/>
        </w:rPr>
        <w:t>　　　　三、2023-2029年改装专用货车行业经营风险及控制策略</w:t>
      </w:r>
      <w:r>
        <w:rPr>
          <w:rFonts w:hint="eastAsia"/>
        </w:rPr>
        <w:br/>
      </w:r>
      <w:r>
        <w:rPr>
          <w:rFonts w:hint="eastAsia"/>
        </w:rPr>
        <w:t>　　　　四、2023-2029年改装专用货车同业竞争风险及控制策略</w:t>
      </w:r>
      <w:r>
        <w:rPr>
          <w:rFonts w:hint="eastAsia"/>
        </w:rPr>
        <w:br/>
      </w:r>
      <w:r>
        <w:rPr>
          <w:rFonts w:hint="eastAsia"/>
        </w:rPr>
        <w:t>　　　　五、2023-2029年改装专用货车行业其他风险及控制策略</w:t>
      </w:r>
      <w:r>
        <w:rPr>
          <w:rFonts w:hint="eastAsia"/>
        </w:rPr>
        <w:br/>
      </w:r>
      <w:r>
        <w:rPr>
          <w:rFonts w:hint="eastAsia"/>
        </w:rPr>
        <w:br/>
      </w:r>
      <w:r>
        <w:rPr>
          <w:rFonts w:hint="eastAsia"/>
        </w:rPr>
        <w:t>第十六章 改装专用货车产业投资风险</w:t>
      </w:r>
      <w:r>
        <w:rPr>
          <w:rFonts w:hint="eastAsia"/>
        </w:rPr>
        <w:br/>
      </w:r>
      <w:r>
        <w:rPr>
          <w:rFonts w:hint="eastAsia"/>
        </w:rPr>
        <w:t>　　第一节 改装专用货车行业宏观调控风险</w:t>
      </w:r>
      <w:r>
        <w:rPr>
          <w:rFonts w:hint="eastAsia"/>
        </w:rPr>
        <w:br/>
      </w:r>
      <w:r>
        <w:rPr>
          <w:rFonts w:hint="eastAsia"/>
        </w:rPr>
        <w:t>　　第二节 改装专用货车行业竞争风险</w:t>
      </w:r>
      <w:r>
        <w:rPr>
          <w:rFonts w:hint="eastAsia"/>
        </w:rPr>
        <w:br/>
      </w:r>
      <w:r>
        <w:rPr>
          <w:rFonts w:hint="eastAsia"/>
        </w:rPr>
        <w:t>　　第三节 改装专用货车行业供需波动风险</w:t>
      </w:r>
      <w:r>
        <w:rPr>
          <w:rFonts w:hint="eastAsia"/>
        </w:rPr>
        <w:br/>
      </w:r>
      <w:r>
        <w:rPr>
          <w:rFonts w:hint="eastAsia"/>
        </w:rPr>
        <w:t>　　第四节 改装专用货车行业技术创新风险</w:t>
      </w:r>
      <w:r>
        <w:rPr>
          <w:rFonts w:hint="eastAsia"/>
        </w:rPr>
        <w:br/>
      </w:r>
      <w:r>
        <w:rPr>
          <w:rFonts w:hint="eastAsia"/>
        </w:rPr>
        <w:t>　　第五节 改装专用货车行业经营管理风险</w:t>
      </w:r>
      <w:r>
        <w:rPr>
          <w:rFonts w:hint="eastAsia"/>
        </w:rPr>
        <w:br/>
      </w:r>
      <w:r>
        <w:rPr>
          <w:rFonts w:hint="eastAsia"/>
        </w:rPr>
        <w:br/>
      </w:r>
      <w:r>
        <w:rPr>
          <w:rFonts w:hint="eastAsia"/>
        </w:rPr>
        <w:t>第十七章 2023-2029年中国改装专用货车行业发展趋势研究分析</w:t>
      </w:r>
      <w:r>
        <w:rPr>
          <w:rFonts w:hint="eastAsia"/>
        </w:rPr>
        <w:br/>
      </w:r>
      <w:r>
        <w:rPr>
          <w:rFonts w:hint="eastAsia"/>
        </w:rPr>
        <w:t>　　第一节 2023-2029年改装专用货车行业国际市场预测</w:t>
      </w:r>
      <w:r>
        <w:rPr>
          <w:rFonts w:hint="eastAsia"/>
        </w:rPr>
        <w:br/>
      </w:r>
      <w:r>
        <w:rPr>
          <w:rFonts w:hint="eastAsia"/>
        </w:rPr>
        <w:t>　　　　一、改装专用货车行业产能预测</w:t>
      </w:r>
      <w:r>
        <w:rPr>
          <w:rFonts w:hint="eastAsia"/>
        </w:rPr>
        <w:br/>
      </w:r>
      <w:r>
        <w:rPr>
          <w:rFonts w:hint="eastAsia"/>
        </w:rPr>
        <w:t>　　　　二、改装专用货车行业市场需求前景</w:t>
      </w:r>
      <w:r>
        <w:rPr>
          <w:rFonts w:hint="eastAsia"/>
        </w:rPr>
        <w:br/>
      </w:r>
      <w:r>
        <w:rPr>
          <w:rFonts w:hint="eastAsia"/>
        </w:rPr>
        <w:t>　　第二节 中国改装专用货车行业发展趋势</w:t>
      </w:r>
      <w:r>
        <w:rPr>
          <w:rFonts w:hint="eastAsia"/>
        </w:rPr>
        <w:br/>
      </w:r>
      <w:r>
        <w:rPr>
          <w:rFonts w:hint="eastAsia"/>
        </w:rPr>
        <w:t>　　　　一、改装专用货车产品发展趋势</w:t>
      </w:r>
      <w:r>
        <w:rPr>
          <w:rFonts w:hint="eastAsia"/>
        </w:rPr>
        <w:br/>
      </w:r>
      <w:r>
        <w:rPr>
          <w:rFonts w:hint="eastAsia"/>
        </w:rPr>
        <w:t>　　　　二、改装专用货车技术发展趋势</w:t>
      </w:r>
      <w:r>
        <w:rPr>
          <w:rFonts w:hint="eastAsia"/>
        </w:rPr>
        <w:br/>
      </w:r>
      <w:r>
        <w:rPr>
          <w:rFonts w:hint="eastAsia"/>
        </w:rPr>
        <w:t>　　第三节 2023-2029年改装专用货车行业中国市场预测</w:t>
      </w:r>
      <w:r>
        <w:rPr>
          <w:rFonts w:hint="eastAsia"/>
        </w:rPr>
        <w:br/>
      </w:r>
      <w:r>
        <w:rPr>
          <w:rFonts w:hint="eastAsia"/>
        </w:rPr>
        <w:t>　　　　一、改装专用货车行业产能预测</w:t>
      </w:r>
      <w:r>
        <w:rPr>
          <w:rFonts w:hint="eastAsia"/>
        </w:rPr>
        <w:br/>
      </w:r>
      <w:r>
        <w:rPr>
          <w:rFonts w:hint="eastAsia"/>
        </w:rPr>
        <w:t>　　　　二、改装专用货车行业市场需求前景</w:t>
      </w:r>
      <w:r>
        <w:rPr>
          <w:rFonts w:hint="eastAsia"/>
        </w:rPr>
        <w:br/>
      </w:r>
      <w:r>
        <w:rPr>
          <w:rFonts w:hint="eastAsia"/>
        </w:rPr>
        <w:br/>
      </w:r>
      <w:r>
        <w:rPr>
          <w:rFonts w:hint="eastAsia"/>
        </w:rPr>
        <w:t>第十八章 改装专用货车行业投资机会分析研究</w:t>
      </w:r>
      <w:r>
        <w:rPr>
          <w:rFonts w:hint="eastAsia"/>
        </w:rPr>
        <w:br/>
      </w:r>
      <w:r>
        <w:rPr>
          <w:rFonts w:hint="eastAsia"/>
        </w:rPr>
        <w:t>　　第一节 2023-2029年改装专用货车行业主要区域投资机会</w:t>
      </w:r>
      <w:r>
        <w:rPr>
          <w:rFonts w:hint="eastAsia"/>
        </w:rPr>
        <w:br/>
      </w:r>
      <w:r>
        <w:rPr>
          <w:rFonts w:hint="eastAsia"/>
        </w:rPr>
        <w:t>　　第二节 2023-2029年改装专用货车行业出口市场投资机会</w:t>
      </w:r>
      <w:r>
        <w:rPr>
          <w:rFonts w:hint="eastAsia"/>
        </w:rPr>
        <w:br/>
      </w:r>
      <w:r>
        <w:rPr>
          <w:rFonts w:hint="eastAsia"/>
        </w:rPr>
        <w:t>　　第三节 中⋅智⋅林⋅－2023-2029年改装专用货车行业企业的多元化投资机会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66deff32645ac" w:history="1">
        <w:r>
          <w:rPr>
            <w:rStyle w:val="Hyperlink"/>
          </w:rPr>
          <w:t>2023年中国改装专用货车行业深度研究与市场前景分析报告</w:t>
        </w:r>
      </w:hyperlink>
      <w:r>
        <w:rPr>
          <w:color w:val="C00000"/>
        </w:rPr>
        <w:t>》，报告编号：</w:t>
      </w:r>
      <w:r>
        <w:rPr>
          <w:rFonts w:hint="eastAsia"/>
          <w:color w:val="C00000"/>
        </w:rPr>
        <w:t>08813A6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66deff32645ac" w:history="1">
        <w:r>
          <w:rPr>
            <w:rStyle w:val="Hyperlink"/>
          </w:rPr>
          <w:t>https://www.20087.com/6/3A/GaiZhuangZhuanYongHuoCheFaZhanQuShi.html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6e602c97949ef" w:history="1">
      <w:r>
        <w:rPr>
          <w:rStyle w:val="Hyperlink"/>
        </w:rPr>
        <w:t>2023年中国改装专用货车行业深度研究与市场前景分析报告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GaiZhuangZhuanYongHuoCheFaZhanQuShi.html" TargetMode="External" Id="Rce266deff32645ac" /></Relationships>
</file>

<file path=word/_rels/header2.xml.rels>&#65279;<?xml version="1.0" encoding="utf-8"?><Relationships xmlns="http://schemas.openxmlformats.org/package/2006/relationships"><Relationship Type="http://schemas.openxmlformats.org/officeDocument/2006/relationships/hyperlink" Target="https://www.20087.com/6/3A/GaiZhuangZhuanYongHuoCheFaZhanQuShi.html" TargetMode="External" Id="Radb6e602c979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2022-11-24T05:13:00Z</dcterms:created>
  <dcterms:modified xsi:type="dcterms:W3CDTF">2022-11-24T06:13:00Z</dcterms:modified>
  <dc:subject>2023年中国改装专用货车行业深度研究与市场前景分析报告</dc:subject>
  <dc:title>2023年中国改装专用货车行业深度研究与市场前景分析报告</dc:title>
  <cp:keywords>2023年中国改装专用货车行业深度研究与市场前景分析报告</cp:keywords>
  <dc:description>2023年中国改装专用货车行业深度研究与市场前景分析报告</dc:description>
</cp:coreProperties>
</file>