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284ab24e4979" w:history="1">
              <w:r>
                <w:rPr>
                  <w:rStyle w:val="Hyperlink"/>
                </w:rPr>
                <w:t>2024-2030年中国压裂车行业研究分析及发展趋势预测报告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284ab24e4979" w:history="1">
              <w:r>
                <w:rPr>
                  <w:rStyle w:val="Hyperlink"/>
                </w:rPr>
                <w:t>2024-2030年中国压裂车行业研究分析及发展趋势预测报告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4284ab24e4979" w:history="1">
                <w:r>
                  <w:rPr>
                    <w:rStyle w:val="Hyperlink"/>
                  </w:rPr>
                  <w:t>https://www.20087.com/M_JiaoTongYunShu/A8/YaLieCheShiChangXingQingFenXiYuQuShiYuCe.html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是石油和天然气开采中用于水力压裂作业的关键设备，通过高压泵送液体至地下，使岩石破裂，从而提高油气井的产量。近年来，随着页岩油气革命的兴起，压裂车市场需求激增，推动了设备的大型化、高效化和智能化。目前，压裂车正向着更高的作业效率和更低的环境影响方向发展，采用先进的泵送系统和回收再利用技术，减少水资源消耗和化学污染。</w:t>
      </w:r>
      <w:r>
        <w:rPr>
          <w:rFonts w:hint="eastAsia"/>
        </w:rPr>
        <w:br/>
      </w:r>
      <w:r>
        <w:rPr>
          <w:rFonts w:hint="eastAsia"/>
        </w:rPr>
        <w:t>　　未来，压裂车行业将面临技术革新和环保法规的双重挑战。一方面，随着人工智能、大数据分析等技术的应用，压裂车将实现更精准的作业控制和故障预测，提高作业安全性和经济效益。另一方面，全球对可再生能源和清洁能源的重视，将促使压裂车行业探索更加环保的作业方式，如采用电动或氢能驱动，减少温室气体排放。此外，压裂车制造商还需关注新兴市场的发展，如非常规油气资源的开发，以把握市场机遇。</w:t>
      </w:r>
      <w:r>
        <w:rPr>
          <w:rFonts w:hint="eastAsia"/>
        </w:rPr>
        <w:br/>
      </w:r>
      <w:r>
        <w:rPr>
          <w:rFonts w:hint="eastAsia"/>
        </w:rPr>
        <w:t>　　《</w:t>
      </w:r>
      <w:hyperlink r:id="R4734284ab24e4979" w:history="1">
        <w:r>
          <w:rPr>
            <w:rStyle w:val="Hyperlink"/>
          </w:rPr>
          <w:t>2024-2030年中国压裂车行业研究分析及发展趋势预测报告</w:t>
        </w:r>
      </w:hyperlink>
      <w:r>
        <w:rPr>
          <w:rFonts w:hint="eastAsia"/>
        </w:rPr>
        <w:t>》对压裂车行业相关因素进行具体调查、研究、分析，洞察压裂车行业今后的发展方向、压裂车行业竞争格局的演变趋势以及压裂车技术标准、压裂车市场规模、压裂车行业潜在问题与压裂车行业发展的症结所在，评估压裂车行业投资价值、压裂车效果效益程度，提出建设性意见建议，为压裂车行业投资决策者和压裂车企业经营者提供参考依据。</w:t>
      </w:r>
      <w:r>
        <w:rPr>
          <w:rFonts w:hint="eastAsia"/>
        </w:rPr>
        <w:br/>
      </w:r>
      <w:r>
        <w:rPr>
          <w:rFonts w:hint="eastAsia"/>
        </w:rPr>
        <w:br/>
      </w:r>
      <w:r>
        <w:rPr>
          <w:rFonts w:hint="eastAsia"/>
        </w:rPr>
        <w:t>第一章 压裂车行业相关概述</w:t>
      </w:r>
      <w:r>
        <w:rPr>
          <w:rFonts w:hint="eastAsia"/>
        </w:rPr>
        <w:br/>
      </w:r>
      <w:r>
        <w:rPr>
          <w:rFonts w:hint="eastAsia"/>
        </w:rPr>
        <w:t>　　第一节 压裂车的定义</w:t>
      </w:r>
      <w:r>
        <w:rPr>
          <w:rFonts w:hint="eastAsia"/>
        </w:rPr>
        <w:br/>
      </w:r>
      <w:r>
        <w:rPr>
          <w:rFonts w:hint="eastAsia"/>
        </w:rPr>
        <w:t>　　第二节 压裂车行业的特点</w:t>
      </w:r>
      <w:r>
        <w:rPr>
          <w:rFonts w:hint="eastAsia"/>
        </w:rPr>
        <w:br/>
      </w:r>
      <w:r>
        <w:rPr>
          <w:rFonts w:hint="eastAsia"/>
        </w:rPr>
        <w:t>　　　　一、压裂车属高技术密集、资本密集专用设备制造产业</w:t>
      </w:r>
      <w:r>
        <w:rPr>
          <w:rFonts w:hint="eastAsia"/>
        </w:rPr>
        <w:br/>
      </w:r>
      <w:r>
        <w:rPr>
          <w:rFonts w:hint="eastAsia"/>
        </w:rPr>
        <w:t>　　　　二、行业进入技术门槛高，资金投入大</w:t>
      </w:r>
      <w:r>
        <w:rPr>
          <w:rFonts w:hint="eastAsia"/>
        </w:rPr>
        <w:br/>
      </w:r>
      <w:r>
        <w:rPr>
          <w:rFonts w:hint="eastAsia"/>
        </w:rPr>
        <w:t>　　　　三、进口设备油气田专用压裂车价格昂贵</w:t>
      </w:r>
      <w:r>
        <w:rPr>
          <w:rFonts w:hint="eastAsia"/>
        </w:rPr>
        <w:br/>
      </w:r>
      <w:r>
        <w:rPr>
          <w:rFonts w:hint="eastAsia"/>
        </w:rPr>
        <w:t>　　　　四、国内占据优势的是国际大型石油设备或高端油田专用压裂车供应商</w:t>
      </w:r>
      <w:r>
        <w:rPr>
          <w:rFonts w:hint="eastAsia"/>
        </w:rPr>
        <w:br/>
      </w:r>
      <w:r>
        <w:rPr>
          <w:rFonts w:hint="eastAsia"/>
        </w:rPr>
        <w:t>　　　　五、国内压裂设备制造业与国外存在比有较大差距</w:t>
      </w:r>
      <w:r>
        <w:rPr>
          <w:rFonts w:hint="eastAsia"/>
        </w:rPr>
        <w:br/>
      </w:r>
      <w:r>
        <w:rPr>
          <w:rFonts w:hint="eastAsia"/>
        </w:rPr>
        <w:t>　　　　　　（一）基础工业和配套条件限制</w:t>
      </w:r>
      <w:r>
        <w:rPr>
          <w:rFonts w:hint="eastAsia"/>
        </w:rPr>
        <w:br/>
      </w:r>
      <w:r>
        <w:rPr>
          <w:rFonts w:hint="eastAsia"/>
        </w:rPr>
        <w:t>　　　　　　（二）核心设备关键制造技术、设备配套</w:t>
      </w:r>
      <w:r>
        <w:rPr>
          <w:rFonts w:hint="eastAsia"/>
        </w:rPr>
        <w:br/>
      </w:r>
      <w:r>
        <w:rPr>
          <w:rFonts w:hint="eastAsia"/>
        </w:rPr>
        <w:t>　　　　六、国内油田专用压裂车生产企业产品竞争力、市场占有率不断提升</w:t>
      </w:r>
      <w:r>
        <w:rPr>
          <w:rFonts w:hint="eastAsia"/>
        </w:rPr>
        <w:br/>
      </w:r>
      <w:r>
        <w:rPr>
          <w:rFonts w:hint="eastAsia"/>
        </w:rPr>
        <w:t>　　第三节 压裂车行业的发展历程</w:t>
      </w:r>
      <w:r>
        <w:rPr>
          <w:rFonts w:hint="eastAsia"/>
        </w:rPr>
        <w:br/>
      </w:r>
      <w:r>
        <w:rPr>
          <w:rFonts w:hint="eastAsia"/>
        </w:rPr>
        <w:br/>
      </w:r>
      <w:r>
        <w:rPr>
          <w:rFonts w:hint="eastAsia"/>
        </w:rPr>
        <w:t>第二章 2024年中国压裂车行业发展环境分析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压裂车政策的回顾与展望</w:t>
      </w:r>
      <w:r>
        <w:rPr>
          <w:rFonts w:hint="eastAsia"/>
        </w:rPr>
        <w:br/>
      </w:r>
      <w:r>
        <w:rPr>
          <w:rFonts w:hint="eastAsia"/>
        </w:rPr>
        <w:t>　　　　一、我国压裂车政策的转变</w:t>
      </w:r>
      <w:r>
        <w:rPr>
          <w:rFonts w:hint="eastAsia"/>
        </w:rPr>
        <w:br/>
      </w:r>
      <w:r>
        <w:rPr>
          <w:rFonts w:hint="eastAsia"/>
        </w:rPr>
        <w:t>　　　　二、压裂车政策还需调整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五、解读透析</w:t>
      </w:r>
      <w:r>
        <w:rPr>
          <w:rFonts w:hint="eastAsia"/>
        </w:rPr>
        <w:br/>
      </w:r>
      <w:r>
        <w:rPr>
          <w:rFonts w:hint="eastAsia"/>
        </w:rPr>
        <w:t>　　第四节 美国压裂车行业发展分析</w:t>
      </w:r>
      <w:r>
        <w:rPr>
          <w:rFonts w:hint="eastAsia"/>
        </w:rPr>
        <w:br/>
      </w:r>
      <w:r>
        <w:rPr>
          <w:rFonts w:hint="eastAsia"/>
        </w:rPr>
        <w:t>　　　　一、政策环境</w:t>
      </w:r>
      <w:r>
        <w:rPr>
          <w:rFonts w:hint="eastAsia"/>
        </w:rPr>
        <w:br/>
      </w:r>
      <w:r>
        <w:rPr>
          <w:rFonts w:hint="eastAsia"/>
        </w:rPr>
        <w:t>　　　　二、技术</w:t>
      </w:r>
      <w:r>
        <w:rPr>
          <w:rFonts w:hint="eastAsia"/>
        </w:rPr>
        <w:br/>
      </w:r>
      <w:r>
        <w:rPr>
          <w:rFonts w:hint="eastAsia"/>
        </w:rPr>
        <w:t>　　　　　　1、压裂泵车</w:t>
      </w:r>
      <w:r>
        <w:rPr>
          <w:rFonts w:hint="eastAsia"/>
        </w:rPr>
        <w:br/>
      </w:r>
      <w:r>
        <w:rPr>
          <w:rFonts w:hint="eastAsia"/>
        </w:rPr>
        <w:t>　　　　　　2、混砂车</w:t>
      </w:r>
      <w:r>
        <w:rPr>
          <w:rFonts w:hint="eastAsia"/>
        </w:rPr>
        <w:br/>
      </w:r>
      <w:r>
        <w:rPr>
          <w:rFonts w:hint="eastAsia"/>
        </w:rPr>
        <w:t>　　　　三、设备</w:t>
      </w:r>
      <w:r>
        <w:rPr>
          <w:rFonts w:hint="eastAsia"/>
        </w:rPr>
        <w:br/>
      </w:r>
      <w:r>
        <w:rPr>
          <w:rFonts w:hint="eastAsia"/>
        </w:rPr>
        <w:br/>
      </w:r>
      <w:r>
        <w:rPr>
          <w:rFonts w:hint="eastAsia"/>
        </w:rPr>
        <w:t>第三章 2024年中国压裂车行业市场运行分析</w:t>
      </w:r>
      <w:r>
        <w:rPr>
          <w:rFonts w:hint="eastAsia"/>
        </w:rPr>
        <w:br/>
      </w:r>
      <w:r>
        <w:rPr>
          <w:rFonts w:hint="eastAsia"/>
        </w:rPr>
        <w:t>　　第一节 2024年中国压裂车行业市场发展基本情况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2024年中国压裂车行业市场工业总产值分析</w:t>
      </w:r>
      <w:r>
        <w:rPr>
          <w:rFonts w:hint="eastAsia"/>
        </w:rPr>
        <w:br/>
      </w:r>
      <w:r>
        <w:rPr>
          <w:rFonts w:hint="eastAsia"/>
        </w:rPr>
        <w:t>　　　　一、市场工业总产值分析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第三节 2024年压裂车行业市场产品供需分析</w:t>
      </w:r>
      <w:r>
        <w:rPr>
          <w:rFonts w:hint="eastAsia"/>
        </w:rPr>
        <w:br/>
      </w:r>
      <w:r>
        <w:rPr>
          <w:rFonts w:hint="eastAsia"/>
        </w:rPr>
        <w:t>　　　　一、2024年压裂车行业供给情况分析</w:t>
      </w:r>
      <w:r>
        <w:rPr>
          <w:rFonts w:hint="eastAsia"/>
        </w:rPr>
        <w:br/>
      </w:r>
      <w:r>
        <w:rPr>
          <w:rFonts w:hint="eastAsia"/>
        </w:rPr>
        <w:t>　　　　二、2024年压裂车行业需求情况分析</w:t>
      </w:r>
      <w:r>
        <w:rPr>
          <w:rFonts w:hint="eastAsia"/>
        </w:rPr>
        <w:br/>
      </w:r>
      <w:r>
        <w:rPr>
          <w:rFonts w:hint="eastAsia"/>
        </w:rPr>
        <w:t>　　第四节 2024年压裂车行业市场产品价格分析</w:t>
      </w:r>
      <w:r>
        <w:rPr>
          <w:rFonts w:hint="eastAsia"/>
        </w:rPr>
        <w:br/>
      </w:r>
      <w:r>
        <w:rPr>
          <w:rFonts w:hint="eastAsia"/>
        </w:rPr>
        <w:t>　　　　一、2024年市场产品价格走势</w:t>
      </w:r>
      <w:r>
        <w:rPr>
          <w:rFonts w:hint="eastAsia"/>
        </w:rPr>
        <w:br/>
      </w:r>
      <w:r>
        <w:rPr>
          <w:rFonts w:hint="eastAsia"/>
        </w:rPr>
        <w:t>　　　　二、2024-2030年市场产品价格趋势预测</w:t>
      </w:r>
      <w:r>
        <w:rPr>
          <w:rFonts w:hint="eastAsia"/>
        </w:rPr>
        <w:br/>
      </w:r>
      <w:r>
        <w:rPr>
          <w:rFonts w:hint="eastAsia"/>
        </w:rPr>
        <w:br/>
      </w:r>
      <w:r>
        <w:rPr>
          <w:rFonts w:hint="eastAsia"/>
        </w:rPr>
        <w:t>第四章 2024年中国压裂车产能情况</w:t>
      </w:r>
      <w:r>
        <w:rPr>
          <w:rFonts w:hint="eastAsia"/>
        </w:rPr>
        <w:br/>
      </w:r>
      <w:r>
        <w:rPr>
          <w:rFonts w:hint="eastAsia"/>
        </w:rPr>
        <w:t>　　第一节 压裂车产业总体规模</w:t>
      </w:r>
      <w:r>
        <w:rPr>
          <w:rFonts w:hint="eastAsia"/>
        </w:rPr>
        <w:br/>
      </w:r>
      <w:r>
        <w:rPr>
          <w:rFonts w:hint="eastAsia"/>
        </w:rPr>
        <w:t>　　第二节 压裂车生产区域分布</w:t>
      </w:r>
      <w:r>
        <w:rPr>
          <w:rFonts w:hint="eastAsia"/>
        </w:rPr>
        <w:br/>
      </w:r>
      <w:r>
        <w:rPr>
          <w:rFonts w:hint="eastAsia"/>
        </w:rPr>
        <w:t>　　第三节 压裂车产品结构及产量变化</w:t>
      </w:r>
      <w:r>
        <w:rPr>
          <w:rFonts w:hint="eastAsia"/>
        </w:rPr>
        <w:br/>
      </w:r>
      <w:r>
        <w:rPr>
          <w:rFonts w:hint="eastAsia"/>
        </w:rPr>
        <w:t>　　第四节 重点企业与产量排序</w:t>
      </w:r>
      <w:r>
        <w:rPr>
          <w:rFonts w:hint="eastAsia"/>
        </w:rPr>
        <w:br/>
      </w:r>
      <w:r>
        <w:rPr>
          <w:rFonts w:hint="eastAsia"/>
        </w:rPr>
        <w:t>　　第五节 压裂车主要厂家分析</w:t>
      </w:r>
      <w:r>
        <w:rPr>
          <w:rFonts w:hint="eastAsia"/>
        </w:rPr>
        <w:br/>
      </w:r>
      <w:r>
        <w:rPr>
          <w:rFonts w:hint="eastAsia"/>
        </w:rPr>
        <w:t>　　　　一、中国石化江汉石油管理局第四机械厂</w:t>
      </w:r>
      <w:r>
        <w:rPr>
          <w:rFonts w:hint="eastAsia"/>
        </w:rPr>
        <w:br/>
      </w:r>
      <w:r>
        <w:rPr>
          <w:rFonts w:hint="eastAsia"/>
        </w:rPr>
        <w:t>　　　　二、烟台杰瑞石油服务集团股份有限公司</w:t>
      </w:r>
      <w:r>
        <w:rPr>
          <w:rFonts w:hint="eastAsia"/>
        </w:rPr>
        <w:br/>
      </w:r>
      <w:r>
        <w:rPr>
          <w:rFonts w:hint="eastAsia"/>
        </w:rPr>
        <w:t>　　　　三、兰州通用机器制造有限公司</w:t>
      </w:r>
      <w:r>
        <w:rPr>
          <w:rFonts w:hint="eastAsia"/>
        </w:rPr>
        <w:br/>
      </w:r>
      <w:r>
        <w:rPr>
          <w:rFonts w:hint="eastAsia"/>
        </w:rPr>
        <w:t>　　　　四、胜利油田东星石油技术有限公司</w:t>
      </w:r>
      <w:r>
        <w:rPr>
          <w:rFonts w:hint="eastAsia"/>
        </w:rPr>
        <w:br/>
      </w:r>
      <w:r>
        <w:rPr>
          <w:rFonts w:hint="eastAsia"/>
        </w:rPr>
        <w:t>　　　　五、兰州矿场机械有限公司</w:t>
      </w:r>
      <w:r>
        <w:rPr>
          <w:rFonts w:hint="eastAsia"/>
        </w:rPr>
        <w:br/>
      </w:r>
      <w:r>
        <w:rPr>
          <w:rFonts w:hint="eastAsia"/>
        </w:rPr>
        <w:t>　　　　六、湖北中油科昊机械制造有限公司</w:t>
      </w:r>
      <w:r>
        <w:rPr>
          <w:rFonts w:hint="eastAsia"/>
        </w:rPr>
        <w:br/>
      </w:r>
      <w:r>
        <w:rPr>
          <w:rFonts w:hint="eastAsia"/>
        </w:rPr>
        <w:t>　　　　七、甘肃华腾石油机械制造有限公司</w:t>
      </w:r>
      <w:r>
        <w:rPr>
          <w:rFonts w:hint="eastAsia"/>
        </w:rPr>
        <w:br/>
      </w:r>
      <w:r>
        <w:rPr>
          <w:rFonts w:hint="eastAsia"/>
        </w:rPr>
        <w:br/>
      </w:r>
      <w:r>
        <w:rPr>
          <w:rFonts w:hint="eastAsia"/>
        </w:rPr>
        <w:t>第五章 2024年中国压裂车行业总体发展分析</w:t>
      </w:r>
      <w:r>
        <w:rPr>
          <w:rFonts w:hint="eastAsia"/>
        </w:rPr>
        <w:br/>
      </w:r>
      <w:r>
        <w:rPr>
          <w:rFonts w:hint="eastAsia"/>
        </w:rPr>
        <w:t>　　第一节 压裂车行业总体分析</w:t>
      </w:r>
      <w:r>
        <w:rPr>
          <w:rFonts w:hint="eastAsia"/>
        </w:rPr>
        <w:br/>
      </w:r>
      <w:r>
        <w:rPr>
          <w:rFonts w:hint="eastAsia"/>
        </w:rPr>
        <w:t>　　　　一、压裂车供需概况</w:t>
      </w:r>
      <w:r>
        <w:rPr>
          <w:rFonts w:hint="eastAsia"/>
        </w:rPr>
        <w:br/>
      </w:r>
      <w:r>
        <w:rPr>
          <w:rFonts w:hint="eastAsia"/>
        </w:rPr>
        <w:t>　　　　二、压裂车技术现状</w:t>
      </w:r>
      <w:r>
        <w:rPr>
          <w:rFonts w:hint="eastAsia"/>
        </w:rPr>
        <w:br/>
      </w:r>
      <w:r>
        <w:rPr>
          <w:rFonts w:hint="eastAsia"/>
        </w:rPr>
        <w:t>　　　　三、压裂车行业动态</w:t>
      </w:r>
      <w:r>
        <w:rPr>
          <w:rFonts w:hint="eastAsia"/>
        </w:rPr>
        <w:br/>
      </w:r>
      <w:r>
        <w:rPr>
          <w:rFonts w:hint="eastAsia"/>
        </w:rPr>
        <w:t>　　第二节 压裂车行业发展现状分析</w:t>
      </w:r>
      <w:r>
        <w:rPr>
          <w:rFonts w:hint="eastAsia"/>
        </w:rPr>
        <w:br/>
      </w:r>
      <w:r>
        <w:rPr>
          <w:rFonts w:hint="eastAsia"/>
        </w:rPr>
        <w:br/>
      </w:r>
      <w:r>
        <w:rPr>
          <w:rFonts w:hint="eastAsia"/>
        </w:rPr>
        <w:t>第六章 2024年中国压裂车行业经济运行分析</w:t>
      </w:r>
      <w:r>
        <w:rPr>
          <w:rFonts w:hint="eastAsia"/>
        </w:rPr>
        <w:br/>
      </w:r>
      <w:r>
        <w:rPr>
          <w:rFonts w:hint="eastAsia"/>
        </w:rPr>
        <w:t>　　第一节 压裂车行业生产状况分析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三、行业主要产品生产统计分析</w:t>
      </w:r>
      <w:r>
        <w:rPr>
          <w:rFonts w:hint="eastAsia"/>
        </w:rPr>
        <w:br/>
      </w:r>
      <w:r>
        <w:rPr>
          <w:rFonts w:hint="eastAsia"/>
        </w:rPr>
        <w:t>　　第二节 压裂车行业销售状况分析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压裂车行业进出口状况分析</w:t>
      </w:r>
      <w:r>
        <w:rPr>
          <w:rFonts w:hint="eastAsia"/>
        </w:rPr>
        <w:br/>
      </w:r>
      <w:r>
        <w:rPr>
          <w:rFonts w:hint="eastAsia"/>
        </w:rPr>
        <w:t>　　　　一、2024年行业出口分析</w:t>
      </w:r>
      <w:r>
        <w:rPr>
          <w:rFonts w:hint="eastAsia"/>
        </w:rPr>
        <w:br/>
      </w:r>
      <w:r>
        <w:rPr>
          <w:rFonts w:hint="eastAsia"/>
        </w:rPr>
        <w:t>　　　　二、2024年行业进口分析</w:t>
      </w:r>
      <w:r>
        <w:rPr>
          <w:rFonts w:hint="eastAsia"/>
        </w:rPr>
        <w:br/>
      </w:r>
      <w:r>
        <w:rPr>
          <w:rFonts w:hint="eastAsia"/>
        </w:rPr>
        <w:t>　　第四节 压裂车行业存在问题及发展限制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第七章 2024年中国压裂车市场形势与营销战略分析</w:t>
      </w:r>
      <w:r>
        <w:rPr>
          <w:rFonts w:hint="eastAsia"/>
        </w:rPr>
        <w:br/>
      </w:r>
      <w:r>
        <w:rPr>
          <w:rFonts w:hint="eastAsia"/>
        </w:rPr>
        <w:t>　　第一节 2024年中国压裂车市场形势分析</w:t>
      </w:r>
      <w:r>
        <w:rPr>
          <w:rFonts w:hint="eastAsia"/>
        </w:rPr>
        <w:br/>
      </w:r>
      <w:r>
        <w:rPr>
          <w:rFonts w:hint="eastAsia"/>
        </w:rPr>
        <w:t>　　第二节 2024年中国压裂车行业供需形势分析</w:t>
      </w:r>
      <w:r>
        <w:rPr>
          <w:rFonts w:hint="eastAsia"/>
        </w:rPr>
        <w:br/>
      </w:r>
      <w:r>
        <w:rPr>
          <w:rFonts w:hint="eastAsia"/>
        </w:rPr>
        <w:t>　　　　一、压裂车行业供需现状</w:t>
      </w:r>
      <w:r>
        <w:rPr>
          <w:rFonts w:hint="eastAsia"/>
        </w:rPr>
        <w:br/>
      </w:r>
      <w:r>
        <w:rPr>
          <w:rFonts w:hint="eastAsia"/>
        </w:rPr>
        <w:t>　　　　二、压裂车价格或将反弹</w:t>
      </w:r>
      <w:r>
        <w:rPr>
          <w:rFonts w:hint="eastAsia"/>
        </w:rPr>
        <w:br/>
      </w:r>
      <w:r>
        <w:rPr>
          <w:rFonts w:hint="eastAsia"/>
        </w:rPr>
        <w:t>　　第三节 2024年中国压裂车行业企业的营销策略分析</w:t>
      </w:r>
      <w:r>
        <w:rPr>
          <w:rFonts w:hint="eastAsia"/>
        </w:rPr>
        <w:br/>
      </w:r>
      <w:r>
        <w:rPr>
          <w:rFonts w:hint="eastAsia"/>
        </w:rPr>
        <w:t>　　第四节 2024年我国压裂车下游行业发展态势展望</w:t>
      </w:r>
      <w:r>
        <w:rPr>
          <w:rFonts w:hint="eastAsia"/>
        </w:rPr>
        <w:br/>
      </w:r>
      <w:r>
        <w:rPr>
          <w:rFonts w:hint="eastAsia"/>
        </w:rPr>
        <w:t>　　　　一、创造性地开拓市场</w:t>
      </w:r>
      <w:r>
        <w:rPr>
          <w:rFonts w:hint="eastAsia"/>
        </w:rPr>
        <w:br/>
      </w:r>
      <w:r>
        <w:rPr>
          <w:rFonts w:hint="eastAsia"/>
        </w:rPr>
        <w:t>　　　　　　1、压裂泵车向大功率、多功能、自动化、集成化与系列化方向发展</w:t>
      </w:r>
      <w:r>
        <w:rPr>
          <w:rFonts w:hint="eastAsia"/>
        </w:rPr>
        <w:br/>
      </w:r>
      <w:r>
        <w:rPr>
          <w:rFonts w:hint="eastAsia"/>
        </w:rPr>
        <w:t>　　　　　　2、国际压裂车企业将更加注重市场开发与技术创新结合</w:t>
      </w:r>
      <w:r>
        <w:rPr>
          <w:rFonts w:hint="eastAsia"/>
        </w:rPr>
        <w:br/>
      </w:r>
      <w:r>
        <w:rPr>
          <w:rFonts w:hint="eastAsia"/>
        </w:rPr>
        <w:t>　　　　　　3、混砂车向大排量、高砂比、多功能和自动化程度高方向发展</w:t>
      </w:r>
      <w:r>
        <w:rPr>
          <w:rFonts w:hint="eastAsia"/>
        </w:rPr>
        <w:br/>
      </w:r>
      <w:r>
        <w:rPr>
          <w:rFonts w:hint="eastAsia"/>
        </w:rPr>
        <w:t>　　　　　　4、信息技术在油田专用压裂车设计制造等方面将得到快速应用</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第八章 2024-2030年中国压裂车行业竞争格局对投资影响分析</w:t>
      </w:r>
      <w:r>
        <w:rPr>
          <w:rFonts w:hint="eastAsia"/>
        </w:rPr>
        <w:br/>
      </w:r>
      <w:r>
        <w:rPr>
          <w:rFonts w:hint="eastAsia"/>
        </w:rPr>
        <w:t>　　第一节 2024年中国压裂车行业波特五力分析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2024年压裂车行业竞争格局分析</w:t>
      </w:r>
      <w:r>
        <w:rPr>
          <w:rFonts w:hint="eastAsia"/>
        </w:rPr>
        <w:br/>
      </w:r>
      <w:r>
        <w:rPr>
          <w:rFonts w:hint="eastAsia"/>
        </w:rPr>
        <w:t>　　第三节 2024-2030年中国压裂车行业未来竞争态势预测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第九章 2024年中国重点压裂车企业分析</w:t>
      </w:r>
      <w:r>
        <w:rPr>
          <w:rFonts w:hint="eastAsia"/>
        </w:rPr>
        <w:br/>
      </w:r>
      <w:r>
        <w:rPr>
          <w:rFonts w:hint="eastAsia"/>
        </w:rPr>
        <w:t>　　第一节 宝鸡石油机械有限公司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七、企业营销能力分析</w:t>
      </w:r>
      <w:r>
        <w:rPr>
          <w:rFonts w:hint="eastAsia"/>
        </w:rPr>
        <w:br/>
      </w:r>
      <w:r>
        <w:rPr>
          <w:rFonts w:hint="eastAsia"/>
        </w:rPr>
        <w:t>　　　　八、企业竞争优势分析</w:t>
      </w:r>
      <w:r>
        <w:rPr>
          <w:rFonts w:hint="eastAsia"/>
        </w:rPr>
        <w:br/>
      </w:r>
      <w:r>
        <w:rPr>
          <w:rFonts w:hint="eastAsia"/>
        </w:rPr>
        <w:t>　　第二节 南阳二机石油装备（集团）有限公司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七、企业营销能力分析</w:t>
      </w:r>
      <w:r>
        <w:rPr>
          <w:rFonts w:hint="eastAsia"/>
        </w:rPr>
        <w:br/>
      </w:r>
      <w:r>
        <w:rPr>
          <w:rFonts w:hint="eastAsia"/>
        </w:rPr>
        <w:t>　　　　八、企业竞争优势分析</w:t>
      </w:r>
      <w:r>
        <w:rPr>
          <w:rFonts w:hint="eastAsia"/>
        </w:rPr>
        <w:br/>
      </w:r>
      <w:r>
        <w:rPr>
          <w:rFonts w:hint="eastAsia"/>
        </w:rPr>
        <w:t>　　第三节 中国石化集团江汉石油管理局第四机械厂</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七、企业营销能力分析</w:t>
      </w:r>
      <w:r>
        <w:rPr>
          <w:rFonts w:hint="eastAsia"/>
        </w:rPr>
        <w:br/>
      </w:r>
      <w:r>
        <w:rPr>
          <w:rFonts w:hint="eastAsia"/>
        </w:rPr>
        <w:t>　　　　八、企业竞争优势分析</w:t>
      </w:r>
      <w:r>
        <w:rPr>
          <w:rFonts w:hint="eastAsia"/>
        </w:rPr>
        <w:br/>
      </w:r>
      <w:r>
        <w:rPr>
          <w:rFonts w:hint="eastAsia"/>
        </w:rPr>
        <w:t>　　第四节 兰州兰石国民油井石油工程有限公司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七、企业营销能力分析</w:t>
      </w:r>
      <w:r>
        <w:rPr>
          <w:rFonts w:hint="eastAsia"/>
        </w:rPr>
        <w:br/>
      </w:r>
      <w:r>
        <w:rPr>
          <w:rFonts w:hint="eastAsia"/>
        </w:rPr>
        <w:t>　　　　八、企业竞争优势分析</w:t>
      </w:r>
      <w:r>
        <w:rPr>
          <w:rFonts w:hint="eastAsia"/>
        </w:rPr>
        <w:br/>
      </w:r>
      <w:r>
        <w:rPr>
          <w:rFonts w:hint="eastAsia"/>
        </w:rPr>
        <w:t>　　第五节 四川宏华石油设备有限公司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七、企业营销能力分析</w:t>
      </w:r>
      <w:r>
        <w:rPr>
          <w:rFonts w:hint="eastAsia"/>
        </w:rPr>
        <w:br/>
      </w:r>
      <w:r>
        <w:rPr>
          <w:rFonts w:hint="eastAsia"/>
        </w:rPr>
        <w:t>　　　　八、企业竞争优势分析</w:t>
      </w:r>
      <w:r>
        <w:rPr>
          <w:rFonts w:hint="eastAsia"/>
        </w:rPr>
        <w:br/>
      </w:r>
      <w:r>
        <w:rPr>
          <w:rFonts w:hint="eastAsia"/>
        </w:rPr>
        <w:br/>
      </w:r>
      <w:r>
        <w:rPr>
          <w:rFonts w:hint="eastAsia"/>
        </w:rPr>
        <w:t>第十章 2024-2030年中国压裂车行业投资机会与风险</w:t>
      </w:r>
      <w:r>
        <w:rPr>
          <w:rFonts w:hint="eastAsia"/>
        </w:rPr>
        <w:br/>
      </w:r>
      <w:r>
        <w:rPr>
          <w:rFonts w:hint="eastAsia"/>
        </w:rPr>
        <w:t>　　第一节 2024-2030年中国压裂车行业投资机遇分析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1、压裂车配套汽车零部件</w:t>
      </w:r>
      <w:r>
        <w:rPr>
          <w:rFonts w:hint="eastAsia"/>
        </w:rPr>
        <w:br/>
      </w:r>
      <w:r>
        <w:rPr>
          <w:rFonts w:hint="eastAsia"/>
        </w:rPr>
        <w:t>　　　　　　2、压裂设备</w:t>
      </w:r>
      <w:r>
        <w:rPr>
          <w:rFonts w:hint="eastAsia"/>
        </w:rPr>
        <w:br/>
      </w:r>
      <w:r>
        <w:rPr>
          <w:rFonts w:hint="eastAsia"/>
        </w:rPr>
        <w:t>　　第二节 2024-2030年中国压裂车行业投资潜力分析</w:t>
      </w:r>
      <w:r>
        <w:rPr>
          <w:rFonts w:hint="eastAsia"/>
        </w:rPr>
        <w:br/>
      </w:r>
      <w:r>
        <w:rPr>
          <w:rFonts w:hint="eastAsia"/>
        </w:rPr>
        <w:t>　　第三节 2024-2030年中国压裂车行业投资风险分析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三、价格波动风险</w:t>
      </w:r>
      <w:r>
        <w:rPr>
          <w:rFonts w:hint="eastAsia"/>
        </w:rPr>
        <w:br/>
      </w:r>
      <w:r>
        <w:rPr>
          <w:rFonts w:hint="eastAsia"/>
        </w:rPr>
        <w:t>　　　　四、市场竞争风险</w:t>
      </w:r>
      <w:r>
        <w:rPr>
          <w:rFonts w:hint="eastAsia"/>
        </w:rPr>
        <w:br/>
      </w:r>
      <w:r>
        <w:rPr>
          <w:rFonts w:hint="eastAsia"/>
        </w:rPr>
        <w:t>　　　　五、进入退出壁垒风险</w:t>
      </w:r>
      <w:r>
        <w:rPr>
          <w:rFonts w:hint="eastAsia"/>
        </w:rPr>
        <w:br/>
      </w:r>
      <w:r>
        <w:rPr>
          <w:rFonts w:hint="eastAsia"/>
        </w:rPr>
        <w:t>　　第四节 投资风险管理分析</w:t>
      </w:r>
      <w:r>
        <w:rPr>
          <w:rFonts w:hint="eastAsia"/>
        </w:rPr>
        <w:br/>
      </w:r>
      <w:r>
        <w:rPr>
          <w:rFonts w:hint="eastAsia"/>
        </w:rPr>
        <w:br/>
      </w:r>
      <w:r>
        <w:rPr>
          <w:rFonts w:hint="eastAsia"/>
        </w:rPr>
        <w:t>第十一章 2024-2030年中国压裂车行业盈利模式与投资策略分析</w:t>
      </w:r>
      <w:r>
        <w:rPr>
          <w:rFonts w:hint="eastAsia"/>
        </w:rPr>
        <w:br/>
      </w:r>
      <w:r>
        <w:rPr>
          <w:rFonts w:hint="eastAsia"/>
        </w:rPr>
        <w:t>　　第一节 国外压裂车行业投资现状及经营模式分析</w:t>
      </w:r>
      <w:r>
        <w:rPr>
          <w:rFonts w:hint="eastAsia"/>
        </w:rPr>
        <w:br/>
      </w:r>
      <w:r>
        <w:rPr>
          <w:rFonts w:hint="eastAsia"/>
        </w:rPr>
        <w:t>　　　　一、境外压裂车行业成长情况调查</w:t>
      </w:r>
      <w:r>
        <w:rPr>
          <w:rFonts w:hint="eastAsia"/>
        </w:rPr>
        <w:br/>
      </w:r>
      <w:r>
        <w:rPr>
          <w:rFonts w:hint="eastAsia"/>
        </w:rPr>
        <w:t>　　　　　　1、压裂泵车国际产品现状</w:t>
      </w:r>
      <w:r>
        <w:rPr>
          <w:rFonts w:hint="eastAsia"/>
        </w:rPr>
        <w:br/>
      </w:r>
      <w:r>
        <w:rPr>
          <w:rFonts w:hint="eastAsia"/>
        </w:rPr>
        <w:t>　　　　　　2、混砂车等配套设备国际产品现状</w:t>
      </w:r>
      <w:r>
        <w:rPr>
          <w:rFonts w:hint="eastAsia"/>
        </w:rPr>
        <w:br/>
      </w:r>
      <w:r>
        <w:rPr>
          <w:rFonts w:hint="eastAsia"/>
        </w:rPr>
        <w:t>　　　　　　3、国际压裂车产业现状</w:t>
      </w:r>
      <w:r>
        <w:rPr>
          <w:rFonts w:hint="eastAsia"/>
        </w:rPr>
        <w:br/>
      </w:r>
      <w:r>
        <w:rPr>
          <w:rFonts w:hint="eastAsia"/>
        </w:rPr>
        <w:t>　　　　　　4、国际压裂车国际市场概况</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中国压裂车行业商业模式探讨</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中国压裂车行业投资国际化发展战略分析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中国压裂车行业投资策略分析</w:t>
      </w:r>
      <w:r>
        <w:rPr>
          <w:rFonts w:hint="eastAsia"/>
        </w:rPr>
        <w:br/>
      </w:r>
      <w:r>
        <w:rPr>
          <w:rFonts w:hint="eastAsia"/>
        </w:rPr>
        <w:t>　　　　一、设备的技术和质量</w:t>
      </w:r>
      <w:r>
        <w:rPr>
          <w:rFonts w:hint="eastAsia"/>
        </w:rPr>
        <w:br/>
      </w:r>
      <w:r>
        <w:rPr>
          <w:rFonts w:hint="eastAsia"/>
        </w:rPr>
        <w:t>　　　　二、人才和创新</w:t>
      </w:r>
      <w:r>
        <w:rPr>
          <w:rFonts w:hint="eastAsia"/>
        </w:rPr>
        <w:br/>
      </w:r>
      <w:r>
        <w:rPr>
          <w:rFonts w:hint="eastAsia"/>
        </w:rPr>
        <w:t>　　　　三、油价</w:t>
      </w:r>
      <w:r>
        <w:rPr>
          <w:rFonts w:hint="eastAsia"/>
        </w:rPr>
        <w:br/>
      </w:r>
      <w:r>
        <w:rPr>
          <w:rFonts w:hint="eastAsia"/>
        </w:rPr>
        <w:t>　　　　四、钢材成本</w:t>
      </w:r>
      <w:r>
        <w:rPr>
          <w:rFonts w:hint="eastAsia"/>
        </w:rPr>
        <w:br/>
      </w:r>
      <w:r>
        <w:rPr>
          <w:rFonts w:hint="eastAsia"/>
        </w:rPr>
        <w:t>　　第五节 中国压裂车行业资本运作战略选择方案研究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中~智林~中国压裂车行业多元化经营战略的可行性分析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1：2019-2024年我国GDP及增长情况</w:t>
      </w:r>
      <w:r>
        <w:rPr>
          <w:rFonts w:hint="eastAsia"/>
        </w:rPr>
        <w:br/>
      </w:r>
      <w:r>
        <w:rPr>
          <w:rFonts w:hint="eastAsia"/>
        </w:rPr>
        <w:t>　　图表 2：2019-2024年城镇居民、农村居民家庭人居纯收入情况</w:t>
      </w:r>
      <w:r>
        <w:rPr>
          <w:rFonts w:hint="eastAsia"/>
        </w:rPr>
        <w:br/>
      </w:r>
      <w:r>
        <w:rPr>
          <w:rFonts w:hint="eastAsia"/>
        </w:rPr>
        <w:t>　　图表 3：2019-2024年我国压裂车行业产值及增长情况</w:t>
      </w:r>
      <w:r>
        <w:rPr>
          <w:rFonts w:hint="eastAsia"/>
        </w:rPr>
        <w:br/>
      </w:r>
      <w:r>
        <w:rPr>
          <w:rFonts w:hint="eastAsia"/>
        </w:rPr>
        <w:t>　　图表 4：2024年不同规模企业工业总产值分析</w:t>
      </w:r>
      <w:r>
        <w:rPr>
          <w:rFonts w:hint="eastAsia"/>
        </w:rPr>
        <w:br/>
      </w:r>
      <w:r>
        <w:rPr>
          <w:rFonts w:hint="eastAsia"/>
        </w:rPr>
        <w:t>　　图表 5：2024年不同所有制企业工业总产值</w:t>
      </w:r>
      <w:r>
        <w:rPr>
          <w:rFonts w:hint="eastAsia"/>
        </w:rPr>
        <w:br/>
      </w:r>
      <w:r>
        <w:rPr>
          <w:rFonts w:hint="eastAsia"/>
        </w:rPr>
        <w:t>　　图表 6：2024年行业市场工业总产值地区分布</w:t>
      </w:r>
      <w:r>
        <w:rPr>
          <w:rFonts w:hint="eastAsia"/>
        </w:rPr>
        <w:br/>
      </w:r>
      <w:r>
        <w:rPr>
          <w:rFonts w:hint="eastAsia"/>
        </w:rPr>
        <w:t>　　图表 7：2019-2024年我国压裂车行业产值及增长对比</w:t>
      </w:r>
      <w:r>
        <w:rPr>
          <w:rFonts w:hint="eastAsia"/>
        </w:rPr>
        <w:br/>
      </w:r>
      <w:r>
        <w:rPr>
          <w:rFonts w:hint="eastAsia"/>
        </w:rPr>
        <w:t>　　图表 8：2019-2024年我国压裂车行业需求及增长情况</w:t>
      </w:r>
      <w:r>
        <w:rPr>
          <w:rFonts w:hint="eastAsia"/>
        </w:rPr>
        <w:br/>
      </w:r>
      <w:r>
        <w:rPr>
          <w:rFonts w:hint="eastAsia"/>
        </w:rPr>
        <w:t>　　图表 9：2019-2024年我国压裂车行业需求及增长对比</w:t>
      </w:r>
      <w:r>
        <w:rPr>
          <w:rFonts w:hint="eastAsia"/>
        </w:rPr>
        <w:br/>
      </w:r>
      <w:r>
        <w:rPr>
          <w:rFonts w:hint="eastAsia"/>
        </w:rPr>
        <w:t>　　图表 10：压裂车成产区域分布</w:t>
      </w:r>
      <w:r>
        <w:rPr>
          <w:rFonts w:hint="eastAsia"/>
        </w:rPr>
        <w:br/>
      </w:r>
      <w:r>
        <w:rPr>
          <w:rFonts w:hint="eastAsia"/>
        </w:rPr>
        <w:t>　　图表 11：近几年国内部分大型压裂施工应用实例</w:t>
      </w:r>
      <w:r>
        <w:rPr>
          <w:rFonts w:hint="eastAsia"/>
        </w:rPr>
        <w:br/>
      </w:r>
      <w:r>
        <w:rPr>
          <w:rFonts w:hint="eastAsia"/>
        </w:rPr>
        <w:t>　　图表 12：2019-2024年我国压裂车行业产值及增长情况</w:t>
      </w:r>
      <w:r>
        <w:rPr>
          <w:rFonts w:hint="eastAsia"/>
        </w:rPr>
        <w:br/>
      </w:r>
      <w:r>
        <w:rPr>
          <w:rFonts w:hint="eastAsia"/>
        </w:rPr>
        <w:t>　　图表 13：2019-2024年我国压裂车行业产成品及增长情况</w:t>
      </w:r>
      <w:r>
        <w:rPr>
          <w:rFonts w:hint="eastAsia"/>
        </w:rPr>
        <w:br/>
      </w:r>
      <w:r>
        <w:rPr>
          <w:rFonts w:hint="eastAsia"/>
        </w:rPr>
        <w:t>　　图表 14：2019-2024年我国压裂车行业产成品及增长对比</w:t>
      </w:r>
      <w:r>
        <w:rPr>
          <w:rFonts w:hint="eastAsia"/>
        </w:rPr>
        <w:br/>
      </w:r>
      <w:r>
        <w:rPr>
          <w:rFonts w:hint="eastAsia"/>
        </w:rPr>
        <w:t>　　图表 15：2019-2024年我国压裂车行业销售收入及增长情况</w:t>
      </w:r>
      <w:r>
        <w:rPr>
          <w:rFonts w:hint="eastAsia"/>
        </w:rPr>
        <w:br/>
      </w:r>
      <w:r>
        <w:rPr>
          <w:rFonts w:hint="eastAsia"/>
        </w:rPr>
        <w:t>　　图表 16：2019-2024年我国压裂车行业销售收入及增长对比</w:t>
      </w:r>
      <w:r>
        <w:rPr>
          <w:rFonts w:hint="eastAsia"/>
        </w:rPr>
        <w:br/>
      </w:r>
      <w:r>
        <w:rPr>
          <w:rFonts w:hint="eastAsia"/>
        </w:rPr>
        <w:t>　　图表 17：2024年我国压裂车行业销售收入集中度占比</w:t>
      </w:r>
      <w:r>
        <w:rPr>
          <w:rFonts w:hint="eastAsia"/>
        </w:rPr>
        <w:br/>
      </w:r>
      <w:r>
        <w:rPr>
          <w:rFonts w:hint="eastAsia"/>
        </w:rPr>
        <w:t>　　图表 18：2019-2024年我国压裂车行业销售成本及增长情况</w:t>
      </w:r>
      <w:r>
        <w:rPr>
          <w:rFonts w:hint="eastAsia"/>
        </w:rPr>
        <w:br/>
      </w:r>
      <w:r>
        <w:rPr>
          <w:rFonts w:hint="eastAsia"/>
        </w:rPr>
        <w:t>　　图表 19：2019-2024年我国压裂车行业销售成本及增长对比</w:t>
      </w:r>
      <w:r>
        <w:rPr>
          <w:rFonts w:hint="eastAsia"/>
        </w:rPr>
        <w:br/>
      </w:r>
      <w:r>
        <w:rPr>
          <w:rFonts w:hint="eastAsia"/>
        </w:rPr>
        <w:t>　　图表 20：2019-2024年我国石油测井车、压裂车、混沙车行业出口额及增长情况</w:t>
      </w:r>
      <w:r>
        <w:rPr>
          <w:rFonts w:hint="eastAsia"/>
        </w:rPr>
        <w:br/>
      </w:r>
      <w:r>
        <w:rPr>
          <w:rFonts w:hint="eastAsia"/>
        </w:rPr>
        <w:t>　　图表 21：2019-2024年我国石油测井车、压裂车、混沙车行业出口额及增长对比</w:t>
      </w:r>
      <w:r>
        <w:rPr>
          <w:rFonts w:hint="eastAsia"/>
        </w:rPr>
        <w:br/>
      </w:r>
      <w:r>
        <w:rPr>
          <w:rFonts w:hint="eastAsia"/>
        </w:rPr>
        <w:t>　　图表 22：国产品牌企业中出口市场主要分布</w:t>
      </w:r>
      <w:r>
        <w:rPr>
          <w:rFonts w:hint="eastAsia"/>
        </w:rPr>
        <w:br/>
      </w:r>
      <w:r>
        <w:rPr>
          <w:rFonts w:hint="eastAsia"/>
        </w:rPr>
        <w:t>　　图表 23：2019-2024年我国石油测井车、压裂车、混沙车行业进口额及增长情况</w:t>
      </w:r>
      <w:r>
        <w:rPr>
          <w:rFonts w:hint="eastAsia"/>
        </w:rPr>
        <w:br/>
      </w:r>
      <w:r>
        <w:rPr>
          <w:rFonts w:hint="eastAsia"/>
        </w:rPr>
        <w:t>　　图表 24：2019-2024年我国石油测井车、压裂车、混沙车行业进口额及增长对比</w:t>
      </w:r>
      <w:r>
        <w:rPr>
          <w:rFonts w:hint="eastAsia"/>
        </w:rPr>
        <w:br/>
      </w:r>
      <w:r>
        <w:rPr>
          <w:rFonts w:hint="eastAsia"/>
        </w:rPr>
        <w:t>　　图表 25：我国压裂车市场营销渠道</w:t>
      </w:r>
      <w:r>
        <w:rPr>
          <w:rFonts w:hint="eastAsia"/>
        </w:rPr>
        <w:br/>
      </w:r>
      <w:r>
        <w:rPr>
          <w:rFonts w:hint="eastAsia"/>
        </w:rPr>
        <w:t>　　图表 26：2024年我国压裂车营销渠道构成</w:t>
      </w:r>
      <w:r>
        <w:rPr>
          <w:rFonts w:hint="eastAsia"/>
        </w:rPr>
        <w:br/>
      </w:r>
      <w:r>
        <w:rPr>
          <w:rFonts w:hint="eastAsia"/>
        </w:rPr>
        <w:t>　　图表 27：宝鸡石油机械有限公司</w:t>
      </w:r>
      <w:r>
        <w:rPr>
          <w:rFonts w:hint="eastAsia"/>
        </w:rPr>
        <w:br/>
      </w:r>
      <w:r>
        <w:rPr>
          <w:rFonts w:hint="eastAsia"/>
        </w:rPr>
        <w:t>　　图表 28：近4年宝鸡石油机械有限公司销售毛利率变化情况</w:t>
      </w:r>
      <w:r>
        <w:rPr>
          <w:rFonts w:hint="eastAsia"/>
        </w:rPr>
        <w:br/>
      </w:r>
      <w:r>
        <w:rPr>
          <w:rFonts w:hint="eastAsia"/>
        </w:rPr>
        <w:t>　　图表 29：近3年宝鸡石油机械有限公司销售毛利率变化情况</w:t>
      </w:r>
      <w:r>
        <w:rPr>
          <w:rFonts w:hint="eastAsia"/>
        </w:rPr>
        <w:br/>
      </w:r>
      <w:r>
        <w:rPr>
          <w:rFonts w:hint="eastAsia"/>
        </w:rPr>
        <w:t>　　图表 30：近4年宝鸡石油机械有限公司总资产周转次数变化情况</w:t>
      </w:r>
      <w:r>
        <w:rPr>
          <w:rFonts w:hint="eastAsia"/>
        </w:rPr>
        <w:br/>
      </w:r>
      <w:r>
        <w:rPr>
          <w:rFonts w:hint="eastAsia"/>
        </w:rPr>
        <w:t>　　图表 31：近3年宝鸡石油机械有限公司总资产周转次数变化情况</w:t>
      </w:r>
      <w:r>
        <w:rPr>
          <w:rFonts w:hint="eastAsia"/>
        </w:rPr>
        <w:br/>
      </w:r>
      <w:r>
        <w:rPr>
          <w:rFonts w:hint="eastAsia"/>
        </w:rPr>
        <w:t>　　图表 32：近4年宝鸡石油机械有限公司资产负债率变化情况</w:t>
      </w:r>
      <w:r>
        <w:rPr>
          <w:rFonts w:hint="eastAsia"/>
        </w:rPr>
        <w:br/>
      </w:r>
      <w:r>
        <w:rPr>
          <w:rFonts w:hint="eastAsia"/>
        </w:rPr>
        <w:t>　　图表 33：近3年宝鸡石油机械有限公司资产负债率变化情况</w:t>
      </w:r>
      <w:r>
        <w:rPr>
          <w:rFonts w:hint="eastAsia"/>
        </w:rPr>
        <w:br/>
      </w:r>
      <w:r>
        <w:rPr>
          <w:rFonts w:hint="eastAsia"/>
        </w:rPr>
        <w:t>　　图表 34：近4年宝鸡石油机械有限公司产权比率变化情况</w:t>
      </w:r>
      <w:r>
        <w:rPr>
          <w:rFonts w:hint="eastAsia"/>
        </w:rPr>
        <w:br/>
      </w:r>
      <w:r>
        <w:rPr>
          <w:rFonts w:hint="eastAsia"/>
        </w:rPr>
        <w:t>　　图表 35：近3年宝鸡石油机械有限公司产权比率变化情况</w:t>
      </w:r>
      <w:r>
        <w:rPr>
          <w:rFonts w:hint="eastAsia"/>
        </w:rPr>
        <w:br/>
      </w:r>
      <w:r>
        <w:rPr>
          <w:rFonts w:hint="eastAsia"/>
        </w:rPr>
        <w:t>　　图表 36：近4年宝鸡石油机械有限公司已获利息倍数变化情况</w:t>
      </w:r>
      <w:r>
        <w:rPr>
          <w:rFonts w:hint="eastAsia"/>
        </w:rPr>
        <w:br/>
      </w:r>
      <w:r>
        <w:rPr>
          <w:rFonts w:hint="eastAsia"/>
        </w:rPr>
        <w:t>　　图表 37：近3年宝鸡石油机械有限公司已获利息倍数变化情况</w:t>
      </w:r>
      <w:r>
        <w:rPr>
          <w:rFonts w:hint="eastAsia"/>
        </w:rPr>
        <w:br/>
      </w:r>
      <w:r>
        <w:rPr>
          <w:rFonts w:hint="eastAsia"/>
        </w:rPr>
        <w:t>　　图表 38：近4年宝鸡石油机械有限公司固定资产周转次数情况</w:t>
      </w:r>
      <w:r>
        <w:rPr>
          <w:rFonts w:hint="eastAsia"/>
        </w:rPr>
        <w:br/>
      </w:r>
      <w:r>
        <w:rPr>
          <w:rFonts w:hint="eastAsia"/>
        </w:rPr>
        <w:t>　　图表 39：近3年宝鸡石油机械有限公司固定资产周转次数情况</w:t>
      </w:r>
      <w:r>
        <w:rPr>
          <w:rFonts w:hint="eastAsia"/>
        </w:rPr>
        <w:br/>
      </w:r>
      <w:r>
        <w:rPr>
          <w:rFonts w:hint="eastAsia"/>
        </w:rPr>
        <w:t>　　图表 40：近4年宝鸡石油机械有限公司流动资产周转次数变化情况</w:t>
      </w:r>
      <w:r>
        <w:rPr>
          <w:rFonts w:hint="eastAsia"/>
        </w:rPr>
        <w:br/>
      </w:r>
      <w:r>
        <w:rPr>
          <w:rFonts w:hint="eastAsia"/>
        </w:rPr>
        <w:t>　　图表 41：近3年宝鸡石油机械有限公司流动资产周转次数变化情况</w:t>
      </w:r>
      <w:r>
        <w:rPr>
          <w:rFonts w:hint="eastAsia"/>
        </w:rPr>
        <w:br/>
      </w:r>
      <w:r>
        <w:rPr>
          <w:rFonts w:hint="eastAsia"/>
        </w:rPr>
        <w:t>　　图表 42：南阳二机石油装备（集团）有限公司组织架构图</w:t>
      </w:r>
      <w:r>
        <w:rPr>
          <w:rFonts w:hint="eastAsia"/>
        </w:rPr>
        <w:br/>
      </w:r>
      <w:r>
        <w:rPr>
          <w:rFonts w:hint="eastAsia"/>
        </w:rPr>
        <w:t>　　图表 43：近4年南阳二机石油装备（集团）有限公司销售毛利率变化情况</w:t>
      </w:r>
      <w:r>
        <w:rPr>
          <w:rFonts w:hint="eastAsia"/>
        </w:rPr>
        <w:br/>
      </w:r>
      <w:r>
        <w:rPr>
          <w:rFonts w:hint="eastAsia"/>
        </w:rPr>
        <w:t>　　图表 44：近3年南阳二机石油装备（集团）有限公司销售毛利率变化情况</w:t>
      </w:r>
      <w:r>
        <w:rPr>
          <w:rFonts w:hint="eastAsia"/>
        </w:rPr>
        <w:br/>
      </w:r>
      <w:r>
        <w:rPr>
          <w:rFonts w:hint="eastAsia"/>
        </w:rPr>
        <w:t>　　图表 45：近4年南阳二机石油装备（集团）有限公司总资产周转次数变化情况</w:t>
      </w:r>
      <w:r>
        <w:rPr>
          <w:rFonts w:hint="eastAsia"/>
        </w:rPr>
        <w:br/>
      </w:r>
      <w:r>
        <w:rPr>
          <w:rFonts w:hint="eastAsia"/>
        </w:rPr>
        <w:t>　　图表 46：近3年南阳二机石油装备（集团）有限公司总资产周转次数变化情况</w:t>
      </w:r>
      <w:r>
        <w:rPr>
          <w:rFonts w:hint="eastAsia"/>
        </w:rPr>
        <w:br/>
      </w:r>
      <w:r>
        <w:rPr>
          <w:rFonts w:hint="eastAsia"/>
        </w:rPr>
        <w:t>　　图表 47：近4年南阳二机石油装备（集团）有限公司资产负债率变化情况</w:t>
      </w:r>
      <w:r>
        <w:rPr>
          <w:rFonts w:hint="eastAsia"/>
        </w:rPr>
        <w:br/>
      </w:r>
      <w:r>
        <w:rPr>
          <w:rFonts w:hint="eastAsia"/>
        </w:rPr>
        <w:t>　　图表 48：近3年南阳二机石油装备（集团）有限公司资产负债率变化情况</w:t>
      </w:r>
      <w:r>
        <w:rPr>
          <w:rFonts w:hint="eastAsia"/>
        </w:rPr>
        <w:br/>
      </w:r>
      <w:r>
        <w:rPr>
          <w:rFonts w:hint="eastAsia"/>
        </w:rPr>
        <w:t>　　图表 49：近4年南阳二机石油装备（集团）有限公司产权比率变化情况</w:t>
      </w:r>
      <w:r>
        <w:rPr>
          <w:rFonts w:hint="eastAsia"/>
        </w:rPr>
        <w:br/>
      </w:r>
      <w:r>
        <w:rPr>
          <w:rFonts w:hint="eastAsia"/>
        </w:rPr>
        <w:t>　　图表 50：近3年南阳二机石油装备（集团）有限公司产权比率变化情况</w:t>
      </w:r>
      <w:r>
        <w:rPr>
          <w:rFonts w:hint="eastAsia"/>
        </w:rPr>
        <w:br/>
      </w:r>
      <w:r>
        <w:rPr>
          <w:rFonts w:hint="eastAsia"/>
        </w:rPr>
        <w:t>　　图表 51：近4年南阳二机石油装备（集团）有限公司已获利息倍数变化情况</w:t>
      </w:r>
      <w:r>
        <w:rPr>
          <w:rFonts w:hint="eastAsia"/>
        </w:rPr>
        <w:br/>
      </w:r>
      <w:r>
        <w:rPr>
          <w:rFonts w:hint="eastAsia"/>
        </w:rPr>
        <w:t>　　图表 52：近3年南阳二机石油装备（集团）有限公司已获利息倍数变化情况</w:t>
      </w:r>
      <w:r>
        <w:rPr>
          <w:rFonts w:hint="eastAsia"/>
        </w:rPr>
        <w:br/>
      </w:r>
      <w:r>
        <w:rPr>
          <w:rFonts w:hint="eastAsia"/>
        </w:rPr>
        <w:t>　　图表 53：近4年南阳二机石油装备（集团）有限公司固定资产周转次数情况</w:t>
      </w:r>
      <w:r>
        <w:rPr>
          <w:rFonts w:hint="eastAsia"/>
        </w:rPr>
        <w:br/>
      </w:r>
      <w:r>
        <w:rPr>
          <w:rFonts w:hint="eastAsia"/>
        </w:rPr>
        <w:t>　　图表 54：近3年南阳二机石油装备（集团）有限公司固定资产周转次数情况</w:t>
      </w:r>
      <w:r>
        <w:rPr>
          <w:rFonts w:hint="eastAsia"/>
        </w:rPr>
        <w:br/>
      </w:r>
      <w:r>
        <w:rPr>
          <w:rFonts w:hint="eastAsia"/>
        </w:rPr>
        <w:t>　　图表 55：近4年南阳二机石油装备（集团）有限公司流动资产周转次数变化情况</w:t>
      </w:r>
      <w:r>
        <w:rPr>
          <w:rFonts w:hint="eastAsia"/>
        </w:rPr>
        <w:br/>
      </w:r>
      <w:r>
        <w:rPr>
          <w:rFonts w:hint="eastAsia"/>
        </w:rPr>
        <w:t>　　图表 56：近3年南阳二机石油装备（集团）有限公司流动资产周转次数变化情况</w:t>
      </w:r>
      <w:r>
        <w:rPr>
          <w:rFonts w:hint="eastAsia"/>
        </w:rPr>
        <w:br/>
      </w:r>
      <w:r>
        <w:rPr>
          <w:rFonts w:hint="eastAsia"/>
        </w:rPr>
        <w:t>　　图表 57：南阳二机石油装备（集团）有限公司国内营销分公司分布图</w:t>
      </w:r>
      <w:r>
        <w:rPr>
          <w:rFonts w:hint="eastAsia"/>
        </w:rPr>
        <w:br/>
      </w:r>
      <w:r>
        <w:rPr>
          <w:rFonts w:hint="eastAsia"/>
        </w:rPr>
        <w:t>　　图表 58：南阳二机石油装备（集团）有限公司国外市场分布示意图</w:t>
      </w:r>
      <w:r>
        <w:rPr>
          <w:rFonts w:hint="eastAsia"/>
        </w:rPr>
        <w:br/>
      </w:r>
      <w:r>
        <w:rPr>
          <w:rFonts w:hint="eastAsia"/>
        </w:rPr>
        <w:t>　　图表 59：汉江石油管理局第四机械厂组织架构图</w:t>
      </w:r>
      <w:r>
        <w:rPr>
          <w:rFonts w:hint="eastAsia"/>
        </w:rPr>
        <w:br/>
      </w:r>
      <w:r>
        <w:rPr>
          <w:rFonts w:hint="eastAsia"/>
        </w:rPr>
        <w:t>　　图表 60：近4年中国石化集团江汉石油管理局第四机械厂销售毛利率变化情况</w:t>
      </w:r>
      <w:r>
        <w:rPr>
          <w:rFonts w:hint="eastAsia"/>
        </w:rPr>
        <w:br/>
      </w:r>
      <w:r>
        <w:rPr>
          <w:rFonts w:hint="eastAsia"/>
        </w:rPr>
        <w:t>　　图表 61：近3年中国石化集团江汉石油管理局第四机械厂销售毛利率变化情况</w:t>
      </w:r>
      <w:r>
        <w:rPr>
          <w:rFonts w:hint="eastAsia"/>
        </w:rPr>
        <w:br/>
      </w:r>
      <w:r>
        <w:rPr>
          <w:rFonts w:hint="eastAsia"/>
        </w:rPr>
        <w:t>　　图表 62：近4年中国石化集团江汉石油管理局第四机械厂总资产周转次数变化情况</w:t>
      </w:r>
      <w:r>
        <w:rPr>
          <w:rFonts w:hint="eastAsia"/>
        </w:rPr>
        <w:br/>
      </w:r>
      <w:r>
        <w:rPr>
          <w:rFonts w:hint="eastAsia"/>
        </w:rPr>
        <w:t>　　图表 63：近3年中国石化集团江汉石油管理局第四机械厂总资产周转次数变化情况</w:t>
      </w:r>
      <w:r>
        <w:rPr>
          <w:rFonts w:hint="eastAsia"/>
        </w:rPr>
        <w:br/>
      </w:r>
      <w:r>
        <w:rPr>
          <w:rFonts w:hint="eastAsia"/>
        </w:rPr>
        <w:t>　　图表 64：近4年中国石化集团江汉石油管理局第四机械厂资产负债率变化情况</w:t>
      </w:r>
      <w:r>
        <w:rPr>
          <w:rFonts w:hint="eastAsia"/>
        </w:rPr>
        <w:br/>
      </w:r>
      <w:r>
        <w:rPr>
          <w:rFonts w:hint="eastAsia"/>
        </w:rPr>
        <w:t>　　图表 65：近3年中国石化集团江汉石油管理局第四机械厂资产负债率变化情况</w:t>
      </w:r>
      <w:r>
        <w:rPr>
          <w:rFonts w:hint="eastAsia"/>
        </w:rPr>
        <w:br/>
      </w:r>
      <w:r>
        <w:rPr>
          <w:rFonts w:hint="eastAsia"/>
        </w:rPr>
        <w:t>　　图表 66：近4年中国石化集团江汉石油管理局第四机械厂产权比率变化情况</w:t>
      </w:r>
      <w:r>
        <w:rPr>
          <w:rFonts w:hint="eastAsia"/>
        </w:rPr>
        <w:br/>
      </w:r>
      <w:r>
        <w:rPr>
          <w:rFonts w:hint="eastAsia"/>
        </w:rPr>
        <w:t>　　图表 67：近3年中国石化集团江汉石油管理局第四机械厂产权比率变化情况</w:t>
      </w:r>
      <w:r>
        <w:rPr>
          <w:rFonts w:hint="eastAsia"/>
        </w:rPr>
        <w:br/>
      </w:r>
      <w:r>
        <w:rPr>
          <w:rFonts w:hint="eastAsia"/>
        </w:rPr>
        <w:t>　　图表 68：近4年中国石化集团江汉石油管理局第四机械厂已获利息倍数变化情况</w:t>
      </w:r>
      <w:r>
        <w:rPr>
          <w:rFonts w:hint="eastAsia"/>
        </w:rPr>
        <w:br/>
      </w:r>
      <w:r>
        <w:rPr>
          <w:rFonts w:hint="eastAsia"/>
        </w:rPr>
        <w:t>　　图表 69：近3年中国石化集团江汉石油管理局第四机械厂已获利息倍数变化情况</w:t>
      </w:r>
      <w:r>
        <w:rPr>
          <w:rFonts w:hint="eastAsia"/>
        </w:rPr>
        <w:br/>
      </w:r>
      <w:r>
        <w:rPr>
          <w:rFonts w:hint="eastAsia"/>
        </w:rPr>
        <w:t>　　图表 70：近4年中国石化集团江汉石油管理局第四机械厂固定资产周转次数情况</w:t>
      </w:r>
      <w:r>
        <w:rPr>
          <w:rFonts w:hint="eastAsia"/>
        </w:rPr>
        <w:br/>
      </w:r>
      <w:r>
        <w:rPr>
          <w:rFonts w:hint="eastAsia"/>
        </w:rPr>
        <w:t>　　图表 71：近3年中国石化集团江汉石油管理局第四机械厂固定资产周转次数情况</w:t>
      </w:r>
      <w:r>
        <w:rPr>
          <w:rFonts w:hint="eastAsia"/>
        </w:rPr>
        <w:br/>
      </w:r>
      <w:r>
        <w:rPr>
          <w:rFonts w:hint="eastAsia"/>
        </w:rPr>
        <w:t>　　图表 72：近4年中国石化集团江汉石油管理局第四机械厂流动资产周转次数变化情况</w:t>
      </w:r>
      <w:r>
        <w:rPr>
          <w:rFonts w:hint="eastAsia"/>
        </w:rPr>
        <w:br/>
      </w:r>
      <w:r>
        <w:rPr>
          <w:rFonts w:hint="eastAsia"/>
        </w:rPr>
        <w:t>　　图表 73：近3年中国石化集团江汉石油管理局第四机械厂流动资产周转次数变化情况</w:t>
      </w:r>
      <w:r>
        <w:rPr>
          <w:rFonts w:hint="eastAsia"/>
        </w:rPr>
        <w:br/>
      </w:r>
      <w:r>
        <w:rPr>
          <w:rFonts w:hint="eastAsia"/>
        </w:rPr>
        <w:t>　　图表 74：兰州兰石国民油井石油工程有限公司组织架构图</w:t>
      </w:r>
      <w:r>
        <w:rPr>
          <w:rFonts w:hint="eastAsia"/>
        </w:rPr>
        <w:br/>
      </w:r>
      <w:r>
        <w:rPr>
          <w:rFonts w:hint="eastAsia"/>
        </w:rPr>
        <w:t>　　图表 75：近4年兰州兰石国民油井石油工程有限公司销售毛利率变化情况</w:t>
      </w:r>
      <w:r>
        <w:rPr>
          <w:rFonts w:hint="eastAsia"/>
        </w:rPr>
        <w:br/>
      </w:r>
      <w:r>
        <w:rPr>
          <w:rFonts w:hint="eastAsia"/>
        </w:rPr>
        <w:t>　　图表 76：近3年兰州兰石国民油井石油工程有限公司销售毛利率变化情况</w:t>
      </w:r>
      <w:r>
        <w:rPr>
          <w:rFonts w:hint="eastAsia"/>
        </w:rPr>
        <w:br/>
      </w:r>
      <w:r>
        <w:rPr>
          <w:rFonts w:hint="eastAsia"/>
        </w:rPr>
        <w:t>　　图表 77：近4年兰州兰石国民油井石油工程有限公司总资产周转次数变化情况</w:t>
      </w:r>
      <w:r>
        <w:rPr>
          <w:rFonts w:hint="eastAsia"/>
        </w:rPr>
        <w:br/>
      </w:r>
      <w:r>
        <w:rPr>
          <w:rFonts w:hint="eastAsia"/>
        </w:rPr>
        <w:t>　　图表 78：近3年兰州兰石国民油井石油工程有限公司总资产周转次数变化情况</w:t>
      </w:r>
      <w:r>
        <w:rPr>
          <w:rFonts w:hint="eastAsia"/>
        </w:rPr>
        <w:br/>
      </w:r>
      <w:r>
        <w:rPr>
          <w:rFonts w:hint="eastAsia"/>
        </w:rPr>
        <w:t>　　图表 79：近4年兰州兰石国民油井石油工程有限公司资产负债率变化情况</w:t>
      </w:r>
      <w:r>
        <w:rPr>
          <w:rFonts w:hint="eastAsia"/>
        </w:rPr>
        <w:br/>
      </w:r>
      <w:r>
        <w:rPr>
          <w:rFonts w:hint="eastAsia"/>
        </w:rPr>
        <w:t>　　图表 80：近3年兰州兰石国民油井石油工程有限公司资产负债率变化情况</w:t>
      </w:r>
      <w:r>
        <w:rPr>
          <w:rFonts w:hint="eastAsia"/>
        </w:rPr>
        <w:br/>
      </w:r>
      <w:r>
        <w:rPr>
          <w:rFonts w:hint="eastAsia"/>
        </w:rPr>
        <w:t>　　图表 81：近4年兰州兰石国民油井石油工程有限公司产权比率变化情况</w:t>
      </w:r>
      <w:r>
        <w:rPr>
          <w:rFonts w:hint="eastAsia"/>
        </w:rPr>
        <w:br/>
      </w:r>
      <w:r>
        <w:rPr>
          <w:rFonts w:hint="eastAsia"/>
        </w:rPr>
        <w:t>　　图表 82：近3年兰州兰石国民油井石油工程有限公司产权比率变化情况</w:t>
      </w:r>
      <w:r>
        <w:rPr>
          <w:rFonts w:hint="eastAsia"/>
        </w:rPr>
        <w:br/>
      </w:r>
      <w:r>
        <w:rPr>
          <w:rFonts w:hint="eastAsia"/>
        </w:rPr>
        <w:t>　　图表 83：近4年兰州兰石国民油井石油工程有限公司固定资产周转次数情况</w:t>
      </w:r>
      <w:r>
        <w:rPr>
          <w:rFonts w:hint="eastAsia"/>
        </w:rPr>
        <w:br/>
      </w:r>
      <w:r>
        <w:rPr>
          <w:rFonts w:hint="eastAsia"/>
        </w:rPr>
        <w:t>　　图表 84：近3年兰州兰石国民油井石油工程有限公司固定资产周转次数情况</w:t>
      </w:r>
      <w:r>
        <w:rPr>
          <w:rFonts w:hint="eastAsia"/>
        </w:rPr>
        <w:br/>
      </w:r>
      <w:r>
        <w:rPr>
          <w:rFonts w:hint="eastAsia"/>
        </w:rPr>
        <w:t>　　图表 85：近4年兰州兰石国民油井石油工程有限公司流动资产周转次数变化情况</w:t>
      </w:r>
      <w:r>
        <w:rPr>
          <w:rFonts w:hint="eastAsia"/>
        </w:rPr>
        <w:br/>
      </w:r>
      <w:r>
        <w:rPr>
          <w:rFonts w:hint="eastAsia"/>
        </w:rPr>
        <w:t>　　图表 86：近3年兰州兰石国民油井石油工程有限公司流动资产周转次数变化情况</w:t>
      </w:r>
      <w:r>
        <w:rPr>
          <w:rFonts w:hint="eastAsia"/>
        </w:rPr>
        <w:br/>
      </w:r>
      <w:r>
        <w:rPr>
          <w:rFonts w:hint="eastAsia"/>
        </w:rPr>
        <w:t>　　图表 87：四川宏华石油设备有限公司组织架构图</w:t>
      </w:r>
      <w:r>
        <w:rPr>
          <w:rFonts w:hint="eastAsia"/>
        </w:rPr>
        <w:br/>
      </w:r>
      <w:r>
        <w:rPr>
          <w:rFonts w:hint="eastAsia"/>
        </w:rPr>
        <w:t>　　图表 88：近4年四川宏华石油设备有限公司销售毛利率变化情况</w:t>
      </w:r>
      <w:r>
        <w:rPr>
          <w:rFonts w:hint="eastAsia"/>
        </w:rPr>
        <w:br/>
      </w:r>
      <w:r>
        <w:rPr>
          <w:rFonts w:hint="eastAsia"/>
        </w:rPr>
        <w:t>　　图表 89：近3年四川宏华石油设备有限公司销售毛利率变化情况</w:t>
      </w:r>
      <w:r>
        <w:rPr>
          <w:rFonts w:hint="eastAsia"/>
        </w:rPr>
        <w:br/>
      </w:r>
      <w:r>
        <w:rPr>
          <w:rFonts w:hint="eastAsia"/>
        </w:rPr>
        <w:t>　　图表 90：近4年四川宏华石油设备有限公司总资产周转次数变化情况</w:t>
      </w:r>
      <w:r>
        <w:rPr>
          <w:rFonts w:hint="eastAsia"/>
        </w:rPr>
        <w:br/>
      </w:r>
      <w:r>
        <w:rPr>
          <w:rFonts w:hint="eastAsia"/>
        </w:rPr>
        <w:t>　　图表 91：近3年四川宏华石油设备有限公司总资产周转次数变化情况</w:t>
      </w:r>
      <w:r>
        <w:rPr>
          <w:rFonts w:hint="eastAsia"/>
        </w:rPr>
        <w:br/>
      </w:r>
      <w:r>
        <w:rPr>
          <w:rFonts w:hint="eastAsia"/>
        </w:rPr>
        <w:t>　　图表 92：近4年四川宏华石油设备有限公司资产负债率变化情况</w:t>
      </w:r>
      <w:r>
        <w:rPr>
          <w:rFonts w:hint="eastAsia"/>
        </w:rPr>
        <w:br/>
      </w:r>
      <w:r>
        <w:rPr>
          <w:rFonts w:hint="eastAsia"/>
        </w:rPr>
        <w:t>　　图表 93：近3年四川宏华石油设备有限公司资产负债率变化情况</w:t>
      </w:r>
      <w:r>
        <w:rPr>
          <w:rFonts w:hint="eastAsia"/>
        </w:rPr>
        <w:br/>
      </w:r>
      <w:r>
        <w:rPr>
          <w:rFonts w:hint="eastAsia"/>
        </w:rPr>
        <w:t>　　图表 94：近4年四川宏华石油设备有限公司产权比率变化情况</w:t>
      </w:r>
      <w:r>
        <w:rPr>
          <w:rFonts w:hint="eastAsia"/>
        </w:rPr>
        <w:br/>
      </w:r>
      <w:r>
        <w:rPr>
          <w:rFonts w:hint="eastAsia"/>
        </w:rPr>
        <w:t>　　图表 95：近3年四川宏华石油设备有限公司产权比率变化情况</w:t>
      </w:r>
      <w:r>
        <w:rPr>
          <w:rFonts w:hint="eastAsia"/>
        </w:rPr>
        <w:br/>
      </w:r>
      <w:r>
        <w:rPr>
          <w:rFonts w:hint="eastAsia"/>
        </w:rPr>
        <w:t>　　图表 96：近4年四川宏华石油设备有限公司已获利息倍数变化情况</w:t>
      </w:r>
      <w:r>
        <w:rPr>
          <w:rFonts w:hint="eastAsia"/>
        </w:rPr>
        <w:br/>
      </w:r>
      <w:r>
        <w:rPr>
          <w:rFonts w:hint="eastAsia"/>
        </w:rPr>
        <w:t>　　图表 97：近3年四川宏华石油设备有限公司已获利息倍数变化情况</w:t>
      </w:r>
      <w:r>
        <w:rPr>
          <w:rFonts w:hint="eastAsia"/>
        </w:rPr>
        <w:br/>
      </w:r>
      <w:r>
        <w:rPr>
          <w:rFonts w:hint="eastAsia"/>
        </w:rPr>
        <w:t>　　图表 98：近4年四川宏华石油设备有限公司固定资产周转次数情况</w:t>
      </w:r>
      <w:r>
        <w:rPr>
          <w:rFonts w:hint="eastAsia"/>
        </w:rPr>
        <w:br/>
      </w:r>
      <w:r>
        <w:rPr>
          <w:rFonts w:hint="eastAsia"/>
        </w:rPr>
        <w:t>　　图表 99：近3年四川宏华石油设备有限公司固定资产周转次数情况</w:t>
      </w:r>
      <w:r>
        <w:rPr>
          <w:rFonts w:hint="eastAsia"/>
        </w:rPr>
        <w:br/>
      </w:r>
      <w:r>
        <w:rPr>
          <w:rFonts w:hint="eastAsia"/>
        </w:rPr>
        <w:t>　　图表 100：近4年四川宏华石油设备有限公司流动资产周转次数变化情况</w:t>
      </w:r>
      <w:r>
        <w:rPr>
          <w:rFonts w:hint="eastAsia"/>
        </w:rPr>
        <w:br/>
      </w:r>
      <w:r>
        <w:rPr>
          <w:rFonts w:hint="eastAsia"/>
        </w:rPr>
        <w:t>　　图表 101：近3年四川宏华石油设备有限公司流动资产周转次数变化情况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284ab24e4979" w:history="1">
        <w:r>
          <w:rPr>
            <w:rStyle w:val="Hyperlink"/>
          </w:rPr>
          <w:t>2024-2030年中国压裂车行业研究分析及发展趋势预测报告</w:t>
        </w:r>
      </w:hyperlink>
      <w:r>
        <w:rPr>
          <w:color w:val="C00000"/>
        </w:rPr>
        <w:t>》，报告编号：</w:t>
      </w:r>
      <w:r>
        <w:rPr>
          <w:rFonts w:hint="eastAsia"/>
          <w:color w:val="C00000"/>
        </w:rPr>
        <w:t>15650A8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4284ab24e4979" w:history="1">
        <w:r>
          <w:rPr>
            <w:rStyle w:val="Hyperlink"/>
          </w:rPr>
          <w:t>https://www.20087.com/M_JiaoTongYunShu/A8/YaLieCheShiChangXingQingFenXiYuQuShiYuCe.html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c9d059ea84f4f" w:history="1">
      <w:r>
        <w:rPr>
          <w:rStyle w:val="Hyperlink"/>
        </w:rPr>
        <w:t>2024-2030年中国压裂车行业研究分析及发展趋势预测报告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8/YaLieCheShiChangXingQingFenXiYuQuShiYuCe.html" TargetMode="External" Id="R4734284ab24e4979" /></Relationships>
</file>

<file path=word/_rels/header2.xml.rels>&#65279;<?xml version="1.0" encoding="utf-8"?><Relationships xmlns="http://schemas.openxmlformats.org/package/2006/relationships"><Relationship Type="http://schemas.openxmlformats.org/officeDocument/2006/relationships/hyperlink" Target="https://www.20087.com/M_JiaoTongYunShu/A8/YaLieCheShiChangXingQingFenXiYuQuShiYuCe.html" TargetMode="External" Id="R538c9d059ea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2024-04-06T23:01:00Z</dcterms:created>
  <dcterms:modified xsi:type="dcterms:W3CDTF">2024-04-07T00:01:00Z</dcterms:modified>
  <dc:subject>2024-2030年中国压裂车行业研究分析及发展趋势预测报告</dc:subject>
  <dc:title>2024-2030年中国压裂车行业研究分析及发展趋势预测报告</dc:title>
  <cp:keywords>2024-2030年中国压裂车行业研究分析及发展趋势预测报告</cp:keywords>
  <dc:description>2024-2030年中国压裂车行业研究分析及发展趋势预测报告</dc:description>
</cp:coreProperties>
</file>