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6e44d56d048f4" w:history="1">
              <w:r>
                <w:rPr>
                  <w:rStyle w:val="Hyperlink"/>
                </w:rPr>
                <w:t>中国特种车市场调研及发展趋势分析报告（2025年）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6e44d56d048f4" w:history="1">
              <w:r>
                <w:rPr>
                  <w:rStyle w:val="Hyperlink"/>
                </w:rPr>
                <w:t>中国特种车市场调研及发展趋势分析报告（2025年）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10361A9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66e44d56d048f4" w:history="1">
                <w:r>
                  <w:rPr>
                    <w:rStyle w:val="Hyperlink"/>
                  </w:rPr>
                  <w:t>https://www.20087.com/9/1A/TeZhongCheShiChangYanJiuBaoGao.html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车辆是指为特定用途设计和制造的车辆，涵盖消防车、救护车、工程作业车、军用车辆等多种类型。近年来，随着城市化进程的加速和技术的不断进步，特种车行业呈现出了显著的发展势头。城市基础设施建设和应急救援需求的增加，推动了特种车市场需求的增长。同时，特种车的多功能性和智能化程度也在不断提升，如配备先进的通讯设备、生命支持系统和特种装备，以适应各种复杂的工作环境。此外，环保和能源效率成为了特种车设计的重要考量因素，促使行业转向使用更清洁的燃料和动力系统。</w:t>
      </w:r>
      <w:r>
        <w:rPr>
          <w:rFonts w:hint="eastAsia"/>
        </w:rPr>
        <w:br/>
      </w:r>
      <w:r>
        <w:rPr>
          <w:rFonts w:hint="eastAsia"/>
        </w:rPr>
        <w:t>　　未来，特种车行业将受到技术创新和可持续发展两大趋势的影响。自动驾驶技术和无人机集成系统将改变特种车的操作模式，提高执行任务的安全性和效率。同时，随着对减少碳足迹的全球共识，特种车将更多采用电动化、氢能或其他替代能源，以减少对化石燃料的依赖。此外，特种车的设计将更加注重模块化和通用性，以降低维护成本并提高车辆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66e44d56d048f4" w:history="1">
        <w:r>
          <w:rPr>
            <w:rStyle w:val="Hyperlink"/>
          </w:rPr>
          <w:t>中国特种车市场调研及发展趋势分析报告（2025年）</w:t>
        </w:r>
      </w:hyperlink>
      <w:r>
        <w:rPr>
          <w:rFonts w:hint="eastAsia"/>
        </w:rPr>
        <w:t>》依托国家统计局、相关行业协会的详实数据资料，系统解析了特种车行业的产业链结构、市场规模及需求现状，并对价格动态进行了解读。报告客观呈现了特种车行业发展状况，科学预测了市场前景与未来趋势，同时聚焦特种车重点企业，分析了市场竞争格局、集中度及品牌影响力。此外，报告通过细分市场领域，挖掘了特种车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特种车行业概况</w:t>
      </w:r>
      <w:r>
        <w:rPr>
          <w:rFonts w:hint="eastAsia"/>
        </w:rPr>
        <w:br/>
      </w:r>
      <w:r>
        <w:rPr>
          <w:rFonts w:hint="eastAsia"/>
        </w:rPr>
        <w:t>　　第一节 特种车行业定义与特征</w:t>
      </w:r>
      <w:r>
        <w:rPr>
          <w:rFonts w:hint="eastAsia"/>
        </w:rPr>
        <w:br/>
      </w:r>
      <w:r>
        <w:rPr>
          <w:rFonts w:hint="eastAsia"/>
        </w:rPr>
        <w:t>　　第二节 特种车行业发展历程</w:t>
      </w:r>
      <w:r>
        <w:rPr>
          <w:rFonts w:hint="eastAsia"/>
        </w:rPr>
        <w:br/>
      </w:r>
      <w:r>
        <w:rPr>
          <w:rFonts w:hint="eastAsia"/>
        </w:rPr>
        <w:t>　　第三节 特种车产业链分析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中国特种车行业发展环境分析</w:t>
      </w:r>
      <w:r>
        <w:rPr>
          <w:rFonts w:hint="eastAsia"/>
        </w:rPr>
        <w:br/>
      </w:r>
      <w:r>
        <w:rPr>
          <w:rFonts w:hint="eastAsia"/>
        </w:rPr>
        <w:t>　　第一节 特种车行业经济环境分析</w:t>
      </w:r>
      <w:r>
        <w:rPr>
          <w:rFonts w:hint="eastAsia"/>
        </w:rPr>
        <w:br/>
      </w:r>
      <w:r>
        <w:rPr>
          <w:rFonts w:hint="eastAsia"/>
        </w:rPr>
        <w:t>　　第二节 特种车行业政策环境分析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二、相关特种车行业标准分析</w:t>
      </w:r>
      <w:r>
        <w:rPr>
          <w:rFonts w:hint="eastAsia"/>
        </w:rPr>
        <w:br/>
      </w:r>
      <w:r>
        <w:rPr>
          <w:rFonts w:hint="eastAsia"/>
        </w:rPr>
        <w:t>　　第三节 特种车行业社会环境分析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2024-2025年特种车行业技术发展现状及趋势分析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国内外特种车行业技术差异与原因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2024-2025年中国特种车行业发展概况</w:t>
      </w:r>
      <w:r>
        <w:rPr>
          <w:rFonts w:hint="eastAsia"/>
        </w:rPr>
        <w:br/>
      </w:r>
      <w:r>
        <w:rPr>
          <w:rFonts w:hint="eastAsia"/>
        </w:rPr>
        <w:t>　　第一节 特种车行业发展态势分析</w:t>
      </w:r>
      <w:r>
        <w:rPr>
          <w:rFonts w:hint="eastAsia"/>
        </w:rPr>
        <w:br/>
      </w:r>
      <w:r>
        <w:rPr>
          <w:rFonts w:hint="eastAsia"/>
        </w:rPr>
        <w:t>　　第二节 特种车行业发展特点分析</w:t>
      </w:r>
      <w:r>
        <w:rPr>
          <w:rFonts w:hint="eastAsia"/>
        </w:rPr>
        <w:br/>
      </w:r>
      <w:r>
        <w:rPr>
          <w:rFonts w:hint="eastAsia"/>
        </w:rPr>
        <w:t>　　第三节 特种车行业市场供需分析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中国特种车市场规模情况</w:t>
      </w:r>
      <w:r>
        <w:rPr>
          <w:rFonts w:hint="eastAsia"/>
        </w:rPr>
        <w:br/>
      </w:r>
      <w:r>
        <w:rPr>
          <w:rFonts w:hint="eastAsia"/>
        </w:rPr>
        <w:t>　　第二节 中国特种车行业盈利情况分析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中国特种车市场需求状况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一、2019-2024年特种车市场需求情况</w:t>
      </w:r>
      <w:r>
        <w:rPr>
          <w:rFonts w:hint="eastAsia"/>
        </w:rPr>
        <w:br/>
      </w:r>
      <w:r>
        <w:rPr>
          <w:rFonts w:hint="eastAsia"/>
        </w:rPr>
        <w:t>　　　　二、2025年特种车行业市场需求特点分析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三、2025-2031年特种车市场需求预测</w:t>
      </w:r>
      <w:r>
        <w:rPr>
          <w:rFonts w:hint="eastAsia"/>
        </w:rPr>
        <w:br/>
      </w:r>
      <w:r>
        <w:rPr>
          <w:rFonts w:hint="eastAsia"/>
        </w:rPr>
        <w:t>　　第四节 中国特种车行业产量情况分析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一、2019-2024年中国特种车行业产量统计分析</w:t>
      </w:r>
      <w:r>
        <w:rPr>
          <w:rFonts w:hint="eastAsia"/>
        </w:rPr>
        <w:br/>
      </w:r>
      <w:r>
        <w:rPr>
          <w:rFonts w:hint="eastAsia"/>
        </w:rPr>
        <w:t>　　　　二、特种车行业区域产量分析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三、2025-2031年中国特种车行业产量预测分析</w:t>
      </w:r>
      <w:r>
        <w:rPr>
          <w:rFonts w:hint="eastAsia"/>
        </w:rPr>
        <w:br/>
      </w:r>
      <w:r>
        <w:rPr>
          <w:rFonts w:hint="eastAsia"/>
        </w:rPr>
        <w:t>　　第五节 特种车行业市场供需平衡状况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特种车细分市场深度分析</w:t>
      </w:r>
      <w:r>
        <w:rPr>
          <w:rFonts w:hint="eastAsia"/>
        </w:rPr>
        <w:br/>
      </w:r>
      <w:r>
        <w:rPr>
          <w:rFonts w:hint="eastAsia"/>
        </w:rPr>
        <w:t>　　第一节 特种车细分市场（一）发展研究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特种车细分市场（二）发展研究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2019-2024年中国特种车行业区域市场分析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中国特种车行业区域市场结构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重点地区特种车行业调研分析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一、重点地区（一）特种车市场分析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二、重点地区（二）特种车市场分析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三、重点地区（三）特种车市场分析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四、重点地区（四）特种车市场分析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五、重点地区（五）特种车市场分析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2019-2024年中国特种车行业总体发展状况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中国特种车行业规模情况分析</w:t>
      </w:r>
      <w:r>
        <w:rPr>
          <w:rFonts w:hint="eastAsia"/>
        </w:rPr>
        <w:br/>
      </w:r>
      <w:r>
        <w:rPr>
          <w:rFonts w:hint="eastAsia"/>
        </w:rPr>
        <w:t>　　　　一、特种车行业单位规模情况分析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二、特种车行业人员规模状况分析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三、特种车行业资产规模状况分析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四、特种车行业市场规模状况分析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五、特种车行业敏感性分析</w:t>
      </w:r>
      <w:r>
        <w:rPr>
          <w:rFonts w:hint="eastAsia"/>
        </w:rPr>
        <w:br/>
      </w:r>
      <w:r>
        <w:rPr>
          <w:rFonts w:hint="eastAsia"/>
        </w:rPr>
        <w:t>　　第二节 中国特种车行业财务能力分析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一、特种车行业盈利能力分析</w:t>
      </w:r>
      <w:r>
        <w:rPr>
          <w:rFonts w:hint="eastAsia"/>
        </w:rPr>
        <w:br/>
      </w:r>
      <w:r>
        <w:rPr>
          <w:rFonts w:hint="eastAsia"/>
        </w:rPr>
        <w:t>　　　　二、特种车行业偿债能力分析</w:t>
      </w:r>
      <w:r>
        <w:rPr>
          <w:rFonts w:hint="eastAsia"/>
        </w:rPr>
        <w:br/>
      </w:r>
      <w:r>
        <w:rPr>
          <w:rFonts w:hint="eastAsia"/>
        </w:rPr>
        <w:t>　　　　三、特种车行业营运能力分析</w:t>
      </w:r>
      <w:r>
        <w:rPr>
          <w:rFonts w:hint="eastAsia"/>
        </w:rPr>
        <w:br/>
      </w:r>
      <w:r>
        <w:rPr>
          <w:rFonts w:hint="eastAsia"/>
        </w:rPr>
        <w:t>　　　　四、特种车行业发展能力分析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中国特种车行业竞争格局分析</w:t>
      </w:r>
      <w:r>
        <w:rPr>
          <w:rFonts w:hint="eastAsia"/>
        </w:rPr>
        <w:br/>
      </w:r>
      <w:r>
        <w:rPr>
          <w:rFonts w:hint="eastAsia"/>
        </w:rPr>
        <w:t>　　第一节 特种车行业竞争格局分析</w:t>
      </w:r>
      <w:r>
        <w:rPr>
          <w:rFonts w:hint="eastAsia"/>
        </w:rPr>
        <w:br/>
      </w:r>
      <w:r>
        <w:rPr>
          <w:rFonts w:hint="eastAsia"/>
        </w:rPr>
        <w:t>　　　　一、特种车行业集中度分析</w:t>
      </w:r>
      <w:r>
        <w:rPr>
          <w:rFonts w:hint="eastAsia"/>
        </w:rPr>
        <w:br/>
      </w:r>
      <w:r>
        <w:rPr>
          <w:rFonts w:hint="eastAsia"/>
        </w:rPr>
        <w:t>　　　　二、特种车市场竞争程度分析</w:t>
      </w:r>
      <w:r>
        <w:rPr>
          <w:rFonts w:hint="eastAsia"/>
        </w:rPr>
        <w:br/>
      </w:r>
      <w:r>
        <w:rPr>
          <w:rFonts w:hint="eastAsia"/>
        </w:rPr>
        <w:t>　　第二节 特种车行业竞争态势分析</w:t>
      </w:r>
      <w:r>
        <w:rPr>
          <w:rFonts w:hint="eastAsia"/>
        </w:rPr>
        <w:br/>
      </w:r>
      <w:r>
        <w:rPr>
          <w:rFonts w:hint="eastAsia"/>
        </w:rPr>
        <w:t>　　　　一、特种车产品价位竞争</w:t>
      </w:r>
      <w:r>
        <w:rPr>
          <w:rFonts w:hint="eastAsia"/>
        </w:rPr>
        <w:br/>
      </w:r>
      <w:r>
        <w:rPr>
          <w:rFonts w:hint="eastAsia"/>
        </w:rPr>
        <w:t>　　　　二、特种车产品质量竞争</w:t>
      </w:r>
      <w:r>
        <w:rPr>
          <w:rFonts w:hint="eastAsia"/>
        </w:rPr>
        <w:br/>
      </w:r>
      <w:r>
        <w:rPr>
          <w:rFonts w:hint="eastAsia"/>
        </w:rPr>
        <w:t>　　　　三、特种车产品技术竞争</w:t>
      </w:r>
      <w:r>
        <w:rPr>
          <w:rFonts w:hint="eastAsia"/>
        </w:rPr>
        <w:br/>
      </w:r>
      <w:r>
        <w:rPr>
          <w:rFonts w:hint="eastAsia"/>
        </w:rPr>
        <w:t>　　第三节 特种车行业竞争策略分析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中国特种车行业重点企业竞争力分析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特种车重点企业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三、特种车企业经营状况</w:t>
      </w:r>
      <w:r>
        <w:rPr>
          <w:rFonts w:hint="eastAsia"/>
        </w:rPr>
        <w:br/>
      </w:r>
      <w:r>
        <w:rPr>
          <w:rFonts w:hint="eastAsia"/>
        </w:rPr>
        <w:t>　　　　四、特种车企业发展策略</w:t>
      </w:r>
      <w:r>
        <w:rPr>
          <w:rFonts w:hint="eastAsia"/>
        </w:rPr>
        <w:br/>
      </w:r>
      <w:r>
        <w:rPr>
          <w:rFonts w:hint="eastAsia"/>
        </w:rPr>
        <w:t>　　第二节 特种车重点企业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三、特种车企业经营状况</w:t>
      </w:r>
      <w:r>
        <w:rPr>
          <w:rFonts w:hint="eastAsia"/>
        </w:rPr>
        <w:br/>
      </w:r>
      <w:r>
        <w:rPr>
          <w:rFonts w:hint="eastAsia"/>
        </w:rPr>
        <w:t>　　　　四、特种车企业发展策略</w:t>
      </w:r>
      <w:r>
        <w:rPr>
          <w:rFonts w:hint="eastAsia"/>
        </w:rPr>
        <w:br/>
      </w:r>
      <w:r>
        <w:rPr>
          <w:rFonts w:hint="eastAsia"/>
        </w:rPr>
        <w:t>　　第三节 特种车重点企业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三、特种车企业经营状况</w:t>
      </w:r>
      <w:r>
        <w:rPr>
          <w:rFonts w:hint="eastAsia"/>
        </w:rPr>
        <w:br/>
      </w:r>
      <w:r>
        <w:rPr>
          <w:rFonts w:hint="eastAsia"/>
        </w:rPr>
        <w:t>　　　　四、特种车企业发展策略</w:t>
      </w:r>
      <w:r>
        <w:rPr>
          <w:rFonts w:hint="eastAsia"/>
        </w:rPr>
        <w:br/>
      </w:r>
      <w:r>
        <w:rPr>
          <w:rFonts w:hint="eastAsia"/>
        </w:rPr>
        <w:t>　　第四节 特种车重点企业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三、特种车企业经营状况</w:t>
      </w:r>
      <w:r>
        <w:rPr>
          <w:rFonts w:hint="eastAsia"/>
        </w:rPr>
        <w:br/>
      </w:r>
      <w:r>
        <w:rPr>
          <w:rFonts w:hint="eastAsia"/>
        </w:rPr>
        <w:t>　　　　四、特种车企业发展策略</w:t>
      </w:r>
      <w:r>
        <w:rPr>
          <w:rFonts w:hint="eastAsia"/>
        </w:rPr>
        <w:br/>
      </w:r>
      <w:r>
        <w:rPr>
          <w:rFonts w:hint="eastAsia"/>
        </w:rPr>
        <w:t>　　第五节 特种车重点企业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三、特种车企业经营状况</w:t>
      </w:r>
      <w:r>
        <w:rPr>
          <w:rFonts w:hint="eastAsia"/>
        </w:rPr>
        <w:br/>
      </w:r>
      <w:r>
        <w:rPr>
          <w:rFonts w:hint="eastAsia"/>
        </w:rPr>
        <w:t>　　　　四、特种车企业发展策略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中国特种车行业营销策略分析</w:t>
      </w:r>
      <w:r>
        <w:rPr>
          <w:rFonts w:hint="eastAsia"/>
        </w:rPr>
        <w:br/>
      </w:r>
      <w:r>
        <w:rPr>
          <w:rFonts w:hint="eastAsia"/>
        </w:rPr>
        <w:t>　　第一节 特种车市场推广策略研究分析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一、做好特种车产品导入</w:t>
      </w:r>
      <w:r>
        <w:rPr>
          <w:rFonts w:hint="eastAsia"/>
        </w:rPr>
        <w:br/>
      </w:r>
      <w:r>
        <w:rPr>
          <w:rFonts w:hint="eastAsia"/>
        </w:rPr>
        <w:t>　　　　二、做好特种车产品组合和产品线决策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三、特种车行业城市市场推广策略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特种车行业渠道营销研究分析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一、特种车行业营销环境分析</w:t>
      </w:r>
      <w:r>
        <w:rPr>
          <w:rFonts w:hint="eastAsia"/>
        </w:rPr>
        <w:br/>
      </w:r>
      <w:r>
        <w:rPr>
          <w:rFonts w:hint="eastAsia"/>
        </w:rPr>
        <w:t>　　　　二、特种车行业现存的营销渠道分析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三、特种车行业终端市场营销管理策略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特种车行业营销战略研究分析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一、中国特种车行业有效整合营销策略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二、建立特种车行业厂商的双嬴模式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特种车行业投资情况与发展前景分析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2024-2025年特种车行业投资情况分析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一、2024-2025年特种车总体投资结构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二、2024-2025年特种车投资规模情况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三、2024-2025年特种车投资增速情况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四、2024-2025年特种车分地区投资分析</w:t>
      </w:r>
      <w:r>
        <w:rPr>
          <w:rFonts w:hint="eastAsia"/>
        </w:rPr>
        <w:br/>
      </w:r>
      <w:r>
        <w:rPr>
          <w:rFonts w:hint="eastAsia"/>
        </w:rPr>
        <w:t>　　第二节 特种车行业投资机会分析</w:t>
      </w:r>
      <w:r>
        <w:rPr>
          <w:rFonts w:hint="eastAsia"/>
        </w:rPr>
        <w:br/>
      </w:r>
      <w:r>
        <w:rPr>
          <w:rFonts w:hint="eastAsia"/>
        </w:rPr>
        <w:t>　　　　一、特种车投资项目分析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二、可以投资的特种车模式</w:t>
      </w:r>
      <w:r>
        <w:rPr>
          <w:rFonts w:hint="eastAsia"/>
        </w:rPr>
        <w:br/>
      </w:r>
      <w:r>
        <w:rPr>
          <w:rFonts w:hint="eastAsia"/>
        </w:rPr>
        <w:t>　　　　三、2025年特种车投资机会分析</w:t>
      </w:r>
      <w:r>
        <w:rPr>
          <w:rFonts w:hint="eastAsia"/>
        </w:rPr>
        <w:br/>
      </w:r>
      <w:r>
        <w:rPr>
          <w:rFonts w:hint="eastAsia"/>
        </w:rPr>
        <w:t>　　　　四、2025年特种车投资新方向</w:t>
      </w:r>
      <w:r>
        <w:rPr>
          <w:rFonts w:hint="eastAsia"/>
        </w:rPr>
        <w:br/>
      </w:r>
      <w:r>
        <w:rPr>
          <w:rFonts w:hint="eastAsia"/>
        </w:rPr>
        <w:t>　　第三节 特种车行业发展前景分析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一、2025年特种车市场发展前景</w:t>
      </w:r>
      <w:r>
        <w:rPr>
          <w:rFonts w:hint="eastAsia"/>
        </w:rPr>
        <w:br/>
      </w:r>
      <w:r>
        <w:rPr>
          <w:rFonts w:hint="eastAsia"/>
        </w:rPr>
        <w:t>　　　　二、2025年特种车市场面临的发展商机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特种车行业SWOT模型分析</w:t>
      </w:r>
      <w:r>
        <w:rPr>
          <w:rFonts w:hint="eastAsia"/>
        </w:rPr>
        <w:br/>
      </w:r>
      <w:r>
        <w:rPr>
          <w:rFonts w:hint="eastAsia"/>
        </w:rPr>
        <w:t>　　　　一、特种车行业优势分析</w:t>
      </w:r>
      <w:r>
        <w:rPr>
          <w:rFonts w:hint="eastAsia"/>
        </w:rPr>
        <w:br/>
      </w:r>
      <w:r>
        <w:rPr>
          <w:rFonts w:hint="eastAsia"/>
        </w:rPr>
        <w:t>　　　　二、特种车行业劣势分析</w:t>
      </w:r>
      <w:r>
        <w:rPr>
          <w:rFonts w:hint="eastAsia"/>
        </w:rPr>
        <w:br/>
      </w:r>
      <w:r>
        <w:rPr>
          <w:rFonts w:hint="eastAsia"/>
        </w:rPr>
        <w:t>　　　　三、特种车行业机会分析</w:t>
      </w:r>
      <w:r>
        <w:rPr>
          <w:rFonts w:hint="eastAsia"/>
        </w:rPr>
        <w:br/>
      </w:r>
      <w:r>
        <w:rPr>
          <w:rFonts w:hint="eastAsia"/>
        </w:rPr>
        <w:t>　　　　四、特种车行业风险分析</w:t>
      </w:r>
      <w:r>
        <w:rPr>
          <w:rFonts w:hint="eastAsia"/>
        </w:rPr>
        <w:br/>
      </w:r>
      <w:r>
        <w:rPr>
          <w:rFonts w:hint="eastAsia"/>
        </w:rPr>
        <w:t>　　第二节 特种车行业风险分析</w:t>
      </w:r>
      <w:r>
        <w:rPr>
          <w:rFonts w:hint="eastAsia"/>
        </w:rPr>
        <w:br/>
      </w:r>
      <w:r>
        <w:rPr>
          <w:rFonts w:hint="eastAsia"/>
        </w:rPr>
        <w:t>　　　　一、特种车市场竞争风险</w:t>
      </w:r>
      <w:r>
        <w:rPr>
          <w:rFonts w:hint="eastAsia"/>
        </w:rPr>
        <w:br/>
      </w:r>
      <w:r>
        <w:rPr>
          <w:rFonts w:hint="eastAsia"/>
        </w:rPr>
        <w:t>　　　　二、特种车原材料压力风险分析</w:t>
      </w:r>
      <w:r>
        <w:rPr>
          <w:rFonts w:hint="eastAsia"/>
        </w:rPr>
        <w:br/>
      </w:r>
      <w:r>
        <w:rPr>
          <w:rFonts w:hint="eastAsia"/>
        </w:rPr>
        <w:t>　　　　三、特种车技术风险分析</w:t>
      </w:r>
      <w:r>
        <w:rPr>
          <w:rFonts w:hint="eastAsia"/>
        </w:rPr>
        <w:br/>
      </w:r>
      <w:r>
        <w:rPr>
          <w:rFonts w:hint="eastAsia"/>
        </w:rPr>
        <w:t>　　　　四、特种车政策和体制风险</w:t>
      </w:r>
      <w:r>
        <w:rPr>
          <w:rFonts w:hint="eastAsia"/>
        </w:rPr>
        <w:br/>
      </w:r>
      <w:r>
        <w:rPr>
          <w:rFonts w:hint="eastAsia"/>
        </w:rPr>
        <w:t>　　　　五、特种车行业进入退出风险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2025-2031年特种车行业投资风险及控制策略分析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一、特种车市场风险及控制策略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二、特种车行业政策风险及控制策略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三、特种车行业经营风险及控制策略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四、特种车同业竞争风险及控制策略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五、特种车行业其他风险及控制策略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2025-2031年特种车行业盈利模式与投资策略探讨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国外特种车行业投资现状及经营模式分析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一、境外特种车行业成长情况调查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我国特种车行业商业模式探讨</w:t>
      </w:r>
      <w:r>
        <w:rPr>
          <w:rFonts w:hint="eastAsia"/>
        </w:rPr>
        <w:br/>
      </w:r>
      <w:r>
        <w:rPr>
          <w:rFonts w:hint="eastAsia"/>
        </w:rPr>
        <w:t>　　第三节 我国特种车行业投资国际化发展战略分析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我国特种车行业投资策略分析</w:t>
      </w:r>
      <w:r>
        <w:rPr>
          <w:rFonts w:hint="eastAsia"/>
        </w:rPr>
        <w:br/>
      </w:r>
      <w:r>
        <w:rPr>
          <w:rFonts w:hint="eastAsia"/>
        </w:rPr>
        <w:t>　　第五节 中^智林^特种车行业最优投资路径设计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特种车行业类别</w:t>
      </w:r>
      <w:r>
        <w:rPr>
          <w:rFonts w:hint="eastAsia"/>
        </w:rPr>
        <w:br/>
      </w:r>
      <w:r>
        <w:rPr>
          <w:rFonts w:hint="eastAsia"/>
        </w:rPr>
        <w:t>　　图表 特种车行业产业链调研</w:t>
      </w:r>
      <w:r>
        <w:rPr>
          <w:rFonts w:hint="eastAsia"/>
        </w:rPr>
        <w:br/>
      </w:r>
      <w:r>
        <w:rPr>
          <w:rFonts w:hint="eastAsia"/>
        </w:rPr>
        <w:t>　　图表 特种车行业现状</w:t>
      </w:r>
      <w:r>
        <w:rPr>
          <w:rFonts w:hint="eastAsia"/>
        </w:rPr>
        <w:br/>
      </w:r>
      <w:r>
        <w:rPr>
          <w:rFonts w:hint="eastAsia"/>
        </w:rPr>
        <w:t>　　图表 特种车行业标准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2019-2024年中国特种车行业市场规模</w:t>
      </w:r>
      <w:r>
        <w:rPr>
          <w:rFonts w:hint="eastAsia"/>
        </w:rPr>
        <w:br/>
      </w:r>
      <w:r>
        <w:rPr>
          <w:rFonts w:hint="eastAsia"/>
        </w:rPr>
        <w:t>　　图表 2024年中国特种车行业产能</w:t>
      </w:r>
      <w:r>
        <w:rPr>
          <w:rFonts w:hint="eastAsia"/>
        </w:rPr>
        <w:br/>
      </w:r>
      <w:r>
        <w:rPr>
          <w:rFonts w:hint="eastAsia"/>
        </w:rPr>
        <w:t>　　图表 2019-2024年中国特种车行业产量统计</w:t>
      </w:r>
      <w:r>
        <w:rPr>
          <w:rFonts w:hint="eastAsia"/>
        </w:rPr>
        <w:br/>
      </w:r>
      <w:r>
        <w:rPr>
          <w:rFonts w:hint="eastAsia"/>
        </w:rPr>
        <w:t>　　图表 特种车行业动态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2019-2024年中国特种车市场需求量</w:t>
      </w:r>
      <w:r>
        <w:rPr>
          <w:rFonts w:hint="eastAsia"/>
        </w:rPr>
        <w:br/>
      </w:r>
      <w:r>
        <w:rPr>
          <w:rFonts w:hint="eastAsia"/>
        </w:rPr>
        <w:t>　　图表 2024年中国特种车行业需求区域调研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2019-2024年中国特种车行情</w:t>
      </w:r>
      <w:r>
        <w:rPr>
          <w:rFonts w:hint="eastAsia"/>
        </w:rPr>
        <w:br/>
      </w:r>
      <w:r>
        <w:rPr>
          <w:rFonts w:hint="eastAsia"/>
        </w:rPr>
        <w:t>　　图表 2019-2024年中国特种车价格走势图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2019-2024年中国特种车行业销售收入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2019-2024年中国特种车行业盈利情况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2019-2024年中国特种车行业利润总额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2019-2024年中国特种车进口统计</w:t>
      </w:r>
      <w:r>
        <w:rPr>
          <w:rFonts w:hint="eastAsia"/>
        </w:rPr>
        <w:br/>
      </w:r>
      <w:r>
        <w:rPr>
          <w:rFonts w:hint="eastAsia"/>
        </w:rPr>
        <w:t>　　图表 2019-2024年中国特种车出口统计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**地区特种车市场规模</w:t>
      </w:r>
      <w:r>
        <w:rPr>
          <w:rFonts w:hint="eastAsia"/>
        </w:rPr>
        <w:br/>
      </w:r>
      <w:r>
        <w:rPr>
          <w:rFonts w:hint="eastAsia"/>
        </w:rPr>
        <w:t>　　图表 **地区特种车行业市场需求</w:t>
      </w:r>
      <w:r>
        <w:rPr>
          <w:rFonts w:hint="eastAsia"/>
        </w:rPr>
        <w:br/>
      </w:r>
      <w:r>
        <w:rPr>
          <w:rFonts w:hint="eastAsia"/>
        </w:rPr>
        <w:t>　　图表 **地区特种车市场调研</w:t>
      </w:r>
      <w:r>
        <w:rPr>
          <w:rFonts w:hint="eastAsia"/>
        </w:rPr>
        <w:br/>
      </w:r>
      <w:r>
        <w:rPr>
          <w:rFonts w:hint="eastAsia"/>
        </w:rPr>
        <w:t>　　图表 **地区特种车行业市场需求分析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**地区特种车市场规模</w:t>
      </w:r>
      <w:r>
        <w:rPr>
          <w:rFonts w:hint="eastAsia"/>
        </w:rPr>
        <w:br/>
      </w:r>
      <w:r>
        <w:rPr>
          <w:rFonts w:hint="eastAsia"/>
        </w:rPr>
        <w:t>　　图表 **地区特种车行业市场需求</w:t>
      </w:r>
      <w:r>
        <w:rPr>
          <w:rFonts w:hint="eastAsia"/>
        </w:rPr>
        <w:br/>
      </w:r>
      <w:r>
        <w:rPr>
          <w:rFonts w:hint="eastAsia"/>
        </w:rPr>
        <w:t>　　图表 **地区特种车市场调研</w:t>
      </w:r>
      <w:r>
        <w:rPr>
          <w:rFonts w:hint="eastAsia"/>
        </w:rPr>
        <w:br/>
      </w:r>
      <w:r>
        <w:rPr>
          <w:rFonts w:hint="eastAsia"/>
        </w:rPr>
        <w:t>　　图表 **地区特种车行业市场需求分析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特种车行业竞争对手分析</w:t>
      </w:r>
      <w:r>
        <w:rPr>
          <w:rFonts w:hint="eastAsia"/>
        </w:rPr>
        <w:br/>
      </w:r>
      <w:r>
        <w:rPr>
          <w:rFonts w:hint="eastAsia"/>
        </w:rPr>
        <w:t>　　图表 特种车重点企业（一）基本信息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2025-2031年中国特种车行业市场规模预测</w:t>
      </w:r>
      <w:r>
        <w:rPr>
          <w:rFonts w:hint="eastAsia"/>
        </w:rPr>
        <w:br/>
      </w:r>
      <w:r>
        <w:rPr>
          <w:rFonts w:hint="eastAsia"/>
        </w:rPr>
        <w:t>　　图表 特种车行业准入条件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2025-2031年中国特种车市场前景</w:t>
      </w:r>
      <w:r>
        <w:rPr>
          <w:rFonts w:hint="eastAsia"/>
        </w:rPr>
        <w:br/>
      </w:r>
      <w:r>
        <w:rPr>
          <w:rFonts w:hint="eastAsia"/>
        </w:rPr>
        <w:t>　　图表 2025-2031年中国特种车行业信息化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2025-2031年中国特种车行业风险分析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6e44d56d048f4" w:history="1">
        <w:r>
          <w:rPr>
            <w:rStyle w:val="Hyperlink"/>
          </w:rPr>
          <w:t>中国特种车市场调研及发展趋势分析报告（2025年）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10361A9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66e44d56d048f4" w:history="1">
        <w:r>
          <w:rPr>
            <w:rStyle w:val="Hyperlink"/>
          </w:rPr>
          <w:t>https://www.20087.com/9/1A/TeZhongCheShiChangYanJiuBaoGao.html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热点：特种汽车全部车型、特种车辆包括哪些、特种车辆从业资格证、特种车辆生产厂家、特种车包括哪些车、特种车辆是指什么车、福特9座车、特种车辆驾驶证、工具车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c07e128b34165" w:history="1">
      <w:r>
        <w:rPr>
          <w:rStyle w:val="Hyperlink"/>
        </w:rPr>
        <w:t>中国特种车市场调研及发展趋势分析报告（2025年）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A/TeZhongCheShiChangYanJiuBaoGao.html" TargetMode="External" Id="R8066e44d56d0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A/TeZhongCheShiChangYanJiuBaoGao.html" TargetMode="External" Id="R317c07e128b3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2025-01-18T03:00:00Z</dcterms:created>
  <dcterms:modified xsi:type="dcterms:W3CDTF">2025-01-18T04:00:00Z</dcterms:modified>
  <dc:subject>中国特种车市场调研及发展趋势分析报告（2025年）</dc:subject>
  <dc:title>中国特种车市场调研及发展趋势分析报告（2025年）</dc:title>
  <cp:keywords>中国特种车市场调研及发展趋势分析报告（2025年）</cp:keywords>
  <dc:description>中国特种车市场调研及发展趋势分析报告（2025年）</dc:description>
</cp:coreProperties>
</file>