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c906be0034995" w:history="1">
              <w:r>
                <w:rPr>
                  <w:rStyle w:val="Hyperlink"/>
                </w:rPr>
                <w:t>中国双环SCEO乘用车市场全景调研及发展前景展望报告（2023-2029年）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c906be0034995" w:history="1">
              <w:r>
                <w:rPr>
                  <w:rStyle w:val="Hyperlink"/>
                </w:rPr>
                <w:t>中国双环SCEO乘用车市场全景调研及发展前景展望报告（2023-2029年）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c906be0034995" w:history="1">
                <w:r>
                  <w:rPr>
                    <w:rStyle w:val="Hyperlink"/>
                  </w:rPr>
                  <w:t>https://www.20087.com/A/7A/ShuangHuanSCEOChengYongCheFaZhanQuShi.html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SCEO是一款面向中国市场推出的紧凑型SUV车型，凭借其性价比和实用性在市场上占据了一席之地。近年来，随着中国汽车市场的竞争加剧，双环SCEO在产品设计、配置升级和营销策略上做出了相应的调整。当前市场上，双环SCEO正努力通过增加智能化配置、提升燃油效率等方式来吸引年轻消费者群体。</w:t>
      </w:r>
      <w:r>
        <w:rPr>
          <w:rFonts w:hint="eastAsia"/>
        </w:rPr>
        <w:br/>
      </w:r>
      <w:r>
        <w:rPr>
          <w:rFonts w:hint="eastAsia"/>
        </w:rPr>
        <w:t>　　未来，双环SCEO乘用车的发展将受到多方面因素的影响。一方面，随着新能源汽车的普及和技术进步，双环SCEO可能需要推出电动版本以适应市场变化。另一方面，随着消费者对汽车安全性和舒适性的要求提高，双环SCEO将需要在安全配置和驾乘体验上下功夫。此外，随着车联网技术的发展，智能化和互联化将成为双环SCEO的重要卖点之一。</w:t>
      </w:r>
      <w:r>
        <w:rPr>
          <w:rFonts w:hint="eastAsia"/>
        </w:rPr>
        <w:br/>
      </w:r>
      <w:r>
        <w:rPr>
          <w:rFonts w:hint="eastAsia"/>
        </w:rPr>
        <w:t>　　《</w:t>
      </w:r>
      <w:hyperlink r:id="Rfe6c906be0034995" w:history="1">
        <w:r>
          <w:rPr>
            <w:rStyle w:val="Hyperlink"/>
          </w:rPr>
          <w:t>中国双环SCEO乘用车市场全景调研及发展前景展望报告（2023-2029年）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双环SCEO乘用车行业监测到的一手资料，对双环SCEO乘用车行业的发展现状、规模、市场需求、进出口、上下游、重点区域、竞争格局、重点企业、行业风险及投资机会进行了详尽的分析，深入阐述了双环SCEO乘用车行业的发展趋势，并对双环SCEO乘用车行业的市场前景进行了审慎的预测。</w:t>
      </w:r>
      <w:r>
        <w:rPr>
          <w:rFonts w:hint="eastAsia"/>
        </w:rPr>
        <w:br/>
      </w:r>
      <w:r>
        <w:rPr>
          <w:rFonts w:hint="eastAsia"/>
        </w:rPr>
        <w:t>　　市场调研网发布的《</w:t>
      </w:r>
      <w:hyperlink r:id="Rfe6c906be0034995" w:history="1">
        <w:r>
          <w:rPr>
            <w:rStyle w:val="Hyperlink"/>
          </w:rPr>
          <w:t>中国双环SCEO乘用车市场全景调研及发展前景展望报告（2023-2029年）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6c906be0034995" w:history="1">
        <w:r>
          <w:rPr>
            <w:rStyle w:val="Hyperlink"/>
          </w:rPr>
          <w:t>中国双环SCEO乘用车市场全景调研及发展前景展望报告（2023-2029年）</w:t>
        </w:r>
      </w:hyperlink>
      <w:r>
        <w:rPr>
          <w:rFonts w:hint="eastAsia"/>
        </w:rPr>
        <w:t>》在调研过程中得到了双环SCEO乘用车产业链各环节管理人员和营销人员的大力支持，在此再次表示感谢。</w:t>
      </w:r>
      <w:r>
        <w:rPr>
          <w:rFonts w:hint="eastAsia"/>
        </w:rPr>
        <w:br/>
      </w:r>
      <w:r>
        <w:rPr>
          <w:rFonts w:hint="eastAsia"/>
        </w:rPr>
        <w:br/>
      </w:r>
      <w:r>
        <w:rPr>
          <w:rFonts w:hint="eastAsia"/>
        </w:rPr>
        <w:t>第一章 中国双环SCEO乘用车行业发展环境</w:t>
      </w:r>
      <w:r>
        <w:rPr>
          <w:rFonts w:hint="eastAsia"/>
        </w:rPr>
        <w:br/>
      </w:r>
      <w:r>
        <w:rPr>
          <w:rFonts w:hint="eastAsia"/>
        </w:rPr>
        <w:t>　　第一节 双环SCEO乘用车行业及属性分析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中国双环SCEO乘用车生产现状分析</w:t>
      </w:r>
      <w:r>
        <w:rPr>
          <w:rFonts w:hint="eastAsia"/>
        </w:rPr>
        <w:br/>
      </w:r>
      <w:r>
        <w:rPr>
          <w:rFonts w:hint="eastAsia"/>
        </w:rPr>
        <w:t>　　第一节 双环SCEO乘用车行业总体规模</w:t>
      </w:r>
      <w:r>
        <w:rPr>
          <w:rFonts w:hint="eastAsia"/>
        </w:rPr>
        <w:br/>
      </w:r>
      <w:r>
        <w:rPr>
          <w:rFonts w:hint="eastAsia"/>
        </w:rPr>
        <w:t>　　第一节 双环SCEO乘用车产能概况</w:t>
      </w:r>
      <w:r>
        <w:rPr>
          <w:rFonts w:hint="eastAsia"/>
        </w:rPr>
        <w:br/>
      </w:r>
      <w:r>
        <w:rPr>
          <w:rFonts w:hint="eastAsia"/>
        </w:rPr>
        <w:t>　　　　一、2018-2023年双环SCEO乘用车产能分析</w:t>
      </w:r>
      <w:r>
        <w:rPr>
          <w:rFonts w:hint="eastAsia"/>
        </w:rPr>
        <w:br/>
      </w:r>
      <w:r>
        <w:rPr>
          <w:rFonts w:hint="eastAsia"/>
        </w:rPr>
        <w:t>　　　　二、2023-2029年双环SCEO乘用车产能预测</w:t>
      </w:r>
      <w:r>
        <w:rPr>
          <w:rFonts w:hint="eastAsia"/>
        </w:rPr>
        <w:br/>
      </w:r>
      <w:r>
        <w:rPr>
          <w:rFonts w:hint="eastAsia"/>
        </w:rPr>
        <w:t>　　第三节 双环SCEO乘用车市场容量概况</w:t>
      </w:r>
      <w:r>
        <w:rPr>
          <w:rFonts w:hint="eastAsia"/>
        </w:rPr>
        <w:br/>
      </w:r>
      <w:r>
        <w:rPr>
          <w:rFonts w:hint="eastAsia"/>
        </w:rPr>
        <w:t>　　　　一、2018-2023年双环SCEO乘用车市场容量分析</w:t>
      </w:r>
      <w:r>
        <w:rPr>
          <w:rFonts w:hint="eastAsia"/>
        </w:rPr>
        <w:br/>
      </w:r>
      <w:r>
        <w:rPr>
          <w:rFonts w:hint="eastAsia"/>
        </w:rPr>
        <w:t>　　　　二、双环SCEO乘用车产能配置与产能利用率调查</w:t>
      </w:r>
      <w:r>
        <w:rPr>
          <w:rFonts w:hint="eastAsia"/>
        </w:rPr>
        <w:br/>
      </w:r>
      <w:r>
        <w:rPr>
          <w:rFonts w:hint="eastAsia"/>
        </w:rPr>
        <w:t>　　　　三、2023-2029年双环SCEO乘用车市场容量预测</w:t>
      </w:r>
      <w:r>
        <w:rPr>
          <w:rFonts w:hint="eastAsia"/>
        </w:rPr>
        <w:br/>
      </w:r>
      <w:r>
        <w:rPr>
          <w:rFonts w:hint="eastAsia"/>
        </w:rPr>
        <w:t>　　第四节 双环SCEO乘用车产业的生命周期分析</w:t>
      </w:r>
      <w:r>
        <w:rPr>
          <w:rFonts w:hint="eastAsia"/>
        </w:rPr>
        <w:br/>
      </w:r>
      <w:r>
        <w:rPr>
          <w:rFonts w:hint="eastAsia"/>
        </w:rPr>
        <w:t>　　第五节 双环SCEO乘用车产业供需情况</w:t>
      </w:r>
      <w:r>
        <w:rPr>
          <w:rFonts w:hint="eastAsia"/>
        </w:rPr>
        <w:br/>
      </w:r>
      <w:r>
        <w:rPr>
          <w:rFonts w:hint="eastAsia"/>
        </w:rPr>
        <w:br/>
      </w:r>
      <w:r>
        <w:rPr>
          <w:rFonts w:hint="eastAsia"/>
        </w:rPr>
        <w:t>第三章 2022-2023年中国双环SCEO乘用车市场分析</w:t>
      </w:r>
      <w:r>
        <w:rPr>
          <w:rFonts w:hint="eastAsia"/>
        </w:rPr>
        <w:br/>
      </w:r>
      <w:r>
        <w:rPr>
          <w:rFonts w:hint="eastAsia"/>
        </w:rPr>
        <w:t>　　第一节 我国整体双环SCEO乘用车市场规模</w:t>
      </w:r>
      <w:r>
        <w:rPr>
          <w:rFonts w:hint="eastAsia"/>
        </w:rPr>
        <w:br/>
      </w:r>
      <w:r>
        <w:rPr>
          <w:rFonts w:hint="eastAsia"/>
        </w:rPr>
        <w:t>　　　　一、双环SCEO乘用车总量规模</w:t>
      </w:r>
      <w:r>
        <w:rPr>
          <w:rFonts w:hint="eastAsia"/>
        </w:rPr>
        <w:br/>
      </w:r>
      <w:r>
        <w:rPr>
          <w:rFonts w:hint="eastAsia"/>
        </w:rPr>
        <w:t>　　　　二、增长速度</w:t>
      </w:r>
      <w:r>
        <w:rPr>
          <w:rFonts w:hint="eastAsia"/>
        </w:rPr>
        <w:br/>
      </w:r>
      <w:r>
        <w:rPr>
          <w:rFonts w:hint="eastAsia"/>
        </w:rPr>
        <w:t>　　　　三、各季度双环SCEO乘用车市场情况</w:t>
      </w:r>
      <w:r>
        <w:rPr>
          <w:rFonts w:hint="eastAsia"/>
        </w:rPr>
        <w:br/>
      </w:r>
      <w:r>
        <w:rPr>
          <w:rFonts w:hint="eastAsia"/>
        </w:rPr>
        <w:t>　　第二节 原材料市场分析</w:t>
      </w:r>
      <w:r>
        <w:rPr>
          <w:rFonts w:hint="eastAsia"/>
        </w:rPr>
        <w:br/>
      </w:r>
      <w:r>
        <w:rPr>
          <w:rFonts w:hint="eastAsia"/>
        </w:rPr>
        <w:t>　　第三节 双环SCEO乘用车市场结构分析</w:t>
      </w:r>
      <w:r>
        <w:rPr>
          <w:rFonts w:hint="eastAsia"/>
        </w:rPr>
        <w:br/>
      </w:r>
      <w:r>
        <w:rPr>
          <w:rFonts w:hint="eastAsia"/>
        </w:rPr>
        <w:t>　　　　一、双环SCEO乘用车产品市场结构</w:t>
      </w:r>
      <w:r>
        <w:rPr>
          <w:rFonts w:hint="eastAsia"/>
        </w:rPr>
        <w:br/>
      </w:r>
      <w:r>
        <w:rPr>
          <w:rFonts w:hint="eastAsia"/>
        </w:rPr>
        <w:t>　　　　二、双环SCEO乘用车品牌市场结构</w:t>
      </w:r>
      <w:r>
        <w:rPr>
          <w:rFonts w:hint="eastAsia"/>
        </w:rPr>
        <w:br/>
      </w:r>
      <w:r>
        <w:rPr>
          <w:rFonts w:hint="eastAsia"/>
        </w:rPr>
        <w:t>　　　　三、双环SCEO乘用车区域市场结构</w:t>
      </w:r>
      <w:r>
        <w:rPr>
          <w:rFonts w:hint="eastAsia"/>
        </w:rPr>
        <w:br/>
      </w:r>
      <w:r>
        <w:rPr>
          <w:rFonts w:hint="eastAsia"/>
        </w:rPr>
        <w:t>　　　　四、双环SCEO乘用车渠道市场结构</w:t>
      </w:r>
      <w:r>
        <w:rPr>
          <w:rFonts w:hint="eastAsia"/>
        </w:rPr>
        <w:br/>
      </w:r>
      <w:r>
        <w:rPr>
          <w:rFonts w:hint="eastAsia"/>
        </w:rPr>
        <w:br/>
      </w:r>
      <w:r>
        <w:rPr>
          <w:rFonts w:hint="eastAsia"/>
        </w:rPr>
        <w:t>第四章 2022-2023年中国双环SCEO乘用车市场供需监测分析</w:t>
      </w:r>
      <w:r>
        <w:rPr>
          <w:rFonts w:hint="eastAsia"/>
        </w:rPr>
        <w:br/>
      </w:r>
      <w:r>
        <w:rPr>
          <w:rFonts w:hint="eastAsia"/>
        </w:rPr>
        <w:t>　　第一节 双环SCEO乘用车需求分析</w:t>
      </w:r>
      <w:r>
        <w:rPr>
          <w:rFonts w:hint="eastAsia"/>
        </w:rPr>
        <w:br/>
      </w:r>
      <w:r>
        <w:rPr>
          <w:rFonts w:hint="eastAsia"/>
        </w:rPr>
        <w:t>　　第二节 双环SCEO乘用车供给分析</w:t>
      </w:r>
      <w:r>
        <w:rPr>
          <w:rFonts w:hint="eastAsia"/>
        </w:rPr>
        <w:br/>
      </w:r>
      <w:r>
        <w:rPr>
          <w:rFonts w:hint="eastAsia"/>
        </w:rPr>
        <w:t>　　第三节 双环SCEO乘用车市场特征分析</w:t>
      </w:r>
      <w:r>
        <w:rPr>
          <w:rFonts w:hint="eastAsia"/>
        </w:rPr>
        <w:br/>
      </w:r>
      <w:r>
        <w:rPr>
          <w:rFonts w:hint="eastAsia"/>
        </w:rPr>
        <w:br/>
      </w:r>
      <w:r>
        <w:rPr>
          <w:rFonts w:hint="eastAsia"/>
        </w:rPr>
        <w:t>第五章 2022-2023年中国双环SCEO乘用车市场竞争格局与厂商市场竞争力评价</w:t>
      </w:r>
      <w:r>
        <w:rPr>
          <w:rFonts w:hint="eastAsia"/>
        </w:rPr>
        <w:br/>
      </w:r>
      <w:r>
        <w:rPr>
          <w:rFonts w:hint="eastAsia"/>
        </w:rPr>
        <w:t>　　第一节 双环SCEO乘用车竞争格局分析</w:t>
      </w:r>
      <w:r>
        <w:rPr>
          <w:rFonts w:hint="eastAsia"/>
        </w:rPr>
        <w:br/>
      </w:r>
      <w:r>
        <w:rPr>
          <w:rFonts w:hint="eastAsia"/>
        </w:rPr>
        <w:t>　　第二节 主力双环SCEO乘用车厂商市场竞争力评价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我国双环SCEO乘用车行业供需状况分析</w:t>
      </w:r>
      <w:r>
        <w:rPr>
          <w:rFonts w:hint="eastAsia"/>
        </w:rPr>
        <w:br/>
      </w:r>
      <w:r>
        <w:rPr>
          <w:rFonts w:hint="eastAsia"/>
        </w:rPr>
        <w:t>　　第一节 双环SCEO乘用车行业市场需求分析</w:t>
      </w:r>
      <w:r>
        <w:rPr>
          <w:rFonts w:hint="eastAsia"/>
        </w:rPr>
        <w:br/>
      </w:r>
      <w:r>
        <w:rPr>
          <w:rFonts w:hint="eastAsia"/>
        </w:rPr>
        <w:t>　　第二节 双环SCEO乘用车行业供给能力分析</w:t>
      </w:r>
      <w:r>
        <w:rPr>
          <w:rFonts w:hint="eastAsia"/>
        </w:rPr>
        <w:br/>
      </w:r>
      <w:r>
        <w:rPr>
          <w:rFonts w:hint="eastAsia"/>
        </w:rPr>
        <w:t>　　第三节 双环SCEO乘用车行业进出口贸易分析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双环SCEO乘用车行业竞争绩效分析</w:t>
      </w:r>
      <w:r>
        <w:rPr>
          <w:rFonts w:hint="eastAsia"/>
        </w:rPr>
        <w:br/>
      </w:r>
      <w:r>
        <w:rPr>
          <w:rFonts w:hint="eastAsia"/>
        </w:rPr>
        <w:t>　　第一节 双环SCEO乘用车行业总体效益水平分析</w:t>
      </w:r>
      <w:r>
        <w:rPr>
          <w:rFonts w:hint="eastAsia"/>
        </w:rPr>
        <w:br/>
      </w:r>
      <w:r>
        <w:rPr>
          <w:rFonts w:hint="eastAsia"/>
        </w:rPr>
        <w:t>　　第二节 双环SCEO乘用车行业产业集中度分析</w:t>
      </w:r>
      <w:r>
        <w:rPr>
          <w:rFonts w:hint="eastAsia"/>
        </w:rPr>
        <w:br/>
      </w:r>
      <w:r>
        <w:rPr>
          <w:rFonts w:hint="eastAsia"/>
        </w:rPr>
        <w:t>　　第三节 双环SCEO乘用车行业不同所有制企业绩效分析</w:t>
      </w:r>
      <w:r>
        <w:rPr>
          <w:rFonts w:hint="eastAsia"/>
        </w:rPr>
        <w:br/>
      </w:r>
      <w:r>
        <w:rPr>
          <w:rFonts w:hint="eastAsia"/>
        </w:rPr>
        <w:t>　　第四节 双环SCEO乘用车行业不同规模企业绩效分析</w:t>
      </w:r>
      <w:r>
        <w:rPr>
          <w:rFonts w:hint="eastAsia"/>
        </w:rPr>
        <w:br/>
      </w:r>
      <w:r>
        <w:rPr>
          <w:rFonts w:hint="eastAsia"/>
        </w:rPr>
        <w:t>　　第五节 双环SCEO乘用车市场分销体系分析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2022-2023年双环SCEO乘用车市场发展前景预测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我国双环SCEO乘用车行业投融资分析</w:t>
      </w:r>
      <w:r>
        <w:rPr>
          <w:rFonts w:hint="eastAsia"/>
        </w:rPr>
        <w:br/>
      </w:r>
      <w:r>
        <w:rPr>
          <w:rFonts w:hint="eastAsia"/>
        </w:rPr>
        <w:t>　　第一节 我国双环SCEO乘用车行业企业所有制状况</w:t>
      </w:r>
      <w:r>
        <w:rPr>
          <w:rFonts w:hint="eastAsia"/>
        </w:rPr>
        <w:br/>
      </w:r>
      <w:r>
        <w:rPr>
          <w:rFonts w:hint="eastAsia"/>
        </w:rPr>
        <w:t>　　第二节 我国双环SCEO乘用车行业外资进入状况</w:t>
      </w:r>
      <w:r>
        <w:rPr>
          <w:rFonts w:hint="eastAsia"/>
        </w:rPr>
        <w:br/>
      </w:r>
      <w:r>
        <w:rPr>
          <w:rFonts w:hint="eastAsia"/>
        </w:rPr>
        <w:t>　　第三节 我国双环SCEO乘用车行业合作与并购</w:t>
      </w:r>
      <w:r>
        <w:rPr>
          <w:rFonts w:hint="eastAsia"/>
        </w:rPr>
        <w:br/>
      </w:r>
      <w:r>
        <w:rPr>
          <w:rFonts w:hint="eastAsia"/>
        </w:rPr>
        <w:t>　　第四节 我国双环SCEO乘用车行业投资体制分析</w:t>
      </w:r>
      <w:r>
        <w:rPr>
          <w:rFonts w:hint="eastAsia"/>
        </w:rPr>
        <w:br/>
      </w:r>
      <w:r>
        <w:rPr>
          <w:rFonts w:hint="eastAsia"/>
        </w:rPr>
        <w:t>　　第五节 我国双环SCEO乘用车行业资本市场融资分析</w:t>
      </w:r>
      <w:r>
        <w:rPr>
          <w:rFonts w:hint="eastAsia"/>
        </w:rPr>
        <w:br/>
      </w:r>
      <w:r>
        <w:rPr>
          <w:rFonts w:hint="eastAsia"/>
        </w:rPr>
        <w:br/>
      </w:r>
      <w:r>
        <w:rPr>
          <w:rFonts w:hint="eastAsia"/>
        </w:rPr>
        <w:t>第十章 双环SCEO乘用车产业投资策略</w:t>
      </w:r>
      <w:r>
        <w:rPr>
          <w:rFonts w:hint="eastAsia"/>
        </w:rPr>
        <w:br/>
      </w:r>
      <w:r>
        <w:rPr>
          <w:rFonts w:hint="eastAsia"/>
        </w:rPr>
        <w:t>　　第一节 双环SCEO乘用车产品定位策略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双环SCEO乘用车产品开发策略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双环SCEO乘用车渠道销售策略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双环SCEO乘用车品牌经营策略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双环SCEO乘用车服务策略</w:t>
      </w:r>
      <w:r>
        <w:rPr>
          <w:rFonts w:hint="eastAsia"/>
        </w:rPr>
        <w:br/>
      </w:r>
      <w:r>
        <w:rPr>
          <w:rFonts w:hint="eastAsia"/>
        </w:rPr>
        <w:br/>
      </w:r>
      <w:r>
        <w:rPr>
          <w:rFonts w:hint="eastAsia"/>
        </w:rPr>
        <w:t>第十一章 我国双环SCEO乘用车行业重点企业分析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2022-2023年中国双环SCEO乘用车产业投资分析</w:t>
      </w:r>
      <w:r>
        <w:rPr>
          <w:rFonts w:hint="eastAsia"/>
        </w:rPr>
        <w:br/>
      </w:r>
      <w:r>
        <w:rPr>
          <w:rFonts w:hint="eastAsia"/>
        </w:rPr>
        <w:t>　　第一节 双环SCEO乘用车投资环境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双环SCEO乘用车投资机会分析</w:t>
      </w:r>
      <w:r>
        <w:rPr>
          <w:rFonts w:hint="eastAsia"/>
        </w:rPr>
        <w:br/>
      </w:r>
      <w:r>
        <w:rPr>
          <w:rFonts w:hint="eastAsia"/>
        </w:rPr>
        <w:t>　　第三节 双环SCEO乘用车投资风险及对策分析</w:t>
      </w:r>
      <w:r>
        <w:rPr>
          <w:rFonts w:hint="eastAsia"/>
        </w:rPr>
        <w:br/>
      </w:r>
      <w:r>
        <w:rPr>
          <w:rFonts w:hint="eastAsia"/>
        </w:rPr>
        <w:t>　　第四节 双环SCEO乘用车投资发展前景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双环SCEO乘用车相关产业2022-2023年走势分析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双环SCEO乘用车行业成长能力及稳定性分析</w:t>
      </w:r>
      <w:r>
        <w:rPr>
          <w:rFonts w:hint="eastAsia"/>
        </w:rPr>
        <w:br/>
      </w:r>
      <w:r>
        <w:rPr>
          <w:rFonts w:hint="eastAsia"/>
        </w:rPr>
        <w:t>　　第一节 双环SCEO乘用车行业生命周期分析</w:t>
      </w:r>
      <w:r>
        <w:rPr>
          <w:rFonts w:hint="eastAsia"/>
        </w:rPr>
        <w:br/>
      </w:r>
      <w:r>
        <w:rPr>
          <w:rFonts w:hint="eastAsia"/>
        </w:rPr>
        <w:t>　　第二节 双环SCEO乘用车行业增长性与波动性分析</w:t>
      </w:r>
      <w:r>
        <w:rPr>
          <w:rFonts w:hint="eastAsia"/>
        </w:rPr>
        <w:br/>
      </w:r>
      <w:r>
        <w:rPr>
          <w:rFonts w:hint="eastAsia"/>
        </w:rPr>
        <w:t>　　第三节 双环SCEO乘用车行业集中程度分析</w:t>
      </w:r>
      <w:r>
        <w:rPr>
          <w:rFonts w:hint="eastAsia"/>
        </w:rPr>
        <w:br/>
      </w:r>
      <w:r>
        <w:rPr>
          <w:rFonts w:hint="eastAsia"/>
        </w:rPr>
        <w:br/>
      </w:r>
      <w:r>
        <w:rPr>
          <w:rFonts w:hint="eastAsia"/>
        </w:rPr>
        <w:t>第十五章 双环SCEO乘用车行业风险趋势分析与对策</w:t>
      </w:r>
      <w:r>
        <w:rPr>
          <w:rFonts w:hint="eastAsia"/>
        </w:rPr>
        <w:br/>
      </w:r>
      <w:r>
        <w:rPr>
          <w:rFonts w:hint="eastAsia"/>
        </w:rPr>
        <w:t>　　第一节 双环SCEO乘用车行业风险分析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双环SCEO乘用车行业投资风险及控制策略分析</w:t>
      </w:r>
      <w:r>
        <w:rPr>
          <w:rFonts w:hint="eastAsia"/>
        </w:rPr>
        <w:br/>
      </w:r>
      <w:r>
        <w:rPr>
          <w:rFonts w:hint="eastAsia"/>
        </w:rPr>
        <w:t>　　　　一、2023-2029年双环SCEO乘用车行业市场风险及控制策略</w:t>
      </w:r>
      <w:r>
        <w:rPr>
          <w:rFonts w:hint="eastAsia"/>
        </w:rPr>
        <w:br/>
      </w:r>
      <w:r>
        <w:rPr>
          <w:rFonts w:hint="eastAsia"/>
        </w:rPr>
        <w:t>　　　　二、2023-2029年双环SCEO乘用车行业政策风险及控制策略</w:t>
      </w:r>
      <w:r>
        <w:rPr>
          <w:rFonts w:hint="eastAsia"/>
        </w:rPr>
        <w:br/>
      </w:r>
      <w:r>
        <w:rPr>
          <w:rFonts w:hint="eastAsia"/>
        </w:rPr>
        <w:t>　　　　三、2023-2029年双环SCEO乘用车行业经营风险及控制策略</w:t>
      </w:r>
      <w:r>
        <w:rPr>
          <w:rFonts w:hint="eastAsia"/>
        </w:rPr>
        <w:br/>
      </w:r>
      <w:r>
        <w:rPr>
          <w:rFonts w:hint="eastAsia"/>
        </w:rPr>
        <w:t>　　　　四、2023-2029年双环SCEO乘用车同业竞争风险及控制策略</w:t>
      </w:r>
      <w:r>
        <w:rPr>
          <w:rFonts w:hint="eastAsia"/>
        </w:rPr>
        <w:br/>
      </w:r>
      <w:r>
        <w:rPr>
          <w:rFonts w:hint="eastAsia"/>
        </w:rPr>
        <w:t>　　　　五、2023-2029年双环SCEO乘用车行业其他风险及控制策略</w:t>
      </w:r>
      <w:r>
        <w:rPr>
          <w:rFonts w:hint="eastAsia"/>
        </w:rPr>
        <w:br/>
      </w:r>
      <w:r>
        <w:rPr>
          <w:rFonts w:hint="eastAsia"/>
        </w:rPr>
        <w:br/>
      </w:r>
      <w:r>
        <w:rPr>
          <w:rFonts w:hint="eastAsia"/>
        </w:rPr>
        <w:t>第十六章 双环SCEO乘用车产业投资风险</w:t>
      </w:r>
      <w:r>
        <w:rPr>
          <w:rFonts w:hint="eastAsia"/>
        </w:rPr>
        <w:br/>
      </w:r>
      <w:r>
        <w:rPr>
          <w:rFonts w:hint="eastAsia"/>
        </w:rPr>
        <w:t>　　第一节 双环SCEO乘用车行业宏观调控风险</w:t>
      </w:r>
      <w:r>
        <w:rPr>
          <w:rFonts w:hint="eastAsia"/>
        </w:rPr>
        <w:br/>
      </w:r>
      <w:r>
        <w:rPr>
          <w:rFonts w:hint="eastAsia"/>
        </w:rPr>
        <w:t>　　第二节 双环SCEO乘用车行业竞争风险</w:t>
      </w:r>
      <w:r>
        <w:rPr>
          <w:rFonts w:hint="eastAsia"/>
        </w:rPr>
        <w:br/>
      </w:r>
      <w:r>
        <w:rPr>
          <w:rFonts w:hint="eastAsia"/>
        </w:rPr>
        <w:t>　　第三节 双环SCEO乘用车行业供需波动风险</w:t>
      </w:r>
      <w:r>
        <w:rPr>
          <w:rFonts w:hint="eastAsia"/>
        </w:rPr>
        <w:br/>
      </w:r>
      <w:r>
        <w:rPr>
          <w:rFonts w:hint="eastAsia"/>
        </w:rPr>
        <w:t>　　第四节 双环SCEO乘用车行业技术创新风险</w:t>
      </w:r>
      <w:r>
        <w:rPr>
          <w:rFonts w:hint="eastAsia"/>
        </w:rPr>
        <w:br/>
      </w:r>
      <w:r>
        <w:rPr>
          <w:rFonts w:hint="eastAsia"/>
        </w:rPr>
        <w:t>　　第五节 双环SCEO乘用车行业经营管理风险</w:t>
      </w:r>
      <w:r>
        <w:rPr>
          <w:rFonts w:hint="eastAsia"/>
        </w:rPr>
        <w:br/>
      </w:r>
      <w:r>
        <w:rPr>
          <w:rFonts w:hint="eastAsia"/>
        </w:rPr>
        <w:br/>
      </w:r>
      <w:r>
        <w:rPr>
          <w:rFonts w:hint="eastAsia"/>
        </w:rPr>
        <w:t>第十七章 2023-2029年中国双环SCEO乘用车行业发展趋势研究分析</w:t>
      </w:r>
      <w:r>
        <w:rPr>
          <w:rFonts w:hint="eastAsia"/>
        </w:rPr>
        <w:br/>
      </w:r>
      <w:r>
        <w:rPr>
          <w:rFonts w:hint="eastAsia"/>
        </w:rPr>
        <w:t>　　第一节 2023-2029年双环SCEO乘用车行业国际市场预测</w:t>
      </w:r>
      <w:r>
        <w:rPr>
          <w:rFonts w:hint="eastAsia"/>
        </w:rPr>
        <w:br/>
      </w:r>
      <w:r>
        <w:rPr>
          <w:rFonts w:hint="eastAsia"/>
        </w:rPr>
        <w:t>　　　　一、双环SCEO乘用车行业产能预测</w:t>
      </w:r>
      <w:r>
        <w:rPr>
          <w:rFonts w:hint="eastAsia"/>
        </w:rPr>
        <w:br/>
      </w:r>
      <w:r>
        <w:rPr>
          <w:rFonts w:hint="eastAsia"/>
        </w:rPr>
        <w:t>　　　　二、双环SCEO乘用车行业市场需求前景</w:t>
      </w:r>
      <w:r>
        <w:rPr>
          <w:rFonts w:hint="eastAsia"/>
        </w:rPr>
        <w:br/>
      </w:r>
      <w:r>
        <w:rPr>
          <w:rFonts w:hint="eastAsia"/>
        </w:rPr>
        <w:t>　　第二节 中国双环SCEO乘用车行业发展趋势</w:t>
      </w:r>
      <w:r>
        <w:rPr>
          <w:rFonts w:hint="eastAsia"/>
        </w:rPr>
        <w:br/>
      </w:r>
      <w:r>
        <w:rPr>
          <w:rFonts w:hint="eastAsia"/>
        </w:rPr>
        <w:t>　　　　一、双环SCEO乘用车产品发展趋势</w:t>
      </w:r>
      <w:r>
        <w:rPr>
          <w:rFonts w:hint="eastAsia"/>
        </w:rPr>
        <w:br/>
      </w:r>
      <w:r>
        <w:rPr>
          <w:rFonts w:hint="eastAsia"/>
        </w:rPr>
        <w:t>　　　　二、双环SCEO乘用车技术发展趋势</w:t>
      </w:r>
      <w:r>
        <w:rPr>
          <w:rFonts w:hint="eastAsia"/>
        </w:rPr>
        <w:br/>
      </w:r>
      <w:r>
        <w:rPr>
          <w:rFonts w:hint="eastAsia"/>
        </w:rPr>
        <w:t>　　第三节 2023-2029年双环SCEO乘用车行业中国市场预测</w:t>
      </w:r>
      <w:r>
        <w:rPr>
          <w:rFonts w:hint="eastAsia"/>
        </w:rPr>
        <w:br/>
      </w:r>
      <w:r>
        <w:rPr>
          <w:rFonts w:hint="eastAsia"/>
        </w:rPr>
        <w:t>　　　　一、双环SCEO乘用车行业产能预测</w:t>
      </w:r>
      <w:r>
        <w:rPr>
          <w:rFonts w:hint="eastAsia"/>
        </w:rPr>
        <w:br/>
      </w:r>
      <w:r>
        <w:rPr>
          <w:rFonts w:hint="eastAsia"/>
        </w:rPr>
        <w:t>　　　　二、双环SCEO乘用车行业市场需求前景</w:t>
      </w:r>
      <w:r>
        <w:rPr>
          <w:rFonts w:hint="eastAsia"/>
        </w:rPr>
        <w:br/>
      </w:r>
      <w:r>
        <w:rPr>
          <w:rFonts w:hint="eastAsia"/>
        </w:rPr>
        <w:br/>
      </w:r>
      <w:r>
        <w:rPr>
          <w:rFonts w:hint="eastAsia"/>
        </w:rPr>
        <w:t>第十八章 双环SCEO乘用车行业投资机会分析研究</w:t>
      </w:r>
      <w:r>
        <w:rPr>
          <w:rFonts w:hint="eastAsia"/>
        </w:rPr>
        <w:br/>
      </w:r>
      <w:r>
        <w:rPr>
          <w:rFonts w:hint="eastAsia"/>
        </w:rPr>
        <w:t>　　第一节 2023-2029年双环SCEO乘用车行业主要区域投资机会</w:t>
      </w:r>
      <w:r>
        <w:rPr>
          <w:rFonts w:hint="eastAsia"/>
        </w:rPr>
        <w:br/>
      </w:r>
      <w:r>
        <w:rPr>
          <w:rFonts w:hint="eastAsia"/>
        </w:rPr>
        <w:t>　　第二节 2023-2029年双环SCEO乘用车行业出口市场投资机会</w:t>
      </w:r>
      <w:r>
        <w:rPr>
          <w:rFonts w:hint="eastAsia"/>
        </w:rPr>
        <w:br/>
      </w:r>
      <w:r>
        <w:rPr>
          <w:rFonts w:hint="eastAsia"/>
        </w:rPr>
        <w:t>　　第三节 中~智~林　2023-2029年双环SCEO乘用车行业企业的多元化投资机会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c906be0034995" w:history="1">
        <w:r>
          <w:rPr>
            <w:rStyle w:val="Hyperlink"/>
          </w:rPr>
          <w:t>中国双环SCEO乘用车市场全景调研及发展前景展望报告（2023-2029年）</w:t>
        </w:r>
      </w:hyperlink>
      <w:r>
        <w:rPr>
          <w:color w:val="C00000"/>
        </w:rPr>
        <w:t>》，报告编号：</w:t>
      </w:r>
      <w:r>
        <w:rPr>
          <w:rFonts w:hint="eastAsia"/>
          <w:color w:val="C00000"/>
        </w:rPr>
        <w:t>09117AA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c906be0034995" w:history="1">
        <w:r>
          <w:rPr>
            <w:rStyle w:val="Hyperlink"/>
          </w:rPr>
          <w:t>https://www.20087.com/A/7A/ShuangHuanSCEOChengYongCheFaZhanQuShi.html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c2a73ace64c78" w:history="1">
      <w:r>
        <w:rPr>
          <w:rStyle w:val="Hyperlink"/>
        </w:rPr>
        <w:t>中国双环SCEO乘用车市场全景调研及发展前景展望报告（2023-2029年）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ShuangHuanSCEOChengYongCheFaZhanQuShi.html" TargetMode="External" Id="Rfe6c906be0034995" /></Relationships>
</file>

<file path=word/_rels/header2.xml.rels>&#65279;<?xml version="1.0" encoding="utf-8"?><Relationships xmlns="http://schemas.openxmlformats.org/package/2006/relationships"><Relationship Type="http://schemas.openxmlformats.org/officeDocument/2006/relationships/hyperlink" Target="https://www.20087.com/A/7A/ShuangHuanSCEOChengYongCheFaZhanQuShi.html" TargetMode="External" Id="R57ac2a73ace6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2023-01-28T05:46:00Z</dcterms:created>
  <dcterms:modified xsi:type="dcterms:W3CDTF">2023-01-28T06:46:00Z</dcterms:modified>
  <dc:subject>中国双环SCEO乘用车市场全景调研及发展前景展望报告（2023-2029年）</dc:subject>
  <dc:title>中国双环SCEO乘用车市场全景调研及发展前景展望报告（2023-2029年）</dc:title>
  <cp:keywords>中国双环SCEO乘用车市场全景调研及发展前景展望报告（2023-2029年）</cp:keywords>
  <dc:description>中国双环SCEO乘用车市场全景调研及发展前景展望报告（2023-2029年）</dc:description>
</cp:coreProperties>
</file>