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a622a3f84b6e" w:history="1">
              <w:r>
                <w:rPr>
                  <w:rStyle w:val="Hyperlink"/>
                </w:rPr>
                <w:t>2025-2031年中国半导体光电器件行业市场分析与发展趋势研究报告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a622a3f84b6e" w:history="1">
              <w:r>
                <w:rPr>
                  <w:rStyle w:val="Hyperlink"/>
                </w:rPr>
                <w:t>2025-2031年中国半导体光电器件行业市场分析与发展趋势研究报告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ca622a3f84b6e" w:history="1">
                <w:r>
                  <w:rPr>
                    <w:rStyle w:val="Hyperlink"/>
                  </w:rPr>
                  <w:t>https://www.20087.com/0/60/BanDaoTiGuangDianQiJianDeFaZhanQuShi.html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电器件包括激光二极管、光电二极管、光耦合器等，是光电转换的核心元件，广泛应用于通信、传感、显示和医疗等领域。近年来，随着光通信技术的快速发展和物联网的兴起，半导体光电器件的市场需求持续增长。目前，这些器件正朝着更高性能、更小尺寸和更低成本的方向发展，采用新型材料和制造工艺，如III-V族化合物半导体和纳米技术，以满足高速数据传输和高灵敏度检测的需求。</w:t>
      </w:r>
      <w:r>
        <w:rPr>
          <w:rFonts w:hint="eastAsia"/>
        </w:rPr>
        <w:br/>
      </w:r>
      <w:r>
        <w:rPr>
          <w:rFonts w:hint="eastAsia"/>
        </w:rPr>
        <w:t>　　未来，半导体光电器件将更加注重集成化和多功能化。集成化体现在将多个光电器件集成在一个芯片上，形成光电集成芯片，以实现更小体积、更低功耗和更高速度的光电系统。多功能化则指向开发具有光电转换、信号处理和数据传输等复合功能的器件，如智能光电传感器和光子神经网络，以满足复杂光电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a622a3f84b6e" w:history="1">
        <w:r>
          <w:rPr>
            <w:rStyle w:val="Hyperlink"/>
          </w:rPr>
          <w:t>2025-2031年中国半导体光电器件行业市场分析与发展趋势研究报告</w:t>
        </w:r>
      </w:hyperlink>
      <w:r>
        <w:rPr>
          <w:rFonts w:hint="eastAsia"/>
        </w:rPr>
        <w:t>》通过整合国家统计局、发改委及相关协会等的数据，从半导体光电器件市场规模、重点企业、产业链、竞争格局及价格动态等多角度，对半导体光电器件行业进行了系统分析。报告内容严谨、数据翔实，辅以丰富图表，帮助半导体光电器件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半导体光电器件行业发展概述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一、半导体光电器件行业定义及分类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二、半导体光电器件行业经济特性</w:t>
      </w:r>
      <w:r>
        <w:rPr>
          <w:rFonts w:hint="eastAsia"/>
        </w:rPr>
        <w:br/>
      </w:r>
      <w:r>
        <w:rPr>
          <w:rFonts w:hint="eastAsia"/>
        </w:rPr>
        <w:t>　　　　三、半导体光电器件行业产业链简介</w:t>
      </w:r>
      <w:r>
        <w:rPr>
          <w:rFonts w:hint="eastAsia"/>
        </w:rPr>
        <w:br/>
      </w:r>
      <w:r>
        <w:rPr>
          <w:rFonts w:hint="eastAsia"/>
        </w:rPr>
        <w:t>　　第二节 半导体光电器件行业发展成熟度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一、半导体光电器件行业发展周期分析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2024-2025年半导体光电器件行业相关产业动态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2024-2025年半导体光电器件行业发展环境分析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半导体光电器件行业相关政策、法规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2024-2025年半导体光电器件行业技术发展现状及趋势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当前我国半导体光电器件技术发展现状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中外半导体光电器件技术差距及产生差距的主要原因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提高我国半导体光电器件技术的对策</w:t>
      </w:r>
      <w:r>
        <w:rPr>
          <w:rFonts w:hint="eastAsia"/>
        </w:rPr>
        <w:br/>
      </w:r>
      <w:r>
        <w:rPr>
          <w:rFonts w:hint="eastAsia"/>
        </w:rPr>
        <w:t>　　第四节 我国半导体光电器件产品研发、设计发展趋势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中国半导体光电器件市场发展调研</w:t>
      </w:r>
      <w:r>
        <w:rPr>
          <w:rFonts w:hint="eastAsia"/>
        </w:rPr>
        <w:br/>
      </w:r>
      <w:r>
        <w:rPr>
          <w:rFonts w:hint="eastAsia"/>
        </w:rPr>
        <w:t>　　第一节 半导体光电器件市场现状分析及预测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一、2019-2024年中国半导体光电器件市场规模分析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二、2025-2031年中国半导体光电器件市场规模预测</w:t>
      </w:r>
      <w:r>
        <w:rPr>
          <w:rFonts w:hint="eastAsia"/>
        </w:rPr>
        <w:br/>
      </w:r>
      <w:r>
        <w:rPr>
          <w:rFonts w:hint="eastAsia"/>
        </w:rPr>
        <w:t>　　第二节 半导体光电器件行业产能分析及预测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一、2019-2024年中国半导体光电器件行业产能分析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二、2025-2031年中国半导体光电器件行业产能预测</w:t>
      </w:r>
      <w:r>
        <w:rPr>
          <w:rFonts w:hint="eastAsia"/>
        </w:rPr>
        <w:br/>
      </w:r>
      <w:r>
        <w:rPr>
          <w:rFonts w:hint="eastAsia"/>
        </w:rPr>
        <w:t>　　第三节 半导体光电器件行业产量分析及预测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一、2019-2024年中国半导体光电器件行业产量分析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二、2025-2031年中国半导体光电器件行业产量预测</w:t>
      </w:r>
      <w:r>
        <w:rPr>
          <w:rFonts w:hint="eastAsia"/>
        </w:rPr>
        <w:br/>
      </w:r>
      <w:r>
        <w:rPr>
          <w:rFonts w:hint="eastAsia"/>
        </w:rPr>
        <w:t>　　第四节 半导体光电器件市场需求分析及预测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一、2019-2024年中国半导体光电器件市场需求分析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二、2025-2031年中国半导体光电器件市场需求预测</w:t>
      </w:r>
      <w:r>
        <w:rPr>
          <w:rFonts w:hint="eastAsia"/>
        </w:rPr>
        <w:br/>
      </w:r>
      <w:r>
        <w:rPr>
          <w:rFonts w:hint="eastAsia"/>
        </w:rPr>
        <w:t>　　第五节 半导体光电器件进出口数据分析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一、2019-2024年中国半导体光电器件进出口数据分析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二、2025-2031年国内半导体光电器件进出口情况预测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2019-2024年中国半导体光电器件行业总体发展状况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中国半导体光电器件行业规模情况分析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一、半导体光电器件行业单位规模情况分析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二、半导体光电器件行业人员规模状况分析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三、半导体光电器件行业资产规模状况分析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四、半导体光电器件行业市场规模状况分析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五、半导体光电器件行业敏感性分析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中国半导体光电器件行业财务能力分析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一、半导体光电器件行业盈利能力分析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二、半导体光电器件行业偿债能力分析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三、半导体光电器件行业营运能力分析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四、半导体光电器件行业发展能力分析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中国半导体光电器件行业重点区域发展分析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一、中国半导体光电器件行业重点区域市场结构变化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二、重点地区（一）半导体光电器件行业发展分析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三、重点地区（二）半导体光电器件行业发展分析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四、重点地区（三）半导体光电器件行业发展分析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五、重点地区（四）半导体光电器件行业发展分析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六、重点地区（五）半导体光电器件行业发展分析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半导体光电器件行业产品价格分析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三、主要半导体光电器件品牌产品价位分析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五、价格在半导体光电器件行业竞争中的重要性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2025年中国半导体光电器件行业上下游行业发展分析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半导体光电器件上游行业分析</w:t>
      </w:r>
      <w:r>
        <w:rPr>
          <w:rFonts w:hint="eastAsia"/>
        </w:rPr>
        <w:br/>
      </w:r>
      <w:r>
        <w:rPr>
          <w:rFonts w:hint="eastAsia"/>
        </w:rPr>
        <w:t>　　　　一、半导体光电器件产品成本构成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四、上游供给对半导体光电器件行业的影响</w:t>
      </w:r>
      <w:r>
        <w:rPr>
          <w:rFonts w:hint="eastAsia"/>
        </w:rPr>
        <w:br/>
      </w:r>
      <w:r>
        <w:rPr>
          <w:rFonts w:hint="eastAsia"/>
        </w:rPr>
        <w:t>　　第二节 半导体光电器件下游行业分析</w:t>
      </w:r>
      <w:r>
        <w:rPr>
          <w:rFonts w:hint="eastAsia"/>
        </w:rPr>
        <w:br/>
      </w:r>
      <w:r>
        <w:rPr>
          <w:rFonts w:hint="eastAsia"/>
        </w:rPr>
        <w:t>　　　　一、半导体光电器件下游行业分布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四、下游需求对半导体光电器件行业的影响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半导体光电器件行业重点企业发展调研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半导体光电器件重点企业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2025年中国半导体光电器件产业市场竞争格局分析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2025年中国半导体光电器件产业竞争现状分析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一、半导体光电器件竞争力分析</w:t>
      </w:r>
      <w:r>
        <w:rPr>
          <w:rFonts w:hint="eastAsia"/>
        </w:rPr>
        <w:br/>
      </w:r>
      <w:r>
        <w:rPr>
          <w:rFonts w:hint="eastAsia"/>
        </w:rPr>
        <w:t>　　　　二、半导体光电器件技术竞争分析</w:t>
      </w:r>
      <w:r>
        <w:rPr>
          <w:rFonts w:hint="eastAsia"/>
        </w:rPr>
        <w:br/>
      </w:r>
      <w:r>
        <w:rPr>
          <w:rFonts w:hint="eastAsia"/>
        </w:rPr>
        <w:t>　　　　三、半导体光电器件价格竞争分析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2025年中国半导体光电器件产业集中度分析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一、半导体光电器件市场集中度分析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二、半导体光电器件企业集中度分析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2025-2031年提高半导体光电器件企业竞争力的策略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半导体光电器件行业投资风险预警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2025年影响半导体光电器件行业发展的主要因素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一、影响半导体光电器件行业运行的有利因素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二、影响半导体光电器件行业运行的稳定因素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三、影响半导体光电器件行业运行的不利因素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四、我国半导体光电器件行业发展面临的挑战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五、我国半导体光电器件行业发展面临的机遇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对半导体光电器件行业投资风险预警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一、2025-2031年半导体光电器件行业市场风险及控制策略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二、2025-2031年半导体光电器件行业政策风险及控制策略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三、2025-2031年半导体光电器件行业经营风险及控制策略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四、2025-2031年半导体光电器件同业竞争风险及控制策略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五、2025-2031年半导体光电器件行业其他风险及控制策略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半导体光电器件行业发展趋势与投资规划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2025-2031年半导体光电器件市场发展潜力分析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2025-2031年半导体光电器件行业发展趋势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2025-2031年半导体光电器件行业投资前景研究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中~智~林~对我国半导体光电器件品牌的战略思考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二、半导体光电器件实施品牌战略的意义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三、半导体光电器件企业品牌的现状分析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四、我国半导体光电器件企业的品牌战略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五、半导体光电器件品牌战略管理的策略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半导体光电器件产业链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a622a3f84b6e" w:history="1">
        <w:r>
          <w:rPr>
            <w:rStyle w:val="Hyperlink"/>
          </w:rPr>
          <w:t>2025-2031年中国半导体光电器件行业市场分析与发展趋势研究报告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ca622a3f84b6e" w:history="1">
        <w:r>
          <w:rPr>
            <w:rStyle w:val="Hyperlink"/>
          </w:rPr>
          <w:t>https://www.20087.com/0/60/BanDaoTiGuangDianQiJianDeFaZhanQuShi.html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行业未来发展趋势、半导体光电器件有哪些、半导体二极管、半导体光电器件的基本工作原理是半导体中的什么效应、什么是光电器件、半导体光电器件与封装、光电材料及器件、半导体光电器件原理、半导体光电器件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c222eda584f4d" w:history="1">
      <w:r>
        <w:rPr>
          <w:rStyle w:val="Hyperlink"/>
        </w:rPr>
        <w:t>2025-2031年中国半导体光电器件行业市场分析与发展趋势研究报告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nDaoTiGuangDianQiJianDeFaZhanQuShi.html" TargetMode="External" Id="R667ca622a3f8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nDaoTiGuangDianQiJianDeFaZhanQuShi.html" TargetMode="External" Id="Rba1c222eda5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2024-10-31T06:14:00Z</dcterms:created>
  <dcterms:modified xsi:type="dcterms:W3CDTF">2024-10-31T07:14:00Z</dcterms:modified>
  <dc:subject>2025-2031年中国半导体光电器件行业市场分析与发展趋势研究报告</dc:subject>
  <dc:title>2025-2031年中国半导体光电器件行业市场分析与发展趋势研究报告</dc:title>
  <cp:keywords>2025-2031年中国半导体光电器件行业市场分析与发展趋势研究报告</cp:keywords>
  <dc:description>2025-2031年中国半导体光电器件行业市场分析与发展趋势研究报告</dc:description>
</cp:coreProperties>
</file>