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2f70e982542eb" w:history="1">
              <w:r>
                <w:rPr>
                  <w:rStyle w:val="Hyperlink"/>
                </w:rPr>
                <w:t>2024-2030年中国无缝服装行业现状分析与发展趋势预测报告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2f70e982542eb" w:history="1">
              <w:r>
                <w:rPr>
                  <w:rStyle w:val="Hyperlink"/>
                </w:rPr>
                <w:t>2024-2030年中国无缝服装行业现状分析与发展趋势预测报告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2f70e982542eb" w:history="1">
                <w:r>
                  <w:rPr>
                    <w:rStyle w:val="Hyperlink"/>
                  </w:rPr>
                  <w:t>https://www.20087.com/0/50/WuFengFuZhuangHangYeFaZhanQuShi.html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技术通过针织或焊接技术，避免了传统缝制过程中的接缝，提供更加舒适、贴身和耐用的穿着体验。近年来，随着运动休闲服饰市场的扩大和消费者对高品质服装的追求，无缝服装的需求持续增长。新材料的开发，如高性能纤维和弹性纱线，进一步提升了无缝服装的功能性和时尚感。</w:t>
      </w:r>
      <w:r>
        <w:rPr>
          <w:rFonts w:hint="eastAsia"/>
        </w:rPr>
        <w:br/>
      </w:r>
      <w:r>
        <w:rPr>
          <w:rFonts w:hint="eastAsia"/>
        </w:rPr>
        <w:t>　　未来，无缝服装将更加注重可持续性和创新设计。可持续性体现在采用环保材料和生产过程，如再生纤维和节能技术，减少对环境的影响。创新设计则意味着结合人体工程学和数字设计工具，开发更符合人体曲线和运动需求的无缝服装款式，提高穿着者的舒适度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f70e982542eb" w:history="1">
        <w:r>
          <w:rPr>
            <w:rStyle w:val="Hyperlink"/>
          </w:rPr>
          <w:t>2024-2030年中国无缝服装行业现状分析与发展趋势预测报告</w:t>
        </w:r>
      </w:hyperlink>
      <w:r>
        <w:rPr>
          <w:rFonts w:hint="eastAsia"/>
        </w:rPr>
        <w:t>》专业、系统地分析了无缝服装行业现状，包括市场需求、市场规模及价格动态，全面梳理了无缝服装产业链结构，并对无缝服装细分市场进行了探究。无缝服装报告基于详实数据，科学预测了无缝服装市场发展前景和发展趋势，同时剖析了无缝服装品牌竞争、市场集中度以及重点企业的市场地位。在识别风险与机遇的基础上，无缝服装报告提出了针对性的发展策略和建议。无缝服装报告为无缝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一、无缝服装行业定义及分类</w:t>
      </w:r>
      <w:r>
        <w:rPr>
          <w:rFonts w:hint="eastAsia"/>
        </w:rPr>
        <w:br/>
      </w:r>
      <w:r>
        <w:rPr>
          <w:rFonts w:hint="eastAsia"/>
        </w:rPr>
        <w:t>　　　　二、无缝服装行业经济特性</w:t>
      </w:r>
      <w:r>
        <w:rPr>
          <w:rFonts w:hint="eastAsia"/>
        </w:rPr>
        <w:br/>
      </w:r>
      <w:r>
        <w:rPr>
          <w:rFonts w:hint="eastAsia"/>
        </w:rPr>
        <w:t>　　　　三、无缝服装行业产业链简介</w:t>
      </w:r>
      <w:r>
        <w:rPr>
          <w:rFonts w:hint="eastAsia"/>
        </w:rPr>
        <w:br/>
      </w:r>
      <w:r>
        <w:rPr>
          <w:rFonts w:hint="eastAsia"/>
        </w:rPr>
        <w:t>　　第二节 无缝服装行业发展成熟度</w:t>
      </w:r>
      <w:r>
        <w:rPr>
          <w:rFonts w:hint="eastAsia"/>
        </w:rPr>
        <w:br/>
      </w:r>
      <w:r>
        <w:rPr>
          <w:rFonts w:hint="eastAsia"/>
        </w:rPr>
        <w:t>　　　　一、无缝服装行业发展周期分析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无缝服装行业相关产业动态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无缝服装行业发展环境分析</w:t>
      </w:r>
      <w:r>
        <w:rPr>
          <w:rFonts w:hint="eastAsia"/>
        </w:rPr>
        <w:br/>
      </w:r>
      <w:r>
        <w:rPr>
          <w:rFonts w:hint="eastAsia"/>
        </w:rPr>
        <w:t>　　第一节 无缝服装行业环境分析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无缝服装行业相关政策、法规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无缝服装行业技术发展现状及趋势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当前我国无缝服装技术发展现状</w:t>
      </w:r>
      <w:r>
        <w:rPr>
          <w:rFonts w:hint="eastAsia"/>
        </w:rPr>
        <w:br/>
      </w:r>
      <w:r>
        <w:rPr>
          <w:rFonts w:hint="eastAsia"/>
        </w:rPr>
        <w:t>　　第二节 中外无缝服装技术差距及产生差距的主要原因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提高我国无缝服装技术的对策</w:t>
      </w:r>
      <w:r>
        <w:rPr>
          <w:rFonts w:hint="eastAsia"/>
        </w:rPr>
        <w:br/>
      </w:r>
      <w:r>
        <w:rPr>
          <w:rFonts w:hint="eastAsia"/>
        </w:rPr>
        <w:t>　　第四节 我国无缝服装产品研发、设计发展趋势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中国无缝服装市场发展调研</w:t>
      </w:r>
      <w:r>
        <w:rPr>
          <w:rFonts w:hint="eastAsia"/>
        </w:rPr>
        <w:br/>
      </w:r>
      <w:r>
        <w:rPr>
          <w:rFonts w:hint="eastAsia"/>
        </w:rPr>
        <w:t>　　第一节 无缝服装市场现状分析及预测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二、2024-2030年中国无缝服装市场规模预测</w:t>
      </w:r>
      <w:r>
        <w:rPr>
          <w:rFonts w:hint="eastAsia"/>
        </w:rPr>
        <w:br/>
      </w:r>
      <w:r>
        <w:rPr>
          <w:rFonts w:hint="eastAsia"/>
        </w:rPr>
        <w:t>　　第二节 无缝服装行业产能分析及预测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二、2024-2030年中国无缝服装行业产能预测</w:t>
      </w:r>
      <w:r>
        <w:rPr>
          <w:rFonts w:hint="eastAsia"/>
        </w:rPr>
        <w:br/>
      </w:r>
      <w:r>
        <w:rPr>
          <w:rFonts w:hint="eastAsia"/>
        </w:rPr>
        <w:t>　　第三节 无缝服装行业产量分析及预测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二、2024-2030年中国无缝服装行业产量预测</w:t>
      </w:r>
      <w:r>
        <w:rPr>
          <w:rFonts w:hint="eastAsia"/>
        </w:rPr>
        <w:br/>
      </w:r>
      <w:r>
        <w:rPr>
          <w:rFonts w:hint="eastAsia"/>
        </w:rPr>
        <w:t>　　第四节 无缝服装市场需求分析及预测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二、2024-2030年中国无缝服装市场需求预测</w:t>
      </w:r>
      <w:r>
        <w:rPr>
          <w:rFonts w:hint="eastAsia"/>
        </w:rPr>
        <w:br/>
      </w:r>
      <w:r>
        <w:rPr>
          <w:rFonts w:hint="eastAsia"/>
        </w:rPr>
        <w:t>　　第五节 无缝服装进出口数据分析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二、2024-2030年国内无缝服装进出口情况预测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中国无缝服装行业规模情况分析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一、无缝服装行业单位规模情况分析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二、无缝服装行业人员规模状况分析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三、无缝服装行业资产规模状况分析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四、无缝服装行业市场规模状况分析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五、无缝服装行业敏感性分析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中国无缝服装行业财务能力分析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二、无缝服装行业偿债能力分析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三、无缝服装行业营运能力分析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一、中国无缝服装行业重点区域市场结构变化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二、重点地区（一）无缝服装行业发展分析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三、重点地区（二）无缝服装行业发展分析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四、重点地区（三）无缝服装行业发展分析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五、重点地区（四）无缝服装行业发展分析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六、重点地区（五）无缝服装行业发展分析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三、主要无缝服装品牌产品价位分析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五、价格在无缝服装行业竞争中的重要性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2024年中国无缝服装行业上下游行业发展分析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无缝服装上游行业分析</w:t>
      </w:r>
      <w:r>
        <w:rPr>
          <w:rFonts w:hint="eastAsia"/>
        </w:rPr>
        <w:br/>
      </w:r>
      <w:r>
        <w:rPr>
          <w:rFonts w:hint="eastAsia"/>
        </w:rPr>
        <w:t>　　　　一、无缝服装产品成本构成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四、上游供给对无缝服装行业的影响</w:t>
      </w:r>
      <w:r>
        <w:rPr>
          <w:rFonts w:hint="eastAsia"/>
        </w:rPr>
        <w:br/>
      </w:r>
      <w:r>
        <w:rPr>
          <w:rFonts w:hint="eastAsia"/>
        </w:rPr>
        <w:t>　　第二节 无缝服装下游行业分析</w:t>
      </w:r>
      <w:r>
        <w:rPr>
          <w:rFonts w:hint="eastAsia"/>
        </w:rPr>
        <w:br/>
      </w:r>
      <w:r>
        <w:rPr>
          <w:rFonts w:hint="eastAsia"/>
        </w:rPr>
        <w:t>　　　　一、无缝服装下游行业分布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四、下游需求对无缝服装行业的影响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2024年中国无缝服装产业市场竞争格局分析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2024年中国无缝服装产业竞争现状分析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一、无缝服装竞争力分析</w:t>
      </w:r>
      <w:r>
        <w:rPr>
          <w:rFonts w:hint="eastAsia"/>
        </w:rPr>
        <w:br/>
      </w:r>
      <w:r>
        <w:rPr>
          <w:rFonts w:hint="eastAsia"/>
        </w:rPr>
        <w:t>　　　　二、无缝服装技术竞争分析</w:t>
      </w:r>
      <w:r>
        <w:rPr>
          <w:rFonts w:hint="eastAsia"/>
        </w:rPr>
        <w:br/>
      </w:r>
      <w:r>
        <w:rPr>
          <w:rFonts w:hint="eastAsia"/>
        </w:rPr>
        <w:t>　　　　三、无缝服装价格竞争分析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2024年中国无缝服装产业集中度分析</w:t>
      </w:r>
      <w:r>
        <w:rPr>
          <w:rFonts w:hint="eastAsia"/>
        </w:rPr>
        <w:br/>
      </w:r>
      <w:r>
        <w:rPr>
          <w:rFonts w:hint="eastAsia"/>
        </w:rPr>
        <w:t>　　　　一、无缝服装市场集中度分析</w:t>
      </w:r>
      <w:r>
        <w:rPr>
          <w:rFonts w:hint="eastAsia"/>
        </w:rPr>
        <w:br/>
      </w:r>
      <w:r>
        <w:rPr>
          <w:rFonts w:hint="eastAsia"/>
        </w:rPr>
        <w:t>　　　　二、无缝服装企业集中度分析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2024-2030年提高无缝服装企业竞争力的策略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2024年影响无缝服装行业发展的主要因素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一、影响无缝服装行业运行的有利因素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二、影响无缝服装行业运行的稳定因素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三、影响无缝服装行业运行的不利因素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四、我国无缝服装行业发展面临的挑战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五、我国无缝服装行业发展面临的机遇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对无缝服装行业投资风险预警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一、2024-2030年无缝服装行业市场风险及控制策略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二、2024-2030年无缝服装行业政策风险及控制策略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三、2024-2030年无缝服装行业经营风险及控制策略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四、2024-2030年无缝服装同业竞争风险及控制策略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五、2024-2030年无缝服装行业其他风险及控制策略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2024-2030年无缝服装市场发展潜力分析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2024-2030年无缝服装行业发展趋势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2024-2030年无缝服装行业投资前景研究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对我国无缝服装品牌的战略思考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二、无缝服装实施品牌战略的意义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四、我国无缝服装企业的品牌战略</w:t>
      </w:r>
      <w:r>
        <w:rPr>
          <w:rFonts w:hint="eastAsia"/>
        </w:rPr>
        <w:br/>
      </w:r>
      <w:r>
        <w:rPr>
          <w:rFonts w:hint="eastAsia"/>
        </w:rPr>
        <w:t>　　　　五、无缝服装品牌战略管理的策略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2024-2030年中国无缝服装行业产量预测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2024-2030年中国无缝服装行业市场需求预测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**地区无缝服装市场规模及增长情况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2024-2030年中国无缝服装行业产品市场价格走势预测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无缝服装重点企业经营情况分析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2024-2030年中国无缝服装市场规模预测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2024-2030年中国无缝服装行业利润预测</w:t>
      </w:r>
      <w:r>
        <w:rPr>
          <w:rFonts w:hint="eastAsia"/>
        </w:rPr>
        <w:br/>
      </w:r>
      <w:r>
        <w:rPr>
          <w:rFonts w:hint="eastAsia"/>
        </w:rPr>
        <w:t>　　图表 2024年无缝服装行业壁垒</w:t>
      </w:r>
      <w:r>
        <w:rPr>
          <w:rFonts w:hint="eastAsia"/>
        </w:rPr>
        <w:br/>
      </w:r>
      <w:r>
        <w:rPr>
          <w:rFonts w:hint="eastAsia"/>
        </w:rPr>
        <w:t>　　图表 2024年无缝服装市场前景分析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2024-2030年中国无缝服装市场需求预测</w:t>
      </w:r>
      <w:r>
        <w:rPr>
          <w:rFonts w:hint="eastAsia"/>
        </w:rPr>
        <w:br/>
      </w:r>
      <w:r>
        <w:rPr>
          <w:rFonts w:hint="eastAsia"/>
        </w:rPr>
        <w:t>　　图表 2024年无缝服装发展趋势预测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2f70e982542eb" w:history="1">
        <w:r>
          <w:rPr>
            <w:rStyle w:val="Hyperlink"/>
          </w:rPr>
          <w:t>2024-2030年中国无缝服装行业现状分析与发展趋势预测报告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2f70e982542eb" w:history="1">
        <w:r>
          <w:rPr>
            <w:rStyle w:val="Hyperlink"/>
          </w:rPr>
          <w:t>https://www.20087.com/0/50/WuFengFuZhuangHangYeFaZhanQuShi.html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670f0d6eb41f6" w:history="1">
      <w:r>
        <w:rPr>
          <w:rStyle w:val="Hyperlink"/>
        </w:rPr>
        <w:t>2024-2030年中国无缝服装行业现状分析与发展趋势预测报告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uFengFuZhuangHangYeFaZhanQuShi.html" TargetMode="External" Id="Rbec2f70e982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uFengFuZhuangHangYeFaZhanQuShi.html" TargetMode="External" Id="R94d670f0d6e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2024-03-29T05:55:00Z</dcterms:created>
  <dcterms:modified xsi:type="dcterms:W3CDTF">2024-03-29T06:55:00Z</dcterms:modified>
  <dc:subject>2024-2030年中国无缝服装行业现状分析与发展趋势预测报告</dc:subject>
  <dc:title>2024-2030年中国无缝服装行业现状分析与发展趋势预测报告</dc:title>
  <cp:keywords>2024-2030年中国无缝服装行业现状分析与发展趋势预测报告</cp:keywords>
  <dc:description>2024-2030年中国无缝服装行业现状分析与发展趋势预测报告</dc:description>
</cp:coreProperties>
</file>