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f7c2b302744676" w:history="1">
              <w:r>
                <w:rPr>
                  <w:rStyle w:val="Hyperlink"/>
                </w:rPr>
                <w:t>2024-2030年中国金融资产管理市场调研与发展趋势预测报告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f7c2b302744676" w:history="1">
              <w:r>
                <w:rPr>
                  <w:rStyle w:val="Hyperlink"/>
                </w:rPr>
                <w:t>2024-2030年中国金融资产管理市场调研与发展趋势预测报告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3227700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f7c2b302744676" w:history="1">
                <w:r>
                  <w:rPr>
                    <w:rStyle w:val="Hyperlink"/>
                  </w:rPr>
                  <w:t>https://www.20087.com/0/70/JinRongZiChanGuanLiHangYeQuShi.html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融资产管理涵盖了对各类金融资产的评估、投资、交易和风险管理，是金融机构和企业财务管理的核心部分。近年来，金融科技的发展，尤其是大数据分析、人工智能和区块链技术的应用，极大地提高了资产管理的效率和透明度。智能投顾、算法交易和数字资产的兴起，为投资者提供了更多选择和便利。</w:t>
      </w:r>
      <w:r>
        <w:rPr>
          <w:rFonts w:hint="eastAsia"/>
        </w:rPr>
        <w:br/>
      </w:r>
      <w:r>
        <w:rPr>
          <w:rFonts w:hint="eastAsia"/>
        </w:rPr>
        <w:t>　　未来，金融资产管理将更加注重个性化和智能化。通过深度学习和自然语言处理技术，资产管理将能够提供高度个性化的投资策略，以匹配客户的财务目标和风险偏好。同时，智能合约和去中心化金融(DeFi)将改变资产的发行、交易和结算方式，提高市场流动性。此外，ESG（环境、社会和治理）因素的考量将更加深入，促进可持续投资和责任投资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f7c2b302744676" w:history="1">
        <w:r>
          <w:rPr>
            <w:rStyle w:val="Hyperlink"/>
          </w:rPr>
          <w:t>2024-2030年中国金融资产管理市场调研与发展趋势预测报告</w:t>
        </w:r>
      </w:hyperlink>
      <w:r>
        <w:rPr>
          <w:rFonts w:hint="eastAsia"/>
        </w:rPr>
        <w:t>》依据国家统计局、海关总署及金融资产管理相关协会等部门的权威资料数据，以及对金融资产管理行业重点区域实地调研，结合金融资产管理行业发展所处的环境，从理论到实践、从宏观到微观等多个角度对金融资产管理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f7c2b302744676" w:history="1">
        <w:r>
          <w:rPr>
            <w:rStyle w:val="Hyperlink"/>
          </w:rPr>
          <w:t>2024-2030年中国金融资产管理市场调研与发展趋势预测报告</w:t>
        </w:r>
      </w:hyperlink>
      <w:r>
        <w:rPr>
          <w:rFonts w:hint="eastAsia"/>
        </w:rPr>
        <w:t>》内容严谨、数据翔实，通过辅以大量直观的图表，帮助金融资产管理企业准确把握金融资产管理行业发展动向、正确制定金融资产管理企业发展战略和金融资产管理投资策略。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金融资产管理产业概述</w:t>
      </w:r>
      <w:r>
        <w:rPr>
          <w:rFonts w:hint="eastAsia"/>
        </w:rPr>
        <w:br/>
      </w:r>
      <w:r>
        <w:rPr>
          <w:rFonts w:hint="eastAsia"/>
        </w:rPr>
        <w:t>　　第一节 金融资产管理定义</w:t>
      </w:r>
      <w:r>
        <w:rPr>
          <w:rFonts w:hint="eastAsia"/>
        </w:rPr>
        <w:br/>
      </w:r>
      <w:r>
        <w:rPr>
          <w:rFonts w:hint="eastAsia"/>
        </w:rPr>
        <w:t>　　第二节 金融资产管理行业特点</w:t>
      </w:r>
      <w:r>
        <w:rPr>
          <w:rFonts w:hint="eastAsia"/>
        </w:rPr>
        <w:br/>
      </w:r>
      <w:r>
        <w:rPr>
          <w:rFonts w:hint="eastAsia"/>
        </w:rPr>
        <w:t>　　第三节 金融资产管理发展历程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2023-2024年中国金融资产管理行业运行环境分析</w:t>
      </w:r>
      <w:r>
        <w:rPr>
          <w:rFonts w:hint="eastAsia"/>
        </w:rPr>
        <w:br/>
      </w:r>
      <w:r>
        <w:rPr>
          <w:rFonts w:hint="eastAsia"/>
        </w:rPr>
        <w:t>　　第一节 中国金融资产管理运行经济环境分析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三、经济发展对金融资产管理行业的影响</w:t>
      </w:r>
      <w:r>
        <w:rPr>
          <w:rFonts w:hint="eastAsia"/>
        </w:rPr>
        <w:br/>
      </w:r>
      <w:r>
        <w:rPr>
          <w:rFonts w:hint="eastAsia"/>
        </w:rPr>
        <w:t>　　第二节 中国金融资产管理产业政策环境分析</w:t>
      </w:r>
      <w:r>
        <w:rPr>
          <w:rFonts w:hint="eastAsia"/>
        </w:rPr>
        <w:br/>
      </w:r>
      <w:r>
        <w:rPr>
          <w:rFonts w:hint="eastAsia"/>
        </w:rPr>
        <w:t>　　　　一、金融资产管理行业监管体制</w:t>
      </w:r>
      <w:r>
        <w:rPr>
          <w:rFonts w:hint="eastAsia"/>
        </w:rPr>
        <w:br/>
      </w:r>
      <w:r>
        <w:rPr>
          <w:rFonts w:hint="eastAsia"/>
        </w:rPr>
        <w:t>　　　　二、金融资产管理行业主要法规政策</w:t>
      </w:r>
      <w:r>
        <w:rPr>
          <w:rFonts w:hint="eastAsia"/>
        </w:rPr>
        <w:br/>
      </w:r>
      <w:r>
        <w:rPr>
          <w:rFonts w:hint="eastAsia"/>
        </w:rPr>
        <w:t>　　第三节 中国金融资产管理产业社会环境分析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国外金融资产管理行业发展态势分析</w:t>
      </w:r>
      <w:r>
        <w:rPr>
          <w:rFonts w:hint="eastAsia"/>
        </w:rPr>
        <w:br/>
      </w:r>
      <w:r>
        <w:rPr>
          <w:rFonts w:hint="eastAsia"/>
        </w:rPr>
        <w:t>　　第一节 国外金融资产管理市场发展现状分析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国外主要国家、地区金融资产管理市场现状</w:t>
      </w:r>
      <w:r>
        <w:rPr>
          <w:rFonts w:hint="eastAsia"/>
        </w:rPr>
        <w:br/>
      </w:r>
      <w:r>
        <w:rPr>
          <w:rFonts w:hint="eastAsia"/>
        </w:rPr>
        <w:t>　　第三节 国外金融资产管理行业发展趋势预测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中国金融资产管理行业发展调研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2019-2024年中国金融资产管理行业规模情况</w:t>
      </w:r>
      <w:r>
        <w:rPr>
          <w:rFonts w:hint="eastAsia"/>
        </w:rPr>
        <w:br/>
      </w:r>
      <w:r>
        <w:rPr>
          <w:rFonts w:hint="eastAsia"/>
        </w:rPr>
        <w:t>　　　　一、金融资产管理行业市场规模状况</w:t>
      </w:r>
      <w:r>
        <w:rPr>
          <w:rFonts w:hint="eastAsia"/>
        </w:rPr>
        <w:br/>
      </w:r>
      <w:r>
        <w:rPr>
          <w:rFonts w:hint="eastAsia"/>
        </w:rPr>
        <w:t>　　　　二、金融资产管理行业单位规模状况</w:t>
      </w:r>
      <w:r>
        <w:rPr>
          <w:rFonts w:hint="eastAsia"/>
        </w:rPr>
        <w:br/>
      </w:r>
      <w:r>
        <w:rPr>
          <w:rFonts w:hint="eastAsia"/>
        </w:rPr>
        <w:t>　　　　三、金融资产管理行业人员规模状况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2019-2024年中国金融资产管理行业财务能力分析</w:t>
      </w:r>
      <w:r>
        <w:rPr>
          <w:rFonts w:hint="eastAsia"/>
        </w:rPr>
        <w:br/>
      </w:r>
      <w:r>
        <w:rPr>
          <w:rFonts w:hint="eastAsia"/>
        </w:rPr>
        <w:t>　　　　一、金融资产管理行业盈利能力分析</w:t>
      </w:r>
      <w:r>
        <w:rPr>
          <w:rFonts w:hint="eastAsia"/>
        </w:rPr>
        <w:br/>
      </w:r>
      <w:r>
        <w:rPr>
          <w:rFonts w:hint="eastAsia"/>
        </w:rPr>
        <w:t>　　　　二、金融资产管理行业偿债能力分析</w:t>
      </w:r>
      <w:r>
        <w:rPr>
          <w:rFonts w:hint="eastAsia"/>
        </w:rPr>
        <w:br/>
      </w:r>
      <w:r>
        <w:rPr>
          <w:rFonts w:hint="eastAsia"/>
        </w:rPr>
        <w:t>　　　　三、金融资产管理行业营运能力分析</w:t>
      </w:r>
      <w:r>
        <w:rPr>
          <w:rFonts w:hint="eastAsia"/>
        </w:rPr>
        <w:br/>
      </w:r>
      <w:r>
        <w:rPr>
          <w:rFonts w:hint="eastAsia"/>
        </w:rPr>
        <w:t>　　　　四、金融资产管理行业发展能力分析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2023-2024年中国金融资产管理行业热点动态</w:t>
      </w:r>
      <w:r>
        <w:rPr>
          <w:rFonts w:hint="eastAsia"/>
        </w:rPr>
        <w:br/>
      </w:r>
      <w:r>
        <w:rPr>
          <w:rFonts w:hint="eastAsia"/>
        </w:rPr>
        <w:t>　　第四节 2024年中国金融资产管理行业面临的挑战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中国金融资产管理行业重点地区市场调研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**地区金融资产管理发展现状及趋势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**地区金融资产管理发展现状及趋势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**地区金融资产管理发展现状及趋势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**地区金融资产管理发展现状及趋势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中国金融资产管理行业价格走势及影响因素分析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国内金融资产管理行业价格回顾</w:t>
      </w:r>
      <w:r>
        <w:rPr>
          <w:rFonts w:hint="eastAsia"/>
        </w:rPr>
        <w:br/>
      </w:r>
      <w:r>
        <w:rPr>
          <w:rFonts w:hint="eastAsia"/>
        </w:rPr>
        <w:t>　　第二节 国内金融资产管理行业价格走势预测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国内金融资产管理行业价格影响因素分析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中国金融资产管理行业客户调研</w:t>
      </w:r>
      <w:r>
        <w:rPr>
          <w:rFonts w:hint="eastAsia"/>
        </w:rPr>
        <w:br/>
      </w:r>
      <w:r>
        <w:rPr>
          <w:rFonts w:hint="eastAsia"/>
        </w:rPr>
        <w:t>　　　　一、金融资产管理行业客户偏好调查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二、客户对金融资产管理品牌的首要认知渠道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三、金融资产管理品牌忠诚度调查</w:t>
      </w:r>
      <w:r>
        <w:rPr>
          <w:rFonts w:hint="eastAsia"/>
        </w:rPr>
        <w:br/>
      </w:r>
      <w:r>
        <w:rPr>
          <w:rFonts w:hint="eastAsia"/>
        </w:rPr>
        <w:t>　　　　四、金融资产管理行业客户消费理念调研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中国金融资产管理行业重点企业发展调研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中国金融资产管理行业竞争格局分析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2023-2024年金融资产管理行业集中度分析</w:t>
      </w:r>
      <w:r>
        <w:rPr>
          <w:rFonts w:hint="eastAsia"/>
        </w:rPr>
        <w:br/>
      </w:r>
      <w:r>
        <w:rPr>
          <w:rFonts w:hint="eastAsia"/>
        </w:rPr>
        <w:t>　　　　一、金融资产管理市场集中度分析</w:t>
      </w:r>
      <w:r>
        <w:rPr>
          <w:rFonts w:hint="eastAsia"/>
        </w:rPr>
        <w:br/>
      </w:r>
      <w:r>
        <w:rPr>
          <w:rFonts w:hint="eastAsia"/>
        </w:rPr>
        <w:t>　　　　二、金融资产管理企业集中度分析</w:t>
      </w:r>
      <w:r>
        <w:rPr>
          <w:rFonts w:hint="eastAsia"/>
        </w:rPr>
        <w:br/>
      </w:r>
      <w:r>
        <w:rPr>
          <w:rFonts w:hint="eastAsia"/>
        </w:rPr>
        <w:t>　　第二节 2024年金融资产管理行业竞争格局分析</w:t>
      </w:r>
      <w:r>
        <w:rPr>
          <w:rFonts w:hint="eastAsia"/>
        </w:rPr>
        <w:br/>
      </w:r>
      <w:r>
        <w:rPr>
          <w:rFonts w:hint="eastAsia"/>
        </w:rPr>
        <w:t>　　　　一、金融资产管理行业竞争策略分析</w:t>
      </w:r>
      <w:r>
        <w:rPr>
          <w:rFonts w:hint="eastAsia"/>
        </w:rPr>
        <w:br/>
      </w:r>
      <w:r>
        <w:rPr>
          <w:rFonts w:hint="eastAsia"/>
        </w:rPr>
        <w:t>　　　　二、金融资产管理行业竞争格局展望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三、我国金融资产管理市场竞争趋势</w:t>
      </w:r>
      <w:r>
        <w:rPr>
          <w:rFonts w:hint="eastAsia"/>
        </w:rPr>
        <w:br/>
      </w:r>
      <w:r>
        <w:rPr>
          <w:rFonts w:hint="eastAsia"/>
        </w:rPr>
        <w:t>　　第三节 金融资产管理行业兼并与重组整合分析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一、金融资产管理行业兼并与重组整合动态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二、金融资产管理行业兼并与重组整合发展趋势预测分析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金融资产管理行业投资风险及应对策略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金融资产管理行业SWOT模型分析</w:t>
      </w:r>
      <w:r>
        <w:rPr>
          <w:rFonts w:hint="eastAsia"/>
        </w:rPr>
        <w:br/>
      </w:r>
      <w:r>
        <w:rPr>
          <w:rFonts w:hint="eastAsia"/>
        </w:rPr>
        <w:t>　　　　一、金融资产管理行业优势分析</w:t>
      </w:r>
      <w:r>
        <w:rPr>
          <w:rFonts w:hint="eastAsia"/>
        </w:rPr>
        <w:br/>
      </w:r>
      <w:r>
        <w:rPr>
          <w:rFonts w:hint="eastAsia"/>
        </w:rPr>
        <w:t>　　　　二、金融资产管理行业劣势分析</w:t>
      </w:r>
      <w:r>
        <w:rPr>
          <w:rFonts w:hint="eastAsia"/>
        </w:rPr>
        <w:br/>
      </w:r>
      <w:r>
        <w:rPr>
          <w:rFonts w:hint="eastAsia"/>
        </w:rPr>
        <w:t>　　　　三、金融资产管理行业机会分析</w:t>
      </w:r>
      <w:r>
        <w:rPr>
          <w:rFonts w:hint="eastAsia"/>
        </w:rPr>
        <w:br/>
      </w:r>
      <w:r>
        <w:rPr>
          <w:rFonts w:hint="eastAsia"/>
        </w:rPr>
        <w:t>　　　　四、金融资产管理行业风险分析</w:t>
      </w:r>
      <w:r>
        <w:rPr>
          <w:rFonts w:hint="eastAsia"/>
        </w:rPr>
        <w:br/>
      </w:r>
      <w:r>
        <w:rPr>
          <w:rFonts w:hint="eastAsia"/>
        </w:rPr>
        <w:t>　　第二节 金融资产管理行业投资风险及控制策略分析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一、金融资产管理市场风险及控制策略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二、金融资产管理行业政策风险及控制策略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三、金融资产管理行业经营风险及控制策略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四、金融资产管理同业竞争风险及控制策略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五、金融资产管理行业其他风险及控制策略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2024-2030年中国金融资产管理市场预测及发展建议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2024-2030年中国金融资产管理市场预测分析</w:t>
      </w:r>
      <w:r>
        <w:rPr>
          <w:rFonts w:hint="eastAsia"/>
        </w:rPr>
        <w:br/>
      </w:r>
      <w:r>
        <w:rPr>
          <w:rFonts w:hint="eastAsia"/>
        </w:rPr>
        <w:t>　　　　一、中国金融资产管理市场前景分析</w:t>
      </w:r>
      <w:r>
        <w:rPr>
          <w:rFonts w:hint="eastAsia"/>
        </w:rPr>
        <w:br/>
      </w:r>
      <w:r>
        <w:rPr>
          <w:rFonts w:hint="eastAsia"/>
        </w:rPr>
        <w:t>　　　　二、中国金融资产管理发展趋势预测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2024-2030年中国金融资产管理企业发展策略建议</w:t>
      </w:r>
      <w:r>
        <w:rPr>
          <w:rFonts w:hint="eastAsia"/>
        </w:rPr>
        <w:br/>
      </w:r>
      <w:r>
        <w:rPr>
          <w:rFonts w:hint="eastAsia"/>
        </w:rPr>
        <w:t>　　　　一、金融资产管理企业融资策略</w:t>
      </w:r>
      <w:r>
        <w:rPr>
          <w:rFonts w:hint="eastAsia"/>
        </w:rPr>
        <w:br/>
      </w:r>
      <w:r>
        <w:rPr>
          <w:rFonts w:hint="eastAsia"/>
        </w:rPr>
        <w:t>　　　　二、金融资产管理企业人才策略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2024-2030年中国金融资产管理企业营销策略建议</w:t>
      </w:r>
      <w:r>
        <w:rPr>
          <w:rFonts w:hint="eastAsia"/>
        </w:rPr>
        <w:br/>
      </w:r>
      <w:r>
        <w:rPr>
          <w:rFonts w:hint="eastAsia"/>
        </w:rPr>
        <w:t>　　　　一、金融资产管理企业定位策略</w:t>
      </w:r>
      <w:r>
        <w:rPr>
          <w:rFonts w:hint="eastAsia"/>
        </w:rPr>
        <w:br/>
      </w:r>
      <w:r>
        <w:rPr>
          <w:rFonts w:hint="eastAsia"/>
        </w:rPr>
        <w:t>　　　　二、金融资产管理企业价格策略</w:t>
      </w:r>
      <w:r>
        <w:rPr>
          <w:rFonts w:hint="eastAsia"/>
        </w:rPr>
        <w:br/>
      </w:r>
      <w:r>
        <w:rPr>
          <w:rFonts w:hint="eastAsia"/>
        </w:rPr>
        <w:t>　　　　三、金融资产管理企业促销策略</w:t>
      </w:r>
      <w:r>
        <w:rPr>
          <w:rFonts w:hint="eastAsia"/>
        </w:rPr>
        <w:br/>
      </w:r>
      <w:r>
        <w:rPr>
          <w:rFonts w:hint="eastAsia"/>
        </w:rPr>
        <w:t>　　第四节 中⋅智⋅林－金融资产管理行业研究结论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金融资产管理行业历程</w:t>
      </w:r>
      <w:r>
        <w:rPr>
          <w:rFonts w:hint="eastAsia"/>
        </w:rPr>
        <w:br/>
      </w:r>
      <w:r>
        <w:rPr>
          <w:rFonts w:hint="eastAsia"/>
        </w:rPr>
        <w:t>　　图表 金融资产管理行业生命周期</w:t>
      </w:r>
      <w:r>
        <w:rPr>
          <w:rFonts w:hint="eastAsia"/>
        </w:rPr>
        <w:br/>
      </w:r>
      <w:r>
        <w:rPr>
          <w:rFonts w:hint="eastAsia"/>
        </w:rPr>
        <w:t>　　图表 金融资产管理行业产业链分析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2019-2024年金融资产管理行业市场容量统计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2019-2024年中国金融资产管理行业市场规模及增长情况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2019-2024年中国金融资产管理行业销售收入分析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2019-2024年中国金融资产管理行业盈利情况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2019-2024年中国金融资产管理行业利润总额分析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2019-2024年中国金融资产管理行业企业数量情况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2019-2024年中国金融资产管理行业企业平均规模情况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2019-2024年中国金融资产管理行业竞争力分析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2019-2024年中国金融资产管理行业盈利能力分析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2019-2024年中国金融资产管理行业运营能力分析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2019-2024年中国金融资产管理行业偿债能力分析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2019-2024年中国金融资产管理行业发展能力分析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2019-2024年中国金融资产管理行业经营效益分析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**地区金融资产管理市场规模及增长情况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**地区金融资产管理行业市场需求情况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**地区金融资产管理市场规模及增长情况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**地区金融资产管理行业市场需求情况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**地区金融资产管理市场规模及增长情况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**地区金融资产管理行业市场需求情况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金融资产管理重点企业（一）基本信息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金融资产管理重点企业（一）经营情况分析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金融资产管理重点企业（一）盈利能力情况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金融资产管理重点企业（一）偿债能力情况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金融资产管理重点企业（一）运营能力情况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金融资产管理重点企业（一）成长能力情况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金融资产管理重点企业（二）基本信息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金融资产管理重点企业（二）经营情况分析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金融资产管理重点企业（二）盈利能力情况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金融资产管理重点企业（二）偿债能力情况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金融资产管理重点企业（二）运营能力情况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金融资产管理重点企业（二）成长能力情况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2024-2030年中国金融资产管理行业市场容量预测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2024-2030年中国金融资产管理行业市场规模预测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2024-2030年中国金融资产管理市场前景分析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2024-2030年中国金融资产管理行业发展趋势预测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f7c2b302744676" w:history="1">
        <w:r>
          <w:rPr>
            <w:rStyle w:val="Hyperlink"/>
          </w:rPr>
          <w:t>2024-2030年中国金融资产管理市场调研与发展趋势预测报告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3227700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f7c2b302744676" w:history="1">
        <w:r>
          <w:rPr>
            <w:rStyle w:val="Hyperlink"/>
          </w:rPr>
          <w:t>https://www.20087.com/0/70/JinRongZiChanGuanLiHangYeQuShi.html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2d712d5ca24560" w:history="1">
      <w:r>
        <w:rPr>
          <w:rStyle w:val="Hyperlink"/>
        </w:rPr>
        <w:t>2024-2030年中国金融资产管理市场调研与发展趋势预测报告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JinRongZiChanGuanLiHangYeQuShi.html" TargetMode="External" Id="Rf4f7c2b3027446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JinRongZiChanGuanLiHangYeQuShi.html" TargetMode="External" Id="Rc92d712d5ca245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2024-02-19T04:55:00Z</dcterms:created>
  <dcterms:modified xsi:type="dcterms:W3CDTF">2024-02-19T05:55:00Z</dcterms:modified>
  <dc:subject>2024-2030年中国金融资产管理市场调研与发展趋势预测报告</dc:subject>
  <dc:title>2024-2030年中国金融资产管理市场调研与发展趋势预测报告</dc:title>
  <cp:keywords>2024-2030年中国金融资产管理市场调研与发展趋势预测报告</cp:keywords>
  <dc:description>2024-2030年中国金融资产管理市场调研与发展趋势预测报告</dc:description>
</cp:coreProperties>
</file>