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5c9f3e0c4f35" w:history="1">
              <w:r>
                <w:rPr>
                  <w:rStyle w:val="Hyperlink"/>
                </w:rPr>
                <w:t>2025年中国基金行业发展调研与市场前景分析报告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5c9f3e0c4f35" w:history="1">
              <w:r>
                <w:rPr>
                  <w:rStyle w:val="Hyperlink"/>
                </w:rPr>
                <w:t>2025年中国基金行业发展调研与市场前景分析报告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5c9f3e0c4f35" w:history="1">
                <w:r>
                  <w:rPr>
                    <w:rStyle w:val="Hyperlink"/>
                  </w:rPr>
                  <w:t>https://www.20087.com/1/70/JiJinHangYeXianZhuangYuFaZhanQia.html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行业在全球金融市场中扮演着重要角色，为投资者提供了多样化的投资工具。随着金融市场的全球化和互联网金融的兴起，基金产品种类和投资策略日益丰富，包括股票基金、债券基金、指数基金、对冲基金等。同时，投资者教育和透明度的提高，增强了投资者对基金行业的信心。</w:t>
      </w:r>
      <w:r>
        <w:rPr>
          <w:rFonts w:hint="eastAsia"/>
        </w:rPr>
        <w:br/>
      </w:r>
      <w:r>
        <w:rPr>
          <w:rFonts w:hint="eastAsia"/>
        </w:rPr>
        <w:t>　　未来，基金行业将更加注重ESG（环境、社会和治理）投资和数字化转型。ESG投资原则将被更多基金纳入投资策略，以满足投资者对社会责任和可持续性的关注。数字化转型，包括在线交易平台、智能投顾和大数据分析，将提升基金行业的效率和客户体验，同时推动个性化投资建议和风险管理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5c9f3e0c4f35" w:history="1">
        <w:r>
          <w:rPr>
            <w:rStyle w:val="Hyperlink"/>
          </w:rPr>
          <w:t>2025年中国基金行业发展调研与市场前景分析报告</w:t>
        </w:r>
      </w:hyperlink>
      <w:r>
        <w:rPr>
          <w:rFonts w:hint="eastAsia"/>
        </w:rPr>
        <w:t>》通过详实的数据分析，全面解析了基金行业的市场规模、需求动态及价格趋势，深入探讨了基金产业链上下游的协同关系与竞争格局变化。报告对基金细分市场进行精准划分，结合重点企业研究，揭示了品牌影响力与市场集中度的现状，为行业参与者提供了清晰的竞争态势洞察。同时，报告结合宏观经济环境、技术发展路径及消费者需求演变，科学预测了基金行业的未来发展方向，并针对潜在风险提出了切实可行的应对策略。报告为基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基金行业相关概述</w:t>
      </w:r>
      <w:r>
        <w:rPr>
          <w:rFonts w:hint="eastAsia"/>
        </w:rPr>
        <w:br/>
      </w:r>
      <w:r>
        <w:rPr>
          <w:rFonts w:hint="eastAsia"/>
        </w:rPr>
        <w:t>　　1.1 基金行业定义及特点</w:t>
      </w:r>
      <w:r>
        <w:rPr>
          <w:rFonts w:hint="eastAsia"/>
        </w:rPr>
        <w:br/>
      </w:r>
      <w:r>
        <w:rPr>
          <w:rFonts w:hint="eastAsia"/>
        </w:rPr>
        <w:t>　　　　1.1.1 基金行业的定义</w:t>
      </w:r>
      <w:r>
        <w:rPr>
          <w:rFonts w:hint="eastAsia"/>
        </w:rPr>
        <w:br/>
      </w:r>
      <w:r>
        <w:rPr>
          <w:rFonts w:hint="eastAsia"/>
        </w:rPr>
        <w:t>　　　　1.1.2 基金行业产品/服务特点</w:t>
      </w:r>
      <w:r>
        <w:rPr>
          <w:rFonts w:hint="eastAsia"/>
        </w:rPr>
        <w:br/>
      </w:r>
      <w:r>
        <w:rPr>
          <w:rFonts w:hint="eastAsia"/>
        </w:rPr>
        <w:t>　　1.2 基金的分类</w:t>
      </w:r>
      <w:r>
        <w:rPr>
          <w:rFonts w:hint="eastAsia"/>
        </w:rPr>
        <w:br/>
      </w:r>
      <w:r>
        <w:rPr>
          <w:rFonts w:hint="eastAsia"/>
        </w:rPr>
        <w:t>　　　　1.2.1 按运作方式分类</w:t>
      </w:r>
      <w:r>
        <w:rPr>
          <w:rFonts w:hint="eastAsia"/>
        </w:rPr>
        <w:br/>
      </w:r>
      <w:r>
        <w:rPr>
          <w:rFonts w:hint="eastAsia"/>
        </w:rPr>
        <w:t>　　　　1.2.2 按投资对象分类</w:t>
      </w:r>
      <w:r>
        <w:rPr>
          <w:rFonts w:hint="eastAsia"/>
        </w:rPr>
        <w:br/>
      </w:r>
      <w:r>
        <w:rPr>
          <w:rFonts w:hint="eastAsia"/>
        </w:rPr>
        <w:t>　　　　1.2.3 按投资目标分类</w:t>
      </w:r>
      <w:r>
        <w:rPr>
          <w:rFonts w:hint="eastAsia"/>
        </w:rPr>
        <w:br/>
      </w:r>
      <w:r>
        <w:rPr>
          <w:rFonts w:hint="eastAsia"/>
        </w:rPr>
        <w:t>　　　　1.2.4 按投资理念分类</w:t>
      </w:r>
      <w:r>
        <w:rPr>
          <w:rFonts w:hint="eastAsia"/>
        </w:rPr>
        <w:br/>
      </w:r>
      <w:r>
        <w:rPr>
          <w:rFonts w:hint="eastAsia"/>
        </w:rPr>
        <w:t>　　　　1.2.5 特殊类型基金</w:t>
      </w:r>
      <w:r>
        <w:rPr>
          <w:rFonts w:hint="eastAsia"/>
        </w:rPr>
        <w:br/>
      </w:r>
      <w:r>
        <w:rPr>
          <w:rFonts w:hint="eastAsia"/>
        </w:rPr>
        <w:t>　　1.3 基金其它相关介绍</w:t>
      </w:r>
      <w:r>
        <w:rPr>
          <w:rFonts w:hint="eastAsia"/>
        </w:rPr>
        <w:br/>
      </w:r>
      <w:r>
        <w:rPr>
          <w:rFonts w:hint="eastAsia"/>
        </w:rPr>
        <w:t>　　　　1.3.1 基金的购买渠道</w:t>
      </w:r>
      <w:r>
        <w:rPr>
          <w:rFonts w:hint="eastAsia"/>
        </w:rPr>
        <w:br/>
      </w:r>
      <w:r>
        <w:rPr>
          <w:rFonts w:hint="eastAsia"/>
        </w:rPr>
        <w:t>　　　　1.3.2 基金收益分配定义</w:t>
      </w:r>
      <w:r>
        <w:rPr>
          <w:rFonts w:hint="eastAsia"/>
        </w:rPr>
        <w:br/>
      </w:r>
      <w:r>
        <w:rPr>
          <w:rFonts w:hint="eastAsia"/>
        </w:rPr>
        <w:t>　　　　1.3.3 基金收益分配具体内容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2020-2025年中国基金行业发展环境分析</w:t>
      </w:r>
      <w:r>
        <w:rPr>
          <w:rFonts w:hint="eastAsia"/>
        </w:rPr>
        <w:br/>
      </w:r>
      <w:r>
        <w:rPr>
          <w:rFonts w:hint="eastAsia"/>
        </w:rPr>
        <w:t>　　3.1 基金行业政治法律环境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基金行业经济环境分析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基金行业社会环境分析</w:t>
      </w:r>
      <w:r>
        <w:rPr>
          <w:rFonts w:hint="eastAsia"/>
        </w:rPr>
        <w:br/>
      </w:r>
      <w:r>
        <w:rPr>
          <w:rFonts w:hint="eastAsia"/>
        </w:rPr>
        <w:t>　　　　3.3.1 基金产业社会环境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全球基金行业发展概述</w:t>
      </w:r>
      <w:r>
        <w:rPr>
          <w:rFonts w:hint="eastAsia"/>
        </w:rPr>
        <w:br/>
      </w:r>
      <w:r>
        <w:rPr>
          <w:rFonts w:hint="eastAsia"/>
        </w:rPr>
        <w:t>　　4.1 2020-2025年全球基金行业发展情况概述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全球基金行业发展现状</w:t>
      </w:r>
      <w:r>
        <w:rPr>
          <w:rFonts w:hint="eastAsia"/>
        </w:rPr>
        <w:br/>
      </w:r>
      <w:r>
        <w:rPr>
          <w:rFonts w:hint="eastAsia"/>
        </w:rPr>
        <w:t>　　　　4.1.2 全球基金行业发展特征</w:t>
      </w:r>
      <w:r>
        <w:rPr>
          <w:rFonts w:hint="eastAsia"/>
        </w:rPr>
        <w:br/>
      </w:r>
      <w:r>
        <w:rPr>
          <w:rFonts w:hint="eastAsia"/>
        </w:rPr>
        <w:t>　　　　4.1.3 全球基金行业市场规模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2020-2025年全球主要地区基金行业发展状况</w:t>
      </w:r>
      <w:r>
        <w:rPr>
          <w:rFonts w:hint="eastAsia"/>
        </w:rPr>
        <w:br/>
      </w:r>
      <w:r>
        <w:rPr>
          <w:rFonts w:hint="eastAsia"/>
        </w:rPr>
        <w:t>　　　　4.2.1 欧洲基金行业发展情况概述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2025-2031年全球基金行业趋势预测分析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全球基金行业市场规模预测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全球基金行业趋势预测分析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全球基金行业发展趋势分析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中国基金行业发展概述</w:t>
      </w:r>
      <w:r>
        <w:rPr>
          <w:rFonts w:hint="eastAsia"/>
        </w:rPr>
        <w:br/>
      </w:r>
      <w:r>
        <w:rPr>
          <w:rFonts w:hint="eastAsia"/>
        </w:rPr>
        <w:t>　　5.1 中国基金行业发展状况分析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中国基金行业发展阶段</w:t>
      </w:r>
      <w:r>
        <w:rPr>
          <w:rFonts w:hint="eastAsia"/>
        </w:rPr>
        <w:br/>
      </w:r>
      <w:r>
        <w:rPr>
          <w:rFonts w:hint="eastAsia"/>
        </w:rPr>
        <w:t>　　　　5.1.2 中国基金行业发展总体概况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中国基金行业发展特点分析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2020-2025年中国基金行业市场规模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2020-2025年中国基金企业发展分析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1、中国基金行业面临困境</w:t>
      </w:r>
      <w:r>
        <w:rPr>
          <w:rFonts w:hint="eastAsia"/>
        </w:rPr>
        <w:br/>
      </w:r>
      <w:r>
        <w:rPr>
          <w:rFonts w:hint="eastAsia"/>
        </w:rPr>
        <w:t>　　　　2、中国基金行业对策探讨</w:t>
      </w:r>
      <w:r>
        <w:rPr>
          <w:rFonts w:hint="eastAsia"/>
        </w:rPr>
        <w:br/>
      </w:r>
      <w:r>
        <w:rPr>
          <w:rFonts w:hint="eastAsia"/>
        </w:rPr>
        <w:t>　　　　5.3.2 中国基金企业发展困境及策略分析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1、中国基金企业面临的困境</w:t>
      </w:r>
      <w:r>
        <w:rPr>
          <w:rFonts w:hint="eastAsia"/>
        </w:rPr>
        <w:br/>
      </w:r>
      <w:r>
        <w:rPr>
          <w:rFonts w:hint="eastAsia"/>
        </w:rPr>
        <w:t>　　　　2、中国基金企业的对策探讨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2020-2025年中国基金行业市场供需分析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中国基金行业供给分析</w:t>
      </w:r>
      <w:r>
        <w:rPr>
          <w:rFonts w:hint="eastAsia"/>
        </w:rPr>
        <w:br/>
      </w:r>
      <w:r>
        <w:rPr>
          <w:rFonts w:hint="eastAsia"/>
        </w:rPr>
        <w:t>　　　　6.2.2 中国基金行业需求分析</w:t>
      </w:r>
      <w:r>
        <w:rPr>
          <w:rFonts w:hint="eastAsia"/>
        </w:rPr>
        <w:br/>
      </w:r>
      <w:r>
        <w:rPr>
          <w:rFonts w:hint="eastAsia"/>
        </w:rPr>
        <w:t>　　　　6.2.3 中国基金行业供需平衡</w:t>
      </w:r>
      <w:r>
        <w:rPr>
          <w:rFonts w:hint="eastAsia"/>
        </w:rPr>
        <w:br/>
      </w:r>
      <w:r>
        <w:rPr>
          <w:rFonts w:hint="eastAsia"/>
        </w:rPr>
        <w:t>　　6.3 2020-2025年中国基金行业财务指标总体分析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中国基金行业细分市场调研</w:t>
      </w:r>
      <w:r>
        <w:rPr>
          <w:rFonts w:hint="eastAsia"/>
        </w:rPr>
        <w:br/>
      </w:r>
      <w:r>
        <w:rPr>
          <w:rFonts w:hint="eastAsia"/>
        </w:rPr>
        <w:t>　　7.1 基金行业细分市场概况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开放式基金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封闭式基金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货币市场基金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私募基金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特殊类型基金（ETF）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中国基金业的营销分析</w:t>
      </w:r>
      <w:r>
        <w:rPr>
          <w:rFonts w:hint="eastAsia"/>
        </w:rPr>
        <w:br/>
      </w:r>
      <w:r>
        <w:rPr>
          <w:rFonts w:hint="eastAsia"/>
        </w:rPr>
        <w:t>　　8.1 中国基金业品牌发展综述</w:t>
      </w:r>
      <w:r>
        <w:rPr>
          <w:rFonts w:hint="eastAsia"/>
        </w:rPr>
        <w:br/>
      </w:r>
      <w:r>
        <w:rPr>
          <w:rFonts w:hint="eastAsia"/>
        </w:rPr>
        <w:t>　　　　8.1.1 基金业品牌成长回顾</w:t>
      </w:r>
      <w:r>
        <w:rPr>
          <w:rFonts w:hint="eastAsia"/>
        </w:rPr>
        <w:br/>
      </w:r>
      <w:r>
        <w:rPr>
          <w:rFonts w:hint="eastAsia"/>
        </w:rPr>
        <w:t>　　　　8.1.2 基金业品牌竞争现状</w:t>
      </w:r>
      <w:r>
        <w:rPr>
          <w:rFonts w:hint="eastAsia"/>
        </w:rPr>
        <w:br/>
      </w:r>
      <w:r>
        <w:rPr>
          <w:rFonts w:hint="eastAsia"/>
        </w:rPr>
        <w:t>　　　　8.1.3 基金品牌关注度情况</w:t>
      </w:r>
      <w:r>
        <w:rPr>
          <w:rFonts w:hint="eastAsia"/>
        </w:rPr>
        <w:br/>
      </w:r>
      <w:r>
        <w:rPr>
          <w:rFonts w:hint="eastAsia"/>
        </w:rPr>
        <w:t>　　　　8.1.4 基金业品牌运作的三大不足</w:t>
      </w:r>
      <w:r>
        <w:rPr>
          <w:rFonts w:hint="eastAsia"/>
        </w:rPr>
        <w:br/>
      </w:r>
      <w:r>
        <w:rPr>
          <w:rFonts w:hint="eastAsia"/>
        </w:rPr>
        <w:t>　　　　8.1.5 基金业品牌建设的发展建议</w:t>
      </w:r>
      <w:r>
        <w:rPr>
          <w:rFonts w:hint="eastAsia"/>
        </w:rPr>
        <w:br/>
      </w:r>
      <w:r>
        <w:rPr>
          <w:rFonts w:hint="eastAsia"/>
        </w:rPr>
        <w:t>　　　　8.1.6 未来中国基金业品牌发展趋势</w:t>
      </w:r>
      <w:r>
        <w:rPr>
          <w:rFonts w:hint="eastAsia"/>
        </w:rPr>
        <w:br/>
      </w:r>
      <w:r>
        <w:rPr>
          <w:rFonts w:hint="eastAsia"/>
        </w:rPr>
        <w:t>　　8.2 基金营销演变及顾客需求分析</w:t>
      </w:r>
      <w:r>
        <w:rPr>
          <w:rFonts w:hint="eastAsia"/>
        </w:rPr>
        <w:br/>
      </w:r>
      <w:r>
        <w:rPr>
          <w:rFonts w:hint="eastAsia"/>
        </w:rPr>
        <w:t>　　　　8.2.1 市场发展推动基金营销演变</w:t>
      </w:r>
      <w:r>
        <w:rPr>
          <w:rFonts w:hint="eastAsia"/>
        </w:rPr>
        <w:br/>
      </w:r>
      <w:r>
        <w:rPr>
          <w:rFonts w:hint="eastAsia"/>
        </w:rPr>
        <w:t>　　　　8.2.2 顾客需求在基金品牌营销演进中的变化</w:t>
      </w:r>
      <w:r>
        <w:rPr>
          <w:rFonts w:hint="eastAsia"/>
        </w:rPr>
        <w:br/>
      </w:r>
      <w:r>
        <w:rPr>
          <w:rFonts w:hint="eastAsia"/>
        </w:rPr>
        <w:t>　　8.3 基金业营销模式创新分析</w:t>
      </w:r>
      <w:r>
        <w:rPr>
          <w:rFonts w:hint="eastAsia"/>
        </w:rPr>
        <w:br/>
      </w:r>
      <w:r>
        <w:rPr>
          <w:rFonts w:hint="eastAsia"/>
        </w:rPr>
        <w:t>　　　　8.3.1 基金公司寻求营销模式创新</w:t>
      </w:r>
      <w:r>
        <w:rPr>
          <w:rFonts w:hint="eastAsia"/>
        </w:rPr>
        <w:br/>
      </w:r>
      <w:r>
        <w:rPr>
          <w:rFonts w:hint="eastAsia"/>
        </w:rPr>
        <w:t>　　　　8.3.2 基金营销跨界进军“娱乐圈”</w:t>
      </w:r>
      <w:r>
        <w:rPr>
          <w:rFonts w:hint="eastAsia"/>
        </w:rPr>
        <w:br/>
      </w:r>
      <w:r>
        <w:rPr>
          <w:rFonts w:hint="eastAsia"/>
        </w:rPr>
        <w:t>　　　　8.3.3 基金公司营销玩“红包”大战</w:t>
      </w:r>
      <w:r>
        <w:rPr>
          <w:rFonts w:hint="eastAsia"/>
        </w:rPr>
        <w:br/>
      </w:r>
      <w:r>
        <w:rPr>
          <w:rFonts w:hint="eastAsia"/>
        </w:rPr>
        <w:t>　　　　8.3.4 基金业兴起命名营销高潮</w:t>
      </w:r>
      <w:r>
        <w:rPr>
          <w:rFonts w:hint="eastAsia"/>
        </w:rPr>
        <w:br/>
      </w:r>
      <w:r>
        <w:rPr>
          <w:rFonts w:hint="eastAsia"/>
        </w:rPr>
        <w:t>　　8.4 基金营销理念重构的展望</w:t>
      </w:r>
      <w:r>
        <w:rPr>
          <w:rFonts w:hint="eastAsia"/>
        </w:rPr>
        <w:br/>
      </w:r>
      <w:r>
        <w:rPr>
          <w:rFonts w:hint="eastAsia"/>
        </w:rPr>
        <w:t>　　　　8.4.1 吸引性需求是趋势</w:t>
      </w:r>
      <w:r>
        <w:rPr>
          <w:rFonts w:hint="eastAsia"/>
        </w:rPr>
        <w:br/>
      </w:r>
      <w:r>
        <w:rPr>
          <w:rFonts w:hint="eastAsia"/>
        </w:rPr>
        <w:t>　　　　8.4.2 基金营销管理流程的发展趋势</w:t>
      </w:r>
      <w:r>
        <w:rPr>
          <w:rFonts w:hint="eastAsia"/>
        </w:rPr>
        <w:br/>
      </w:r>
      <w:r>
        <w:rPr>
          <w:rFonts w:hint="eastAsia"/>
        </w:rPr>
        <w:t>　　　　8.4.3 整合营销是基金的发展方向</w:t>
      </w:r>
      <w:r>
        <w:rPr>
          <w:rFonts w:hint="eastAsia"/>
        </w:rPr>
        <w:br/>
      </w:r>
      <w:r>
        <w:rPr>
          <w:rFonts w:hint="eastAsia"/>
        </w:rPr>
        <w:t>　　　　8.4.4 基金营销将实行可持续投资前景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中国基金行业市场竞争格局分析</w:t>
      </w:r>
      <w:r>
        <w:rPr>
          <w:rFonts w:hint="eastAsia"/>
        </w:rPr>
        <w:br/>
      </w:r>
      <w:r>
        <w:rPr>
          <w:rFonts w:hint="eastAsia"/>
        </w:rPr>
        <w:t>　　9.1 中国基金行业竞争格局分析</w:t>
      </w:r>
      <w:r>
        <w:rPr>
          <w:rFonts w:hint="eastAsia"/>
        </w:rPr>
        <w:br/>
      </w:r>
      <w:r>
        <w:rPr>
          <w:rFonts w:hint="eastAsia"/>
        </w:rPr>
        <w:t>　　　　9.1.1 基金行业区域分布格局</w:t>
      </w:r>
      <w:r>
        <w:rPr>
          <w:rFonts w:hint="eastAsia"/>
        </w:rPr>
        <w:br/>
      </w:r>
      <w:r>
        <w:rPr>
          <w:rFonts w:hint="eastAsia"/>
        </w:rPr>
        <w:t>　　　　9.1.2 基金行业企业规模格局</w:t>
      </w:r>
      <w:r>
        <w:rPr>
          <w:rFonts w:hint="eastAsia"/>
        </w:rPr>
        <w:br/>
      </w:r>
      <w:r>
        <w:rPr>
          <w:rFonts w:hint="eastAsia"/>
        </w:rPr>
        <w:t>　　　　9.1.3 基金行业企业性质格局</w:t>
      </w:r>
      <w:r>
        <w:rPr>
          <w:rFonts w:hint="eastAsia"/>
        </w:rPr>
        <w:br/>
      </w:r>
      <w:r>
        <w:rPr>
          <w:rFonts w:hint="eastAsia"/>
        </w:rPr>
        <w:t>　　9.2 中国基金行业竞争五力分析</w:t>
      </w:r>
      <w:r>
        <w:rPr>
          <w:rFonts w:hint="eastAsia"/>
        </w:rPr>
        <w:br/>
      </w:r>
      <w:r>
        <w:rPr>
          <w:rFonts w:hint="eastAsia"/>
        </w:rPr>
        <w:t>　　　　9.2.1 基金行业上游议价能力</w:t>
      </w:r>
      <w:r>
        <w:rPr>
          <w:rFonts w:hint="eastAsia"/>
        </w:rPr>
        <w:br/>
      </w:r>
      <w:r>
        <w:rPr>
          <w:rFonts w:hint="eastAsia"/>
        </w:rPr>
        <w:t>　　　　9.2.2 基金行业下游议价能力</w:t>
      </w:r>
      <w:r>
        <w:rPr>
          <w:rFonts w:hint="eastAsia"/>
        </w:rPr>
        <w:br/>
      </w:r>
      <w:r>
        <w:rPr>
          <w:rFonts w:hint="eastAsia"/>
        </w:rPr>
        <w:t>　　　　9.2.3 基金行业新进入者威胁</w:t>
      </w:r>
      <w:r>
        <w:rPr>
          <w:rFonts w:hint="eastAsia"/>
        </w:rPr>
        <w:br/>
      </w:r>
      <w:r>
        <w:rPr>
          <w:rFonts w:hint="eastAsia"/>
        </w:rPr>
        <w:t>　　　　9.2.4 基金行业替代产品威胁</w:t>
      </w:r>
      <w:r>
        <w:rPr>
          <w:rFonts w:hint="eastAsia"/>
        </w:rPr>
        <w:br/>
      </w:r>
      <w:r>
        <w:rPr>
          <w:rFonts w:hint="eastAsia"/>
        </w:rPr>
        <w:t>　　　　9.2.5 基金行业现有企业竞争</w:t>
      </w:r>
      <w:r>
        <w:rPr>
          <w:rFonts w:hint="eastAsia"/>
        </w:rPr>
        <w:br/>
      </w:r>
      <w:r>
        <w:rPr>
          <w:rFonts w:hint="eastAsia"/>
        </w:rPr>
        <w:t>　　9.3 中国基金行业竞争SWOT分析</w:t>
      </w:r>
      <w:r>
        <w:rPr>
          <w:rFonts w:hint="eastAsia"/>
        </w:rPr>
        <w:br/>
      </w:r>
      <w:r>
        <w:rPr>
          <w:rFonts w:hint="eastAsia"/>
        </w:rPr>
        <w:t>　　　　9.3.1 基金行业优势分析（S）</w:t>
      </w:r>
      <w:r>
        <w:rPr>
          <w:rFonts w:hint="eastAsia"/>
        </w:rPr>
        <w:br/>
      </w:r>
      <w:r>
        <w:rPr>
          <w:rFonts w:hint="eastAsia"/>
        </w:rPr>
        <w:t>　　　　9.3.2 基金行业劣势分析（W）</w:t>
      </w:r>
      <w:r>
        <w:rPr>
          <w:rFonts w:hint="eastAsia"/>
        </w:rPr>
        <w:br/>
      </w:r>
      <w:r>
        <w:rPr>
          <w:rFonts w:hint="eastAsia"/>
        </w:rPr>
        <w:t>　　　　9.3.3 基金行业机会分析（O）</w:t>
      </w:r>
      <w:r>
        <w:rPr>
          <w:rFonts w:hint="eastAsia"/>
        </w:rPr>
        <w:br/>
      </w:r>
      <w:r>
        <w:rPr>
          <w:rFonts w:hint="eastAsia"/>
        </w:rPr>
        <w:t>　　　　9.3.4 基金行业威胁分析（T）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中国基金行业领先企业竞争力分析</w:t>
      </w:r>
      <w:r>
        <w:rPr>
          <w:rFonts w:hint="eastAsia"/>
        </w:rPr>
        <w:br/>
      </w:r>
      <w:r>
        <w:rPr>
          <w:rFonts w:hint="eastAsia"/>
        </w:rPr>
        <w:t>　　10.1 公募基金管理公司竞争力分析</w:t>
      </w:r>
      <w:r>
        <w:rPr>
          <w:rFonts w:hint="eastAsia"/>
        </w:rPr>
        <w:br/>
      </w:r>
      <w:r>
        <w:rPr>
          <w:rFonts w:hint="eastAsia"/>
        </w:rPr>
        <w:t>　　　　10.1.1 华夏基金管理有限公司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10.1.2 天弘基金管理有限公司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10.1.3 嘉实基金管理有限公司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10.1.4 易方达基金管理有限公司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10.1.5 南方基金管理有限公司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10.1.6 中银基金管理有限公司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10.2 私募基金管理公司竞争力分析</w:t>
      </w:r>
      <w:r>
        <w:rPr>
          <w:rFonts w:hint="eastAsia"/>
        </w:rPr>
        <w:br/>
      </w:r>
      <w:r>
        <w:rPr>
          <w:rFonts w:hint="eastAsia"/>
        </w:rPr>
        <w:t>　　　　10.2.1 上海重阳投资管理股份有限公司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10.2.2 富舜资产管理（上海）有限公司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10.2.3 深圳民森投资有限公司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t>　　　　10.2.4 平安道远投资管理（上海）有限公司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1、企业发展基本情况</w:t>
      </w:r>
      <w:r>
        <w:rPr>
          <w:rFonts w:hint="eastAsia"/>
        </w:rPr>
        <w:br/>
      </w:r>
      <w:r>
        <w:rPr>
          <w:rFonts w:hint="eastAsia"/>
        </w:rPr>
        <w:t>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6、企业投资前景分析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2025-2031年中国基金市场趋势预测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2025-2031年基金市场发展潜力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2025-2031年基金市场趋势预测展望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2025-2031年基金细分行业趋势预测分析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2025-2031年中国基金市场发展趋势预测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2025-2031年基金行业发展趋势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2025-2031年基金市场规模预测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2025-2031年基金行业应用趋势预测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2025-2031年中国基金行业供需预测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2025-2031年中国基金行业供给预测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2025-2031年中国基金行业需求预测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2025-2031年中国基金供需平衡预测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2025-2031年中国基金行业前景调研</w:t>
      </w:r>
      <w:r>
        <w:rPr>
          <w:rFonts w:hint="eastAsia"/>
        </w:rPr>
        <w:br/>
      </w:r>
      <w:r>
        <w:rPr>
          <w:rFonts w:hint="eastAsia"/>
        </w:rPr>
        <w:t>　　12.1 基金行业投资现状分析</w:t>
      </w:r>
      <w:r>
        <w:rPr>
          <w:rFonts w:hint="eastAsia"/>
        </w:rPr>
        <w:br/>
      </w:r>
      <w:r>
        <w:rPr>
          <w:rFonts w:hint="eastAsia"/>
        </w:rPr>
        <w:t>　　　　12.1.1 基金行业投资规模分析</w:t>
      </w:r>
      <w:r>
        <w:rPr>
          <w:rFonts w:hint="eastAsia"/>
        </w:rPr>
        <w:br/>
      </w:r>
      <w:r>
        <w:rPr>
          <w:rFonts w:hint="eastAsia"/>
        </w:rPr>
        <w:t>　　　　12.1.2 基金行业投资资金来源构成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基金行业投资资金用途分析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基金行业投资主体构成分析</w:t>
      </w:r>
      <w:r>
        <w:rPr>
          <w:rFonts w:hint="eastAsia"/>
        </w:rPr>
        <w:br/>
      </w:r>
      <w:r>
        <w:rPr>
          <w:rFonts w:hint="eastAsia"/>
        </w:rPr>
        <w:t>　　12.2 基金行业投资特性分析</w:t>
      </w:r>
      <w:r>
        <w:rPr>
          <w:rFonts w:hint="eastAsia"/>
        </w:rPr>
        <w:br/>
      </w:r>
      <w:r>
        <w:rPr>
          <w:rFonts w:hint="eastAsia"/>
        </w:rPr>
        <w:t>　　　　12.2.1 基金行业进入壁垒分析</w:t>
      </w:r>
      <w:r>
        <w:rPr>
          <w:rFonts w:hint="eastAsia"/>
        </w:rPr>
        <w:br/>
      </w:r>
      <w:r>
        <w:rPr>
          <w:rFonts w:hint="eastAsia"/>
        </w:rPr>
        <w:t>　　　　12.2.2 基金行业盈利模式分析</w:t>
      </w:r>
      <w:r>
        <w:rPr>
          <w:rFonts w:hint="eastAsia"/>
        </w:rPr>
        <w:br/>
      </w:r>
      <w:r>
        <w:rPr>
          <w:rFonts w:hint="eastAsia"/>
        </w:rPr>
        <w:t>　　　　12.2.3 基金行业盈利因素分析</w:t>
      </w:r>
      <w:r>
        <w:rPr>
          <w:rFonts w:hint="eastAsia"/>
        </w:rPr>
        <w:br/>
      </w:r>
      <w:r>
        <w:rPr>
          <w:rFonts w:hint="eastAsia"/>
        </w:rPr>
        <w:t>　　12.3 基金行业投资机会分析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基金行业投资前景分析</w:t>
      </w:r>
      <w:r>
        <w:rPr>
          <w:rFonts w:hint="eastAsia"/>
        </w:rPr>
        <w:br/>
      </w:r>
      <w:r>
        <w:rPr>
          <w:rFonts w:hint="eastAsia"/>
        </w:rPr>
        <w:t>　　　　12.4.1 基金行业政策风险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2025-2031年中国基金企业投资规划建议分析</w:t>
      </w:r>
      <w:r>
        <w:rPr>
          <w:rFonts w:hint="eastAsia"/>
        </w:rPr>
        <w:br/>
      </w:r>
      <w:r>
        <w:rPr>
          <w:rFonts w:hint="eastAsia"/>
        </w:rPr>
        <w:t>　　13.1 基金企业投资前景规划背景意义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基金企业战略规划策略分析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基金行业特点</w:t>
      </w:r>
      <w:r>
        <w:rPr>
          <w:rFonts w:hint="eastAsia"/>
        </w:rPr>
        <w:br/>
      </w:r>
      <w:r>
        <w:rPr>
          <w:rFonts w:hint="eastAsia"/>
        </w:rPr>
        <w:t>　　图表 基金行业生命周期</w:t>
      </w:r>
      <w:r>
        <w:rPr>
          <w:rFonts w:hint="eastAsia"/>
        </w:rPr>
        <w:br/>
      </w:r>
      <w:r>
        <w:rPr>
          <w:rFonts w:hint="eastAsia"/>
        </w:rPr>
        <w:t>　　图表 基金行业产业链分析</w:t>
      </w:r>
      <w:r>
        <w:rPr>
          <w:rFonts w:hint="eastAsia"/>
        </w:rPr>
        <w:br/>
      </w:r>
      <w:r>
        <w:rPr>
          <w:rFonts w:hint="eastAsia"/>
        </w:rPr>
        <w:t>　　图表 2020-2025年基金行业市场规模分析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2025-2031年基金行业市场规模预测</w:t>
      </w:r>
      <w:r>
        <w:rPr>
          <w:rFonts w:hint="eastAsia"/>
        </w:rPr>
        <w:br/>
      </w:r>
      <w:r>
        <w:rPr>
          <w:rFonts w:hint="eastAsia"/>
        </w:rPr>
        <w:t>　　图表 中国基金行业盈利能力分析</w:t>
      </w:r>
      <w:r>
        <w:rPr>
          <w:rFonts w:hint="eastAsia"/>
        </w:rPr>
        <w:br/>
      </w:r>
      <w:r>
        <w:rPr>
          <w:rFonts w:hint="eastAsia"/>
        </w:rPr>
        <w:t>　　图表 中国基金行业运营能力分析</w:t>
      </w:r>
      <w:r>
        <w:rPr>
          <w:rFonts w:hint="eastAsia"/>
        </w:rPr>
        <w:br/>
      </w:r>
      <w:r>
        <w:rPr>
          <w:rFonts w:hint="eastAsia"/>
        </w:rPr>
        <w:t>　　图表 中国基金行业偿债能力分析</w:t>
      </w:r>
      <w:r>
        <w:rPr>
          <w:rFonts w:hint="eastAsia"/>
        </w:rPr>
        <w:br/>
      </w:r>
      <w:r>
        <w:rPr>
          <w:rFonts w:hint="eastAsia"/>
        </w:rPr>
        <w:t>　　图表 中国基金行业发展能力分析</w:t>
      </w:r>
      <w:r>
        <w:rPr>
          <w:rFonts w:hint="eastAsia"/>
        </w:rPr>
        <w:br/>
      </w:r>
      <w:r>
        <w:rPr>
          <w:rFonts w:hint="eastAsia"/>
        </w:rPr>
        <w:t>　　图表 中国基金行业经营效益分析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2020-2025年基金重要数据指标比较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2020-2025年中国基金行业销售情况分析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2020-2025年中国基金行业利润情况分析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2020-2025年中国基金行业资产情况分析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2020-2025年中国基金竞争力分析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2025-2031年中国基金市场价格走势预测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2025-2031年中国基金发展趋势预测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5c9f3e0c4f35" w:history="1">
        <w:r>
          <w:rPr>
            <w:rStyle w:val="Hyperlink"/>
          </w:rPr>
          <w:t>2025年中国基金行业发展调研与市场前景分析报告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5c9f3e0c4f35" w:history="1">
        <w:r>
          <w:rPr>
            <w:rStyle w:val="Hyperlink"/>
          </w:rPr>
          <w:t>https://www.20087.com/1/70/JiJinHangYeXianZhuangYuFaZhanQia.html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的运作方式、基金调研丨长城基金调研全聚德、基金的特点和优势、基金从业资格考试、关于博时恒生科技交易型开放式指数证券投资基金、基金怎么玩新手入门、基金简介、基金从业资格证报名官网、基金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9ca7694464672" w:history="1">
      <w:r>
        <w:rPr>
          <w:rStyle w:val="Hyperlink"/>
        </w:rPr>
        <w:t>2025年中国基金行业发展调研与市场前景分析报告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JinHangYeXianZhuangYuFaZhanQia.html" TargetMode="External" Id="R6ab55c9f3e0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JinHangYeXianZhuangYuFaZhanQia.html" TargetMode="External" Id="Rcf79ca769446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2025-01-05T23:19:00Z</dcterms:created>
  <dcterms:modified xsi:type="dcterms:W3CDTF">2025-01-06T00:19:00Z</dcterms:modified>
  <dc:subject>2025年中国基金行业发展调研与市场前景分析报告</dc:subject>
  <dc:title>2025年中国基金行业发展调研与市场前景分析报告</dc:title>
  <cp:keywords>2025年中国基金行业发展调研与市场前景分析报告</cp:keywords>
  <dc:description>2025年中国基金行业发展调研与市场前景分析报告</dc:description>
</cp:coreProperties>
</file>