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7d3904bb4dda" w:history="1">
              <w:r>
                <w:rPr>
                  <w:rStyle w:val="Hyperlink"/>
                </w:rPr>
                <w:t>中国水果麦片行业市场调研与发展前景报告（2025-2031年）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7d3904bb4dda" w:history="1">
              <w:r>
                <w:rPr>
                  <w:rStyle w:val="Hyperlink"/>
                </w:rPr>
                <w:t>中国水果麦片行业市场调研与发展前景报告（2025-2031年）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7d3904bb4dda" w:history="1">
                <w:r>
                  <w:rPr>
                    <w:rStyle w:val="Hyperlink"/>
                  </w:rPr>
                  <w:t>https://www.20087.com/1/60/ShuiGuoMaiPianDeQianJingQuShi.html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麦片是一种健康、便捷的早餐选择，在全球范围内受到广泛欢迎。随着消费者对营养、健康食品需求的提升，富含纤维、全谷物和天然水果干的麦片产品销量稳步上升。同时，无糖、低糖及添加超级食物（如奇亚籽、藜麦）的产品线不断丰富，满足了不同消费者的个性化饮食偏好。</w:t>
      </w:r>
      <w:r>
        <w:rPr>
          <w:rFonts w:hint="eastAsia"/>
        </w:rPr>
        <w:br/>
      </w:r>
      <w:r>
        <w:rPr>
          <w:rFonts w:hint="eastAsia"/>
        </w:rPr>
        <w:t>　　未来，水果麦片将更加注重原料的有机性和功能性成分的添加，如益生菌、蛋白质等，以适应健康生活方式的潮流。包装创新也将是关键，环保、便携的小包装设计将吸引更多年轻消费者。此外，线上销售渠道的拓展和个性化定制服务的提供，将进一步促进水果麦片市场的细分化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37d3904bb4dda" w:history="1">
        <w:r>
          <w:rPr>
            <w:rStyle w:val="Hyperlink"/>
          </w:rPr>
          <w:t>中国水果麦片行业市场调研与发展前景报告（2025-2031年）</w:t>
        </w:r>
      </w:hyperlink>
      <w:r>
        <w:rPr>
          <w:rFonts w:hint="eastAsia"/>
        </w:rPr>
        <w:t>》系统梳理了水果麦片行业的市场规模、技术现状及产业链结构，结合详实数据分析了水果麦片行业需求、价格动态与竞争格局，科学预测了水果麦片发展趋势与市场前景，重点解读了行业内重点企业的战略布局与品牌影响力，同时对市场竞争与集中度进行了评估。此外，报告还细分了市场领域，揭示了水果麦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水果麦片行业概述</w:t>
      </w:r>
      <w:r>
        <w:rPr>
          <w:rFonts w:hint="eastAsia"/>
        </w:rPr>
        <w:br/>
      </w:r>
      <w:r>
        <w:rPr>
          <w:rFonts w:hint="eastAsia"/>
        </w:rPr>
        <w:t>　　第一节 水果麦片定义与分类</w:t>
      </w:r>
      <w:r>
        <w:rPr>
          <w:rFonts w:hint="eastAsia"/>
        </w:rPr>
        <w:br/>
      </w:r>
      <w:r>
        <w:rPr>
          <w:rFonts w:hint="eastAsia"/>
        </w:rPr>
        <w:t>　　第二节 水果麦片应用领域</w:t>
      </w:r>
      <w:r>
        <w:rPr>
          <w:rFonts w:hint="eastAsia"/>
        </w:rPr>
        <w:br/>
      </w:r>
      <w:r>
        <w:rPr>
          <w:rFonts w:hint="eastAsia"/>
        </w:rPr>
        <w:t>　　第三节 水果麦片行业经济指标分析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一、水果麦片行业赢利性评估</w:t>
      </w:r>
      <w:r>
        <w:rPr>
          <w:rFonts w:hint="eastAsia"/>
        </w:rPr>
        <w:br/>
      </w:r>
      <w:r>
        <w:rPr>
          <w:rFonts w:hint="eastAsia"/>
        </w:rPr>
        <w:t>　　　　二、水果麦片行业成长速度分析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四、水果麦片行业进入壁垒分析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五、水果麦片行业风险性评估</w:t>
      </w:r>
      <w:r>
        <w:rPr>
          <w:rFonts w:hint="eastAsia"/>
        </w:rPr>
        <w:br/>
      </w:r>
      <w:r>
        <w:rPr>
          <w:rFonts w:hint="eastAsia"/>
        </w:rPr>
        <w:t>　　　　六、水果麦片行业周期性分析</w:t>
      </w:r>
      <w:r>
        <w:rPr>
          <w:rFonts w:hint="eastAsia"/>
        </w:rPr>
        <w:br/>
      </w:r>
      <w:r>
        <w:rPr>
          <w:rFonts w:hint="eastAsia"/>
        </w:rPr>
        <w:t>　　　　七、水果麦片行业竞争程度指标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八、水果麦片行业成熟度综合分析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2024-2025年全球水果麦片行业发展分析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二、全球水果麦片行业发展特点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一、水果麦片技术发展趋势</w:t>
      </w:r>
      <w:r>
        <w:rPr>
          <w:rFonts w:hint="eastAsia"/>
        </w:rPr>
        <w:br/>
      </w:r>
      <w:r>
        <w:rPr>
          <w:rFonts w:hint="eastAsia"/>
        </w:rPr>
        <w:t>　　　　二、水果麦片行业发展趋势</w:t>
      </w:r>
      <w:r>
        <w:rPr>
          <w:rFonts w:hint="eastAsia"/>
        </w:rPr>
        <w:br/>
      </w:r>
      <w:r>
        <w:rPr>
          <w:rFonts w:hint="eastAsia"/>
        </w:rPr>
        <w:t>　　　　三、水果麦片行业发展潜力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水果麦片行业产量情况分析与趋势预测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三、2025-2031年水果麦片产量预测</w:t>
      </w:r>
      <w:r>
        <w:rPr>
          <w:rFonts w:hint="eastAsia"/>
        </w:rPr>
        <w:br/>
      </w:r>
      <w:r>
        <w:rPr>
          <w:rFonts w:hint="eastAsia"/>
        </w:rPr>
        <w:t>　　第三节 2025-2031年水果麦片市场需求与销售分析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一、2024-2025年水果麦片行业需求现状</w:t>
      </w:r>
      <w:r>
        <w:rPr>
          <w:rFonts w:hint="eastAsia"/>
        </w:rPr>
        <w:br/>
      </w:r>
      <w:r>
        <w:rPr>
          <w:rFonts w:hint="eastAsia"/>
        </w:rPr>
        <w:t>　　　　二、水果麦片客户群体与需求特点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一、2019-2024年水果麦片进口规模分析</w:t>
      </w:r>
      <w:r>
        <w:rPr>
          <w:rFonts w:hint="eastAsia"/>
        </w:rPr>
        <w:br/>
      </w:r>
      <w:r>
        <w:rPr>
          <w:rFonts w:hint="eastAsia"/>
        </w:rPr>
        <w:t>　　　　二、水果麦片主要进口来源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一、2019-2024年水果麦片出口规模分析</w:t>
      </w:r>
      <w:r>
        <w:rPr>
          <w:rFonts w:hint="eastAsia"/>
        </w:rPr>
        <w:br/>
      </w:r>
      <w:r>
        <w:rPr>
          <w:rFonts w:hint="eastAsia"/>
        </w:rPr>
        <w:t>　　　　二、水果麦片主要出口目的地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中国水果麦片行业总体规模分析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一、水果麦片企业数量与结构</w:t>
      </w:r>
      <w:r>
        <w:rPr>
          <w:rFonts w:hint="eastAsia"/>
        </w:rPr>
        <w:br/>
      </w:r>
      <w:r>
        <w:rPr>
          <w:rFonts w:hint="eastAsia"/>
        </w:rPr>
        <w:t>　　　　二、水果麦片从业人员规模</w:t>
      </w:r>
      <w:r>
        <w:rPr>
          <w:rFonts w:hint="eastAsia"/>
        </w:rPr>
        <w:br/>
      </w:r>
      <w:r>
        <w:rPr>
          <w:rFonts w:hint="eastAsia"/>
        </w:rPr>
        <w:t>　　　　三、水果麦片行业资产状况</w:t>
      </w:r>
      <w:r>
        <w:rPr>
          <w:rFonts w:hint="eastAsia"/>
        </w:rPr>
        <w:br/>
      </w:r>
      <w:r>
        <w:rPr>
          <w:rFonts w:hint="eastAsia"/>
        </w:rPr>
        <w:t>　　第二节 中国水果麦片行业财务指标总体分析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中国水果麦片行业竞争格局分析</w:t>
      </w:r>
      <w:r>
        <w:rPr>
          <w:rFonts w:hint="eastAsia"/>
        </w:rPr>
        <w:br/>
      </w:r>
      <w:r>
        <w:rPr>
          <w:rFonts w:hint="eastAsia"/>
        </w:rPr>
        <w:t>　　第一节 水果麦片行业竞争格局总览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2024-2025年水果麦片行业竞争力分析</w:t>
      </w:r>
      <w:r>
        <w:rPr>
          <w:rFonts w:hint="eastAsia"/>
        </w:rPr>
        <w:br/>
      </w:r>
      <w:r>
        <w:rPr>
          <w:rFonts w:hint="eastAsia"/>
        </w:rPr>
        <w:t>　　　　一、水果麦片供应商议价能力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2025年中国水果麦片企业发展策略分析</w:t>
      </w:r>
      <w:r>
        <w:rPr>
          <w:rFonts w:hint="eastAsia"/>
        </w:rPr>
        <w:br/>
      </w:r>
      <w:r>
        <w:rPr>
          <w:rFonts w:hint="eastAsia"/>
        </w:rPr>
        <w:t>　　第一节 水果麦片市场策略分析</w:t>
      </w:r>
      <w:r>
        <w:rPr>
          <w:rFonts w:hint="eastAsia"/>
        </w:rPr>
        <w:br/>
      </w:r>
      <w:r>
        <w:rPr>
          <w:rFonts w:hint="eastAsia"/>
        </w:rPr>
        <w:t>　　　　一、水果麦片市场定位与拓展策略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二、水果麦片市场细分与目标客户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水果麦片销售策略分析</w:t>
      </w:r>
      <w:r>
        <w:rPr>
          <w:rFonts w:hint="eastAsia"/>
        </w:rPr>
        <w:br/>
      </w:r>
      <w:r>
        <w:rPr>
          <w:rFonts w:hint="eastAsia"/>
        </w:rPr>
        <w:t>　　　　一、水果麦片销售渠道与网络建设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提高水果麦片企业竞争力建议</w:t>
      </w:r>
      <w:r>
        <w:rPr>
          <w:rFonts w:hint="eastAsia"/>
        </w:rPr>
        <w:br/>
      </w:r>
      <w:r>
        <w:rPr>
          <w:rFonts w:hint="eastAsia"/>
        </w:rPr>
        <w:t>　　　　一、水果麦片技术创新与管理优化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水果麦片品牌战略思考</w:t>
      </w:r>
      <w:r>
        <w:rPr>
          <w:rFonts w:hint="eastAsia"/>
        </w:rPr>
        <w:br/>
      </w:r>
      <w:r>
        <w:rPr>
          <w:rFonts w:hint="eastAsia"/>
        </w:rPr>
        <w:t>　　　　一、水果麦片品牌建设与维护</w:t>
      </w:r>
      <w:r>
        <w:rPr>
          <w:rFonts w:hint="eastAsia"/>
        </w:rPr>
        <w:br/>
      </w:r>
      <w:r>
        <w:rPr>
          <w:rFonts w:hint="eastAsia"/>
        </w:rPr>
        <w:t>　　　　二、水果麦片品牌影响力与市场竞争力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中国水果麦片行业风险与对策</w:t>
      </w:r>
      <w:r>
        <w:rPr>
          <w:rFonts w:hint="eastAsia"/>
        </w:rPr>
        <w:br/>
      </w:r>
      <w:r>
        <w:rPr>
          <w:rFonts w:hint="eastAsia"/>
        </w:rPr>
        <w:t>　　第一节 水果麦片行业SWOT分析</w:t>
      </w:r>
      <w:r>
        <w:rPr>
          <w:rFonts w:hint="eastAsia"/>
        </w:rPr>
        <w:br/>
      </w:r>
      <w:r>
        <w:rPr>
          <w:rFonts w:hint="eastAsia"/>
        </w:rPr>
        <w:t>　　　　一、水果麦片行业优势分析</w:t>
      </w:r>
      <w:r>
        <w:rPr>
          <w:rFonts w:hint="eastAsia"/>
        </w:rPr>
        <w:br/>
      </w:r>
      <w:r>
        <w:rPr>
          <w:rFonts w:hint="eastAsia"/>
        </w:rPr>
        <w:t>　　　　二、水果麦片行业劣势分析</w:t>
      </w:r>
      <w:r>
        <w:rPr>
          <w:rFonts w:hint="eastAsia"/>
        </w:rPr>
        <w:br/>
      </w:r>
      <w:r>
        <w:rPr>
          <w:rFonts w:hint="eastAsia"/>
        </w:rPr>
        <w:t>　　　　三、水果麦片市场机会探索</w:t>
      </w:r>
      <w:r>
        <w:rPr>
          <w:rFonts w:hint="eastAsia"/>
        </w:rPr>
        <w:br/>
      </w:r>
      <w:r>
        <w:rPr>
          <w:rFonts w:hint="eastAsia"/>
        </w:rPr>
        <w:t>　　　　四、水果麦片市场威胁评估</w:t>
      </w:r>
      <w:r>
        <w:rPr>
          <w:rFonts w:hint="eastAsia"/>
        </w:rPr>
        <w:br/>
      </w:r>
      <w:r>
        <w:rPr>
          <w:rFonts w:hint="eastAsia"/>
        </w:rPr>
        <w:t>　　第二节 水果麦片行业风险及对策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2025-2031年中国水果麦片行业前景与发展趋势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一、水果麦片行业发展方向预测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一、水果麦片市场发展潜力评估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中^智^林^水果麦片行业发展建议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水果麦片行业历程</w:t>
      </w:r>
      <w:r>
        <w:rPr>
          <w:rFonts w:hint="eastAsia"/>
        </w:rPr>
        <w:br/>
      </w:r>
      <w:r>
        <w:rPr>
          <w:rFonts w:hint="eastAsia"/>
        </w:rPr>
        <w:t>　　图表 水果麦片行业生命周期</w:t>
      </w:r>
      <w:r>
        <w:rPr>
          <w:rFonts w:hint="eastAsia"/>
        </w:rPr>
        <w:br/>
      </w:r>
      <w:r>
        <w:rPr>
          <w:rFonts w:hint="eastAsia"/>
        </w:rPr>
        <w:t>　　图表 水果麦片行业产业链分析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7d3904bb4dda" w:history="1">
        <w:r>
          <w:rPr>
            <w:rStyle w:val="Hyperlink"/>
          </w:rPr>
          <w:t>中国水果麦片行业市场调研与发展前景报告（2025-2031年）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7d3904bb4dda" w:history="1">
        <w:r>
          <w:rPr>
            <w:rStyle w:val="Hyperlink"/>
          </w:rPr>
          <w:t>https://www.20087.com/1/60/ShuiGuoMaiPianDeQianJingQuShi.html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麦片的好处和坏处、水果麦片热量高吗、水果麦片怎么冲泡才正确、水果麦片吃了会不会长胖、早餐长期吃燕麦片好吗、水果麦片健康吗、水果麦片50克是多少、水果麦片的好处和坏处、100克水果麦片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1619ee6cc47b0" w:history="1">
      <w:r>
        <w:rPr>
          <w:rStyle w:val="Hyperlink"/>
        </w:rPr>
        <w:t>中国水果麦片行业市场调研与发展前景报告（2025-2031年）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uiGuoMaiPianDeQianJingQuShi.html" TargetMode="External" Id="Rf6a37d3904b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uiGuoMaiPianDeQianJingQuShi.html" TargetMode="External" Id="Rba61619ee6c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2024-11-01T03:18:15Z</dcterms:created>
  <dcterms:modified xsi:type="dcterms:W3CDTF">2024-11-01T04:18:15Z</dcterms:modified>
  <dc:subject>中国水果麦片行业市场调研与发展前景报告（2025-2031年）</dc:subject>
  <dc:title>中国水果麦片行业市场调研与发展前景报告（2025-2031年）</dc:title>
  <cp:keywords>中国水果麦片行业市场调研与发展前景报告（2025-2031年）</cp:keywords>
  <dc:description>中国水果麦片行业市场调研与发展前景报告（2025-2031年）</dc:description>
</cp:coreProperties>
</file>