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99595dcf1436e" w:history="1">
              <w:r>
                <w:rPr>
                  <w:rStyle w:val="Hyperlink"/>
                </w:rPr>
                <w:t>2023-2029年中国人造革市场全面调研与发展趋势报告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99595dcf1436e" w:history="1">
              <w:r>
                <w:rPr>
                  <w:rStyle w:val="Hyperlink"/>
                </w:rPr>
                <w:t>2023-2029年中国人造革市场全面调研与发展趋势报告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99595dcf1436e" w:history="1">
                <w:r>
                  <w:rPr>
                    <w:rStyle w:val="Hyperlink"/>
                  </w:rPr>
                  <w:t>https://www.20087.com/1/50/RenZaoGeDeFaZhanQuShi.html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皮革的替代品，近年来在时尚界和家具行业获得了广泛的应用。其市场需求增长主要得益于消费者对动物福利的关注、对可持续材料的偏好以及人造革性能的提升。现代人造革不仅在外观和手感上越来越接近天然皮革，而且在防水、耐磨和易于清洁等性能上表现出色。此外，生物基和可降解人造革的研发，正逐步解决传统人造革的环境问题。</w:t>
      </w:r>
      <w:r>
        <w:rPr>
          <w:rFonts w:hint="eastAsia"/>
        </w:rPr>
        <w:br/>
      </w:r>
      <w:r>
        <w:rPr>
          <w:rFonts w:hint="eastAsia"/>
        </w:rPr>
        <w:t>　　未来，人造革行业将朝着更加环保和高性能的方向发展。环保方面，行业将加速生物基和可降解材料的开发，减少对石油基原料的依赖，同时，优化生产过程，减少废水和废气排放。高性能方面，通过技术创新，人造革将具备更多功能，如抗菌、自修复和智能响应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99595dcf1436e" w:history="1">
        <w:r>
          <w:rPr>
            <w:rStyle w:val="Hyperlink"/>
          </w:rPr>
          <w:t>2023-2029年中国人造革市场全面调研与发展趋势报告</w:t>
        </w:r>
      </w:hyperlink>
      <w:r>
        <w:rPr>
          <w:rFonts w:hint="eastAsia"/>
        </w:rPr>
        <w:t>》主要分析了人造革行业的市场规模、人造革市场供需状况、人造革市场竞争状况和人造革主要企业经营情况，同时对人造革行业的未来发展做出科学的预测。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299595dcf1436e" w:history="1">
        <w:r>
          <w:rPr>
            <w:rStyle w:val="Hyperlink"/>
          </w:rPr>
          <w:t>2023-2029年中国人造革市场全面调研与发展趋势报告</w:t>
        </w:r>
      </w:hyperlink>
      <w:r>
        <w:rPr>
          <w:rFonts w:hint="eastAsia"/>
        </w:rPr>
        <w:t>》可以帮助投资者准确把握人造革行业的市场现状，为投资者进行投资作出人造革行业前景预判，挖掘人造革行业投资价值，同时提出人造革行业投资策略、营销策略等方面的建议。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人造革行业界定</w:t>
      </w:r>
      <w:r>
        <w:rPr>
          <w:rFonts w:hint="eastAsia"/>
        </w:rPr>
        <w:br/>
      </w:r>
      <w:r>
        <w:rPr>
          <w:rFonts w:hint="eastAsia"/>
        </w:rPr>
        <w:t>　　第一节 人造革行业定义</w:t>
      </w:r>
      <w:r>
        <w:rPr>
          <w:rFonts w:hint="eastAsia"/>
        </w:rPr>
        <w:br/>
      </w:r>
      <w:r>
        <w:rPr>
          <w:rFonts w:hint="eastAsia"/>
        </w:rPr>
        <w:t>　　第二节 人造革行业特点分析</w:t>
      </w:r>
      <w:r>
        <w:rPr>
          <w:rFonts w:hint="eastAsia"/>
        </w:rPr>
        <w:br/>
      </w:r>
      <w:r>
        <w:rPr>
          <w:rFonts w:hint="eastAsia"/>
        </w:rPr>
        <w:t>　　第三节 人造革行业发展历程</w:t>
      </w:r>
      <w:r>
        <w:rPr>
          <w:rFonts w:hint="eastAsia"/>
        </w:rPr>
        <w:br/>
      </w:r>
      <w:r>
        <w:rPr>
          <w:rFonts w:hint="eastAsia"/>
        </w:rPr>
        <w:t>　　第四节 人造革产业链分析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2022-2023年国外人造革行业发展态势分析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国外人造革行业总体情况</w:t>
      </w:r>
      <w:r>
        <w:rPr>
          <w:rFonts w:hint="eastAsia"/>
        </w:rPr>
        <w:br/>
      </w:r>
      <w:r>
        <w:rPr>
          <w:rFonts w:hint="eastAsia"/>
        </w:rPr>
        <w:t>　　第二节 人造革行业重点国家、地区市场分析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一、人造革行业相关政策</w:t>
      </w:r>
      <w:r>
        <w:rPr>
          <w:rFonts w:hint="eastAsia"/>
        </w:rPr>
        <w:br/>
      </w:r>
      <w:r>
        <w:rPr>
          <w:rFonts w:hint="eastAsia"/>
        </w:rPr>
        <w:t>　　　　二、人造革行业相关标准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当前我国人造革技术发展现状</w:t>
      </w:r>
      <w:r>
        <w:rPr>
          <w:rFonts w:hint="eastAsia"/>
        </w:rPr>
        <w:br/>
      </w:r>
      <w:r>
        <w:rPr>
          <w:rFonts w:hint="eastAsia"/>
        </w:rPr>
        <w:t>　　第二节 中外人造革技术差距及产生差距的主要原因分析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提高我国人造革技术的对策</w:t>
      </w:r>
      <w:r>
        <w:rPr>
          <w:rFonts w:hint="eastAsia"/>
        </w:rPr>
        <w:br/>
      </w:r>
      <w:r>
        <w:rPr>
          <w:rFonts w:hint="eastAsia"/>
        </w:rPr>
        <w:t>　　第四节 我国人造革研发、设计发展趋势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三、2023-2029年人造革行业市场供给预测</w:t>
      </w:r>
      <w:r>
        <w:rPr>
          <w:rFonts w:hint="eastAsia"/>
        </w:rPr>
        <w:br/>
      </w:r>
      <w:r>
        <w:rPr>
          <w:rFonts w:hint="eastAsia"/>
        </w:rPr>
        <w:t>　　第四节 人造革行业市场供需平衡状况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三、2023-2029年人造革行业出口情况预测</w:t>
      </w:r>
      <w:r>
        <w:rPr>
          <w:rFonts w:hint="eastAsia"/>
        </w:rPr>
        <w:br/>
      </w:r>
      <w:r>
        <w:rPr>
          <w:rFonts w:hint="eastAsia"/>
        </w:rPr>
        <w:t>　　第二节 人造革行业进口情况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三、2023-2029年人造革行业进口情况预测</w:t>
      </w:r>
      <w:r>
        <w:rPr>
          <w:rFonts w:hint="eastAsia"/>
        </w:rPr>
        <w:br/>
      </w:r>
      <w:r>
        <w:rPr>
          <w:rFonts w:hint="eastAsia"/>
        </w:rPr>
        <w:t>　　第三节 人造革行业进出口面临的挑战及对策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一、人造革市场价格特征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二、当前人造革市场价格评述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2023-2029年人造革行业发展环境分析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2023-2029年人造革行业投资特性分析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一、人造革行业进入壁垒</w:t>
      </w:r>
      <w:r>
        <w:rPr>
          <w:rFonts w:hint="eastAsia"/>
        </w:rPr>
        <w:br/>
      </w:r>
      <w:r>
        <w:rPr>
          <w:rFonts w:hint="eastAsia"/>
        </w:rPr>
        <w:t>　　　　二、人造革行业盈利模式</w:t>
      </w:r>
      <w:r>
        <w:rPr>
          <w:rFonts w:hint="eastAsia"/>
        </w:rPr>
        <w:br/>
      </w:r>
      <w:r>
        <w:rPr>
          <w:rFonts w:hint="eastAsia"/>
        </w:rPr>
        <w:t>　　　　三、人造革行业盈利因素</w:t>
      </w:r>
      <w:r>
        <w:rPr>
          <w:rFonts w:hint="eastAsia"/>
        </w:rPr>
        <w:br/>
      </w:r>
      <w:r>
        <w:rPr>
          <w:rFonts w:hint="eastAsia"/>
        </w:rPr>
        <w:t>　　第三节 人造革行业“波特五力模型”分析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2023-2029年人造革行业风险及对策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人造革企业竞争策略分析</w:t>
      </w:r>
      <w:r>
        <w:rPr>
          <w:rFonts w:hint="eastAsia"/>
        </w:rPr>
        <w:br/>
      </w:r>
      <w:r>
        <w:rPr>
          <w:rFonts w:hint="eastAsia"/>
        </w:rPr>
        <w:t>　　第一节 人造革市场竞争策略分析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一、2023-2029年中国人造革市场增长潜力分析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2023-2029年中国人造革企业竞争策略分析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一、2023-2029年我国人造革市场竞争趋势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二、2023-2029年人造革行业竞争格局展望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三、2023-2029年人造革行业竞争策略分析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四、2023-2029年人造革企业竞争策略分析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2023-2029年中国人造革行业发展趋势分析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三、2023-2029年人造革行业竞争格局展望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一、2023-2029年人造革发展趋势分析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二、2023-2029年人造革市场发展空间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三、2023-2029年人造革产业政策趋向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2023-2029年人造革行业投资价值评估分析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人造革行业发展建议分析</w:t>
      </w:r>
      <w:r>
        <w:rPr>
          <w:rFonts w:hint="eastAsia"/>
        </w:rPr>
        <w:br/>
      </w:r>
      <w:r>
        <w:rPr>
          <w:rFonts w:hint="eastAsia"/>
        </w:rPr>
        <w:t>　　第一节 人造革行业研究结论及建议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中:智:林：人造革行业竞争策略总结及建议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人造革行业历程</w:t>
      </w:r>
      <w:r>
        <w:rPr>
          <w:rFonts w:hint="eastAsia"/>
        </w:rPr>
        <w:br/>
      </w:r>
      <w:r>
        <w:rPr>
          <w:rFonts w:hint="eastAsia"/>
        </w:rPr>
        <w:t>　　图表 人造革行业生命周期</w:t>
      </w:r>
      <w:r>
        <w:rPr>
          <w:rFonts w:hint="eastAsia"/>
        </w:rPr>
        <w:br/>
      </w:r>
      <w:r>
        <w:rPr>
          <w:rFonts w:hint="eastAsia"/>
        </w:rPr>
        <w:t>　　图表 人造革行业产业链分析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2018-2023年中国人造革市场需求量及增速统计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2018-2023年中国人造革出口金额分析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99595dcf1436e" w:history="1">
        <w:r>
          <w:rPr>
            <w:rStyle w:val="Hyperlink"/>
          </w:rPr>
          <w:t>2023-2029年中国人造革市场全面调研与发展趋势报告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99595dcf1436e" w:history="1">
        <w:r>
          <w:rPr>
            <w:rStyle w:val="Hyperlink"/>
          </w:rPr>
          <w:t>https://www.20087.com/1/50/RenZaoGeDeFaZhanQuShi.html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94546efb4188" w:history="1">
      <w:r>
        <w:rPr>
          <w:rStyle w:val="Hyperlink"/>
        </w:rPr>
        <w:t>2023-2029年中国人造革市场全面调研与发展趋势报告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RenZaoGeDeFaZhanQuShi.html" TargetMode="External" Id="Rff299595dcf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RenZaoGeDeFaZhanQuShi.html" TargetMode="External" Id="Rcbc794546efb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2023-05-05T23:35:00Z</dcterms:created>
  <dcterms:modified xsi:type="dcterms:W3CDTF">2023-05-06T00:35:00Z</dcterms:modified>
  <dc:subject>2023-2029年中国人造革市场全面调研与发展趋势报告</dc:subject>
  <dc:title>2023-2029年中国人造革市场全面调研与发展趋势报告</dc:title>
  <cp:keywords>2023-2029年中国人造革市场全面调研与发展趋势报告</cp:keywords>
  <dc:description>2023-2029年中国人造革市场全面调研与发展趋势报告</dc:description>
</cp:coreProperties>
</file>