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6b56beb98425f" w:history="1">
              <w:r>
                <w:rPr>
                  <w:rStyle w:val="Hyperlink"/>
                </w:rPr>
                <w:t>2024-2030年中国家用电冰箱（家用冷冻冷藏箱）行业现状全面调研与发展趋势预测报告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6b56beb98425f" w:history="1">
              <w:r>
                <w:rPr>
                  <w:rStyle w:val="Hyperlink"/>
                </w:rPr>
                <w:t>2024-2030年中国家用电冰箱（家用冷冻冷藏箱）行业现状全面调研与发展趋势预测报告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6b56beb98425f" w:history="1">
                <w:r>
                  <w:rPr>
                    <w:rStyle w:val="Hyperlink"/>
                  </w:rPr>
                  <w:t>https://www.20087.com/1/20/JiaYongDianBingXiang-JiaYongLengDongLengZangXiang-FaZhanQuShiYuCe.html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作为家庭中不可或缺的电器之一，在技术进步和消费升级的双重驱动下，市场呈现出多样化和智能化的特点。现代电冰箱不仅在节能、保鲜技术上有了显著提升，还在外观设计、容量布局等方面不断创新，以适应不同家庭的生活方式。例如，智能电冰箱可以通过连接Wi-Fi实现远程控制，提供食物管理、购物清单等功能，大大提升了用户体验。同时，随着消费者对节能环保的关注度提高，能效等级高的电冰箱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家用电冰箱的发展将更加注重技术创新和智能化升级。一方面，随着智能家居生态系统的不断完善，电冰箱将进一步融入家庭智能网络，成为家庭智能中心的一部分，提供更加便捷的生活体验。另一方面，随着环保意识的增强，电冰箱将朝着更节能、更环保的方向发展，比如使用天然制冷剂、开发更高效的热管理系统等。此外，随着消费者对个性化需求的增加，定制化设计和服务也将成为电冰箱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6b56beb98425f" w:history="1">
        <w:r>
          <w:rPr>
            <w:rStyle w:val="Hyperlink"/>
          </w:rPr>
          <w:t>2024-2030年中国家用电冰箱（家用冷冻冷藏箱）行业现状全面调研与发展趋势预测报告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家用电冰箱（家用冷冻冷藏箱）相关行业协会、国内外家用电冰箱（家用冷冻冷藏箱）相关刊物的基础信息以及家用电冰箱（家用冷冻冷藏箱）行业研究单位提供的详实资料，结合深入的市场调研资料，立足于当前中国宏观经济、政策、主要行业对家用电冰箱（家用冷冻冷藏箱）行业的影响，重点探讨了家用电冰箱（家用冷冻冷藏箱）行业整体及家用电冰箱（家用冷冻冷藏箱）相关子行业的运行情况，并对未来家用电冰箱（家用冷冻冷藏箱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6b56beb98425f" w:history="1">
        <w:r>
          <w:rPr>
            <w:rStyle w:val="Hyperlink"/>
          </w:rPr>
          <w:t>2024-2030年中国家用电冰箱（家用冷冻冷藏箱）行业现状全面调研与发展趋势预测报告</w:t>
        </w:r>
      </w:hyperlink>
      <w:r>
        <w:rPr>
          <w:rFonts w:hint="eastAsia"/>
        </w:rPr>
        <w:t>》数据及时全面、图表丰富、反映直观，在对家用电冰箱（家用冷冻冷藏箱）市场发展现状和趋势进行深度分析和预测的基础上，研究了家用电冰箱（家用冷冻冷藏箱）行业今后的发展前景，为家用电冰箱（家用冷冻冷藏箱）企业在当前激烈的市场竞争中洞察投资机会，合理调整经营策略；为家用电冰箱（家用冷冻冷藏箱）战略投资者选择恰当的投资时机，公司领导层做战略规划，提供市场情报信息以及合理参考建议，《</w:t>
      </w:r>
      <w:hyperlink r:id="Rb916b56beb98425f" w:history="1">
        <w:r>
          <w:rPr>
            <w:rStyle w:val="Hyperlink"/>
          </w:rPr>
          <w:t>2024-2030年中国家用电冰箱（家用冷冻冷藏箱）行业现状全面调研与发展趋势预测报告</w:t>
        </w:r>
      </w:hyperlink>
      <w:r>
        <w:rPr>
          <w:rFonts w:hint="eastAsia"/>
        </w:rPr>
        <w:t>》是相关家用电冰箱（家用冷冻冷藏箱）企业、研究单位及银行、政府等准确、全面、迅速了解目前家用电冰箱（家用冷冻冷藏箱）行业发展动向、把握企业战略发展定位方向不可或缺的专业性报告。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产品结构性分析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原材料市场调研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第三节 产品进出口情况分析</w:t>
      </w:r>
      <w:r>
        <w:rPr>
          <w:rFonts w:hint="eastAsia"/>
        </w:rPr>
        <w:br/>
      </w:r>
      <w:r>
        <w:rPr>
          <w:rFonts w:hint="eastAsia"/>
        </w:rPr>
        <w:t>　　2019 年1-11月中国冷藏冷冻箱累计进出口数量及增速趋势图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 年1-11月中国冷藏冷冻箱累计进出口金额及增速趋势图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第三节 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　　（一）投放区域</w:t>
      </w:r>
      <w:r>
        <w:rPr>
          <w:rFonts w:hint="eastAsia"/>
        </w:rPr>
        <w:br/>
      </w:r>
      <w:r>
        <w:rPr>
          <w:rFonts w:hint="eastAsia"/>
        </w:rPr>
        <w:t>　　　　　　（二）投放媒体</w:t>
      </w:r>
      <w:r>
        <w:rPr>
          <w:rFonts w:hint="eastAsia"/>
        </w:rPr>
        <w:br/>
      </w:r>
      <w:r>
        <w:rPr>
          <w:rFonts w:hint="eastAsia"/>
        </w:rPr>
        <w:t>　　　　　　（三）投放城市</w:t>
      </w:r>
      <w:r>
        <w:rPr>
          <w:rFonts w:hint="eastAsia"/>
        </w:rPr>
        <w:br/>
      </w:r>
      <w:r>
        <w:rPr>
          <w:rFonts w:hint="eastAsia"/>
        </w:rPr>
        <w:t>　　　　　　（四）品牌投放状况分析</w:t>
      </w:r>
      <w:r>
        <w:rPr>
          <w:rFonts w:hint="eastAsia"/>
        </w:rPr>
        <w:br/>
      </w:r>
      <w:r>
        <w:rPr>
          <w:rFonts w:hint="eastAsia"/>
        </w:rPr>
        <w:t>　　第四节 兼并与重组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t>　　第七节 区域市场调研</w:t>
      </w:r>
      <w:r>
        <w:rPr>
          <w:rFonts w:hint="eastAsia"/>
        </w:rPr>
        <w:br/>
      </w:r>
      <w:r>
        <w:rPr>
          <w:rFonts w:hint="eastAsia"/>
        </w:rPr>
        <w:t>　　第八节 国际市场调研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相关产业分析</w:t>
      </w:r>
      <w:r>
        <w:rPr>
          <w:rFonts w:hint="eastAsia"/>
        </w:rPr>
        <w:br/>
      </w:r>
      <w:r>
        <w:rPr>
          <w:rFonts w:hint="eastAsia"/>
        </w:rPr>
        <w:t>　　第一节 影响因素分析</w:t>
      </w:r>
      <w:r>
        <w:rPr>
          <w:rFonts w:hint="eastAsia"/>
        </w:rPr>
        <w:br/>
      </w:r>
      <w:r>
        <w:rPr>
          <w:rFonts w:hint="eastAsia"/>
        </w:rPr>
        <w:t>　　　　一、社会消费状况分析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t>　　　　三、城市居民收支状况分析</w:t>
      </w:r>
      <w:r>
        <w:rPr>
          <w:rFonts w:hint="eastAsia"/>
        </w:rPr>
        <w:br/>
      </w:r>
      <w:r>
        <w:rPr>
          <w:rFonts w:hint="eastAsia"/>
        </w:rPr>
        <w:t>　　　　　　（一）可支配收入状况分析</w:t>
      </w:r>
      <w:r>
        <w:rPr>
          <w:rFonts w:hint="eastAsia"/>
        </w:rPr>
        <w:br/>
      </w:r>
      <w:r>
        <w:rPr>
          <w:rFonts w:hint="eastAsia"/>
        </w:rPr>
        <w:t>　　　　　　（二）消费支出状况分析</w:t>
      </w:r>
      <w:r>
        <w:rPr>
          <w:rFonts w:hint="eastAsia"/>
        </w:rPr>
        <w:br/>
      </w:r>
      <w:r>
        <w:rPr>
          <w:rFonts w:hint="eastAsia"/>
        </w:rPr>
        <w:t>　　　　四、农民居民收支状况分析</w:t>
      </w:r>
      <w:r>
        <w:rPr>
          <w:rFonts w:hint="eastAsia"/>
        </w:rPr>
        <w:br/>
      </w:r>
      <w:r>
        <w:rPr>
          <w:rFonts w:hint="eastAsia"/>
        </w:rPr>
        <w:t>　　　　　　（一）可支配收入状况分析</w:t>
      </w:r>
      <w:r>
        <w:rPr>
          <w:rFonts w:hint="eastAsia"/>
        </w:rPr>
        <w:br/>
      </w:r>
      <w:r>
        <w:rPr>
          <w:rFonts w:hint="eastAsia"/>
        </w:rPr>
        <w:t>　　　　　　（二）消费支出状况分析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二、白色家电行业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行业企业分析</w:t>
      </w:r>
      <w:r>
        <w:rPr>
          <w:rFonts w:hint="eastAsia"/>
        </w:rPr>
        <w:br/>
      </w:r>
      <w:r>
        <w:rPr>
          <w:rFonts w:hint="eastAsia"/>
        </w:rPr>
        <w:t>　　第一节 企业整体概述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第三节 格林柯尔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　　二、美菱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第六节 江苏小天鹅集团有限公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第七节 西门子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第八节 伊莱克斯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第九节 LG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二、经营现状调研</w:t>
      </w:r>
      <w:r>
        <w:rPr>
          <w:rFonts w:hint="eastAsia"/>
        </w:rPr>
        <w:br/>
      </w:r>
      <w:r>
        <w:rPr>
          <w:rFonts w:hint="eastAsia"/>
        </w:rPr>
        <w:t>　　　　三、市场占有</w:t>
      </w:r>
      <w:r>
        <w:rPr>
          <w:rFonts w:hint="eastAsia"/>
        </w:rPr>
        <w:br/>
      </w:r>
      <w:r>
        <w:rPr>
          <w:rFonts w:hint="eastAsia"/>
        </w:rPr>
        <w:t>　　　　四、战略分析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中智^林^行业投资分析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 2023年重点家电企业家电产品销售收入</w:t>
      </w:r>
      <w:r>
        <w:rPr>
          <w:rFonts w:hint="eastAsia"/>
        </w:rPr>
        <w:br/>
      </w:r>
      <w:r>
        <w:rPr>
          <w:rFonts w:hint="eastAsia"/>
        </w:rPr>
        <w:t>　　附录 中国市场中外家电品牌影响力50强排行榜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2024-2030年我国电冰箱产量状况分析</w:t>
      </w:r>
      <w:r>
        <w:rPr>
          <w:rFonts w:hint="eastAsia"/>
        </w:rPr>
        <w:br/>
      </w:r>
      <w:r>
        <w:rPr>
          <w:rFonts w:hint="eastAsia"/>
        </w:rPr>
        <w:t>　　图表 2023年各月电冰箱产量状况分析</w:t>
      </w:r>
      <w:r>
        <w:rPr>
          <w:rFonts w:hint="eastAsia"/>
        </w:rPr>
        <w:br/>
      </w:r>
      <w:r>
        <w:rPr>
          <w:rFonts w:hint="eastAsia"/>
        </w:rPr>
        <w:t>　　图表 2024-2030年我国电冰箱地区产量状况分析</w:t>
      </w:r>
      <w:r>
        <w:rPr>
          <w:rFonts w:hint="eastAsia"/>
        </w:rPr>
        <w:br/>
      </w:r>
      <w:r>
        <w:rPr>
          <w:rFonts w:hint="eastAsia"/>
        </w:rPr>
        <w:t>　　图表 2024-2030年我国电冰箱企业产品产量</w:t>
      </w:r>
      <w:r>
        <w:rPr>
          <w:rFonts w:hint="eastAsia"/>
        </w:rPr>
        <w:br/>
      </w:r>
      <w:r>
        <w:rPr>
          <w:rFonts w:hint="eastAsia"/>
        </w:rPr>
        <w:t>　　图表 2023年份电冰箱产量</w:t>
      </w:r>
      <w:r>
        <w:rPr>
          <w:rFonts w:hint="eastAsia"/>
        </w:rPr>
        <w:br/>
      </w:r>
      <w:r>
        <w:rPr>
          <w:rFonts w:hint="eastAsia"/>
        </w:rPr>
        <w:t>　　图表 2023年部分企业电冰箱产量状况分析</w:t>
      </w:r>
      <w:r>
        <w:rPr>
          <w:rFonts w:hint="eastAsia"/>
        </w:rPr>
        <w:br/>
      </w:r>
      <w:r>
        <w:rPr>
          <w:rFonts w:hint="eastAsia"/>
        </w:rPr>
        <w:t>　　图表 2023年我国电冰箱进口状况分析</w:t>
      </w:r>
      <w:r>
        <w:rPr>
          <w:rFonts w:hint="eastAsia"/>
        </w:rPr>
        <w:br/>
      </w:r>
      <w:r>
        <w:rPr>
          <w:rFonts w:hint="eastAsia"/>
        </w:rPr>
        <w:t>　　图表 2023年份电冰箱进口状况分析</w:t>
      </w:r>
      <w:r>
        <w:rPr>
          <w:rFonts w:hint="eastAsia"/>
        </w:rPr>
        <w:br/>
      </w:r>
      <w:r>
        <w:rPr>
          <w:rFonts w:hint="eastAsia"/>
        </w:rPr>
        <w:t>　　图表 2023年我国电冰箱出口状况分析</w:t>
      </w:r>
      <w:r>
        <w:rPr>
          <w:rFonts w:hint="eastAsia"/>
        </w:rPr>
        <w:br/>
      </w:r>
      <w:r>
        <w:rPr>
          <w:rFonts w:hint="eastAsia"/>
        </w:rPr>
        <w:t>　　图表 2023年份电冰箱出口状况分析</w:t>
      </w:r>
      <w:r>
        <w:rPr>
          <w:rFonts w:hint="eastAsia"/>
        </w:rPr>
        <w:br/>
      </w:r>
      <w:r>
        <w:rPr>
          <w:rFonts w:hint="eastAsia"/>
        </w:rPr>
        <w:t>　　图表 近五年电冰箱市场各类品牌市场份额变化趋势预测分析</w:t>
      </w:r>
      <w:r>
        <w:rPr>
          <w:rFonts w:hint="eastAsia"/>
        </w:rPr>
        <w:br/>
      </w:r>
      <w:r>
        <w:rPr>
          <w:rFonts w:hint="eastAsia"/>
        </w:rPr>
        <w:t>　　图表 电冰箱品牌消费人群定位分析</w:t>
      </w:r>
      <w:r>
        <w:rPr>
          <w:rFonts w:hint="eastAsia"/>
        </w:rPr>
        <w:br/>
      </w:r>
      <w:r>
        <w:rPr>
          <w:rFonts w:hint="eastAsia"/>
        </w:rPr>
        <w:t>　　图表 全国30个城市电冰箱市场竞争格局</w:t>
      </w:r>
      <w:r>
        <w:rPr>
          <w:rFonts w:hint="eastAsia"/>
        </w:rPr>
        <w:br/>
      </w:r>
      <w:r>
        <w:rPr>
          <w:rFonts w:hint="eastAsia"/>
        </w:rPr>
        <w:t>　　图表 2023年冰箱硬广告投放区域结构</w:t>
      </w:r>
      <w:r>
        <w:rPr>
          <w:rFonts w:hint="eastAsia"/>
        </w:rPr>
        <w:br/>
      </w:r>
      <w:r>
        <w:rPr>
          <w:rFonts w:hint="eastAsia"/>
        </w:rPr>
        <w:t>　　图表 2023年冰箱硬广告投放区域结构对比</w:t>
      </w:r>
      <w:r>
        <w:rPr>
          <w:rFonts w:hint="eastAsia"/>
        </w:rPr>
        <w:br/>
      </w:r>
      <w:r>
        <w:rPr>
          <w:rFonts w:hint="eastAsia"/>
        </w:rPr>
        <w:t>　　图表 2023年电冰箱软广告投放区域结构</w:t>
      </w:r>
      <w:r>
        <w:rPr>
          <w:rFonts w:hint="eastAsia"/>
        </w:rPr>
        <w:br/>
      </w:r>
      <w:r>
        <w:rPr>
          <w:rFonts w:hint="eastAsia"/>
        </w:rPr>
        <w:t>　　图表 2023年电冰箱软广告投放区域结构对比</w:t>
      </w:r>
      <w:r>
        <w:rPr>
          <w:rFonts w:hint="eastAsia"/>
        </w:rPr>
        <w:br/>
      </w:r>
      <w:r>
        <w:rPr>
          <w:rFonts w:hint="eastAsia"/>
        </w:rPr>
        <w:t>　　图表 2023年冰箱硬广告投放大众媒体</w:t>
      </w:r>
      <w:r>
        <w:rPr>
          <w:rFonts w:hint="eastAsia"/>
        </w:rPr>
        <w:br/>
      </w:r>
      <w:r>
        <w:rPr>
          <w:rFonts w:hint="eastAsia"/>
        </w:rPr>
        <w:t>　　图表 2023年冰箱硬广告投放大众媒体对比</w:t>
      </w:r>
      <w:r>
        <w:rPr>
          <w:rFonts w:hint="eastAsia"/>
        </w:rPr>
        <w:br/>
      </w:r>
      <w:r>
        <w:rPr>
          <w:rFonts w:hint="eastAsia"/>
        </w:rPr>
        <w:t>　　图表 2023年冰箱硬广告投放前20媒体</w:t>
      </w:r>
      <w:r>
        <w:rPr>
          <w:rFonts w:hint="eastAsia"/>
        </w:rPr>
        <w:br/>
      </w:r>
      <w:r>
        <w:rPr>
          <w:rFonts w:hint="eastAsia"/>
        </w:rPr>
        <w:t>　　图表 2023年冰箱硬广告投放前20媒体对比</w:t>
      </w:r>
      <w:r>
        <w:rPr>
          <w:rFonts w:hint="eastAsia"/>
        </w:rPr>
        <w:br/>
      </w:r>
      <w:r>
        <w:rPr>
          <w:rFonts w:hint="eastAsia"/>
        </w:rPr>
        <w:t>　　图表 2023年电冰箱前十大众媒体软广告</w:t>
      </w:r>
      <w:r>
        <w:rPr>
          <w:rFonts w:hint="eastAsia"/>
        </w:rPr>
        <w:br/>
      </w:r>
      <w:r>
        <w:rPr>
          <w:rFonts w:hint="eastAsia"/>
        </w:rPr>
        <w:t>　　图表 2023年电冰箱前十大众媒体软广告对比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6b56beb98425f" w:history="1">
        <w:r>
          <w:rPr>
            <w:rStyle w:val="Hyperlink"/>
          </w:rPr>
          <w:t>2024-2030年中国家用电冰箱（家用冷冻冷藏箱）行业现状全面调研与发展趋势预测报告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6b56beb98425f" w:history="1">
        <w:r>
          <w:rPr>
            <w:rStyle w:val="Hyperlink"/>
          </w:rPr>
          <w:t>https://www.20087.com/1/20/JiaYongDianBingXiang-JiaYongLengDongLengZangXiang-FaZhanQuShiYuCe.html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33929821a408a" w:history="1">
      <w:r>
        <w:rPr>
          <w:rStyle w:val="Hyperlink"/>
        </w:rPr>
        <w:t>2024-2030年中国家用电冰箱（家用冷冻冷藏箱）行业现状全面调研与发展趋势预测报告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YongDianBingXiang-JiaYongLengDongLengZangXiang-FaZhanQuShiYuCe.html" TargetMode="External" Id="Rb916b56beb9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YongDianBingXiang-JiaYongLengDongLengZangXiang-FaZhanQuShiYuCe.html" TargetMode="External" Id="Re2e33929821a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2023-07-20T00:23:00Z</dcterms:created>
  <dcterms:modified xsi:type="dcterms:W3CDTF">2023-07-20T01:23:00Z</dcterms:modified>
  <dc:subject>2024-2030年中国家用电冰箱（家用冷冻冷藏箱）行业现状全面调研与发展趋势预测报告</dc:subject>
  <dc:title>2024-2030年中国家用电冰箱（家用冷冻冷藏箱）行业现状全面调研与发展趋势预测报告</dc:title>
  <cp:keywords>2024-2030年中国家用电冰箱（家用冷冻冷藏箱）行业现状全面调研与发展趋势预测报告</cp:keywords>
  <dc:description>2024-2030年中国家用电冰箱（家用冷冻冷藏箱）行业现状全面调研与发展趋势预测报告</dc:description>
</cp:coreProperties>
</file>