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f00f09fa548d4" w:history="1">
              <w:r>
                <w:rPr>
                  <w:rStyle w:val="Hyperlink"/>
                </w:rPr>
                <w:t>中国带钢市场研究与前景趋势分析报告（2025-2031年）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f00f09fa548d4" w:history="1">
              <w:r>
                <w:rPr>
                  <w:rStyle w:val="Hyperlink"/>
                </w:rPr>
                <w:t>中国带钢市场研究与前景趋势分析报告（2025-2031年）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f00f09fa548d4" w:history="1">
                <w:r>
                  <w:rPr>
                    <w:rStyle w:val="Hyperlink"/>
                  </w:rPr>
                  <w:t>https://www.20087.com/1/00/DaiGangHangYeQianJingQuShi.html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行业中一种重要的半成品，广泛用于制造钢管、汽车零部件、建筑结构件等。近年来，随着钢铁生产技术的进步和市场需求的多样化，带钢的规格和性能不断提升，满足了不同应用领域对强度、韧性、耐腐蚀性等特性的要求。然而，原材料价格波动、环保法规趋严以及国际贸易环境的不确定性，对带钢行业构成了挑战。</w:t>
      </w:r>
      <w:r>
        <w:rPr>
          <w:rFonts w:hint="eastAsia"/>
        </w:rPr>
        <w:br/>
      </w:r>
      <w:r>
        <w:rPr>
          <w:rFonts w:hint="eastAsia"/>
        </w:rPr>
        <w:t>　　未来，带钢行业将更加注重绿色制造和产品创新。一方面，通过优化生产工艺，如采用连续退火和热镀锌技术，提高带钢的表面质量和能源效率，减少对环境的影响。另一方面，开发高强钢和耐候钢等特种带钢，以满足汽车轻量化和建筑耐久性的需求。此外，随着智能制造技术的应用，带钢生产将更加自动化和智能化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f00f09fa548d4" w:history="1">
        <w:r>
          <w:rPr>
            <w:rStyle w:val="Hyperlink"/>
          </w:rPr>
          <w:t>中国带钢市场研究与前景趋势分析报告（2025-2031年）</w:t>
        </w:r>
      </w:hyperlink>
      <w:r>
        <w:rPr>
          <w:rFonts w:hint="eastAsia"/>
        </w:rPr>
        <w:t>》通过详实的数据分析，全面解析了带钢行业的市场规模、需求动态及价格趋势，深入探讨了带钢产业链上下游的协同关系与竞争格局变化。报告对带钢细分市场进行精准划分，结合重点企业研究，揭示了品牌影响力与市场集中度的现状，为行业参与者提供了清晰的竞争态势洞察。同时，报告结合宏观经济环境、技术发展路径及消费者需求演变，科学预测了带钢行业的未来发展方向，并针对潜在风险提出了切实可行的应对策略。报告为带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带钢行业界定及应用领域</w:t>
      </w:r>
      <w:r>
        <w:rPr>
          <w:rFonts w:hint="eastAsia"/>
        </w:rPr>
        <w:br/>
      </w:r>
      <w:r>
        <w:rPr>
          <w:rFonts w:hint="eastAsia"/>
        </w:rPr>
        <w:t>　　第一节 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二、全球带钢市场结构</w:t>
      </w:r>
      <w:r>
        <w:rPr>
          <w:rFonts w:hint="eastAsia"/>
        </w:rPr>
        <w:br/>
      </w:r>
      <w:r>
        <w:rPr>
          <w:rFonts w:hint="eastAsia"/>
        </w:rPr>
        <w:t>　　　　三、全球带钢行业竞争格局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2024-2025年带钢行业发展环境分析</w:t>
      </w:r>
      <w:r>
        <w:rPr>
          <w:rFonts w:hint="eastAsia"/>
        </w:rPr>
        <w:br/>
      </w:r>
      <w:r>
        <w:rPr>
          <w:rFonts w:hint="eastAsia"/>
        </w:rPr>
        <w:t>　　第一节 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2025年中国带钢市场现状</w:t>
      </w:r>
      <w:r>
        <w:rPr>
          <w:rFonts w:hint="eastAsia"/>
        </w:rPr>
        <w:br/>
      </w:r>
      <w:r>
        <w:rPr>
          <w:rFonts w:hint="eastAsia"/>
        </w:rPr>
        <w:t>　　第二节 中国带钢行业产量情况分析及预测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、2019-2024年中国带钢行业产量统计</w:t>
      </w:r>
      <w:r>
        <w:rPr>
          <w:rFonts w:hint="eastAsia"/>
        </w:rPr>
        <w:br/>
      </w:r>
      <w:r>
        <w:rPr>
          <w:rFonts w:hint="eastAsia"/>
        </w:rPr>
        <w:t>　　　　三、带钢生产区域分布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四、2025-2031年中国带钢行业产量预测</w:t>
      </w:r>
      <w:r>
        <w:rPr>
          <w:rFonts w:hint="eastAsia"/>
        </w:rPr>
        <w:br/>
      </w:r>
      <w:r>
        <w:rPr>
          <w:rFonts w:hint="eastAsia"/>
        </w:rPr>
        <w:t>　　第三节 中国带钢市场需求分析及预测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二、2019-2024年中国带钢市场需求统计</w:t>
      </w:r>
      <w:r>
        <w:rPr>
          <w:rFonts w:hint="eastAsia"/>
        </w:rPr>
        <w:br/>
      </w:r>
      <w:r>
        <w:rPr>
          <w:rFonts w:hint="eastAsia"/>
        </w:rPr>
        <w:t>　　　　三、带钢市场饱和度</w:t>
      </w:r>
      <w:r>
        <w:rPr>
          <w:rFonts w:hint="eastAsia"/>
        </w:rPr>
        <w:br/>
      </w:r>
      <w:r>
        <w:rPr>
          <w:rFonts w:hint="eastAsia"/>
        </w:rPr>
        <w:t>　　　　四、影响带钢市场需求的因素</w:t>
      </w:r>
      <w:r>
        <w:rPr>
          <w:rFonts w:hint="eastAsia"/>
        </w:rPr>
        <w:br/>
      </w:r>
      <w:r>
        <w:rPr>
          <w:rFonts w:hint="eastAsia"/>
        </w:rPr>
        <w:t>　　　　五、带钢市场潜力分析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六、2025-2031年中国带钢市场需求预测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三、2025-2031年带钢进口量及增速预测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三、2025-2031年带钢出口量及增速预测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中国带钢细分行业调研</w:t>
      </w:r>
      <w:r>
        <w:rPr>
          <w:rFonts w:hint="eastAsia"/>
        </w:rPr>
        <w:br/>
      </w:r>
      <w:r>
        <w:rPr>
          <w:rFonts w:hint="eastAsia"/>
        </w:rPr>
        <w:t>　　第一节 主要带钢细分行业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中国带钢企业营销及发展建议</w:t>
      </w:r>
      <w:r>
        <w:rPr>
          <w:rFonts w:hint="eastAsia"/>
        </w:rPr>
        <w:br/>
      </w:r>
      <w:r>
        <w:rPr>
          <w:rFonts w:hint="eastAsia"/>
        </w:rPr>
        <w:t>　　第一节 带钢企业营销策略分析及建议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带钢企业营销策略分析</w:t>
      </w:r>
      <w:r>
        <w:rPr>
          <w:rFonts w:hint="eastAsia"/>
        </w:rPr>
        <w:br/>
      </w:r>
      <w:r>
        <w:rPr>
          <w:rFonts w:hint="eastAsia"/>
        </w:rPr>
        <w:t>　　　　一、带钢企业营销策略</w:t>
      </w:r>
      <w:r>
        <w:rPr>
          <w:rFonts w:hint="eastAsia"/>
        </w:rPr>
        <w:br/>
      </w:r>
      <w:r>
        <w:rPr>
          <w:rFonts w:hint="eastAsia"/>
        </w:rPr>
        <w:t>　　　　二、带钢企业经验借鉴</w:t>
      </w:r>
      <w:r>
        <w:rPr>
          <w:rFonts w:hint="eastAsia"/>
        </w:rPr>
        <w:br/>
      </w:r>
      <w:r>
        <w:rPr>
          <w:rFonts w:hint="eastAsia"/>
        </w:rPr>
        <w:t>　　第三节 带钢企业营销模式演化与创新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一、带钢企业存在的问题</w:t>
      </w:r>
      <w:r>
        <w:rPr>
          <w:rFonts w:hint="eastAsia"/>
        </w:rPr>
        <w:br/>
      </w:r>
      <w:r>
        <w:rPr>
          <w:rFonts w:hint="eastAsia"/>
        </w:rPr>
        <w:t>　　　　二、带钢企业应对的策略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2025年带钢市场前景分析</w:t>
      </w:r>
      <w:r>
        <w:rPr>
          <w:rFonts w:hint="eastAsia"/>
        </w:rPr>
        <w:br/>
      </w:r>
      <w:r>
        <w:rPr>
          <w:rFonts w:hint="eastAsia"/>
        </w:rPr>
        <w:t>　　第二节 2025年带钢行业发展趋势预测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带钢行业投资战略研究</w:t>
      </w:r>
      <w:r>
        <w:rPr>
          <w:rFonts w:hint="eastAsia"/>
        </w:rPr>
        <w:br/>
      </w:r>
      <w:r>
        <w:rPr>
          <w:rFonts w:hint="eastAsia"/>
        </w:rPr>
        <w:t>　　第一节 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一、带钢品牌的重要性</w:t>
      </w:r>
      <w:r>
        <w:rPr>
          <w:rFonts w:hint="eastAsia"/>
        </w:rPr>
        <w:br/>
      </w:r>
      <w:r>
        <w:rPr>
          <w:rFonts w:hint="eastAsia"/>
        </w:rPr>
        <w:t>　　　　二、带钢实施品牌战略的意义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四、我国带钢企业的品牌战略</w:t>
      </w:r>
      <w:r>
        <w:rPr>
          <w:rFonts w:hint="eastAsia"/>
        </w:rPr>
        <w:br/>
      </w:r>
      <w:r>
        <w:rPr>
          <w:rFonts w:hint="eastAsia"/>
        </w:rPr>
        <w:t>　　　　五、带钢品牌战略管理的策略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带钢经营策略分析</w:t>
      </w:r>
      <w:r>
        <w:rPr>
          <w:rFonts w:hint="eastAsia"/>
        </w:rPr>
        <w:br/>
      </w:r>
      <w:r>
        <w:rPr>
          <w:rFonts w:hint="eastAsia"/>
        </w:rPr>
        <w:t>　　　　一、带钢市场细分策略</w:t>
      </w:r>
      <w:r>
        <w:rPr>
          <w:rFonts w:hint="eastAsia"/>
        </w:rPr>
        <w:br/>
      </w:r>
      <w:r>
        <w:rPr>
          <w:rFonts w:hint="eastAsia"/>
        </w:rPr>
        <w:t>　　　　二、带钢市场创新策略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四、带钢新产品差异化战略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带钢行业投资战略研究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一、2025-2031年带钢行业投资战略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2025-2031年中国带钢行业利润预测</w:t>
      </w:r>
      <w:r>
        <w:rPr>
          <w:rFonts w:hint="eastAsia"/>
        </w:rPr>
        <w:br/>
      </w:r>
      <w:r>
        <w:rPr>
          <w:rFonts w:hint="eastAsia"/>
        </w:rPr>
        <w:t>　　图表 2025年带钢行业壁垒</w:t>
      </w:r>
      <w:r>
        <w:rPr>
          <w:rFonts w:hint="eastAsia"/>
        </w:rPr>
        <w:br/>
      </w:r>
      <w:r>
        <w:rPr>
          <w:rFonts w:hint="eastAsia"/>
        </w:rPr>
        <w:t>　　图表 2025年带钢市场前景分析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2025-2031年中国带钢市场需求预测</w:t>
      </w:r>
      <w:r>
        <w:rPr>
          <w:rFonts w:hint="eastAsia"/>
        </w:rPr>
        <w:br/>
      </w:r>
      <w:r>
        <w:rPr>
          <w:rFonts w:hint="eastAsia"/>
        </w:rPr>
        <w:t>　　图表 2025年带钢发展趋势预测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f00f09fa548d4" w:history="1">
        <w:r>
          <w:rPr>
            <w:rStyle w:val="Hyperlink"/>
          </w:rPr>
          <w:t>中国带钢市场研究与前景趋势分析报告（2025-2031年）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f00f09fa548d4" w:history="1">
        <w:r>
          <w:rPr>
            <w:rStyle w:val="Hyperlink"/>
          </w:rPr>
          <w:t>https://www.20087.com/1/00/DaiGangHangYeQianJingQuShi.html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2a1c23dfa4d59" w:history="1">
      <w:r>
        <w:rPr>
          <w:rStyle w:val="Hyperlink"/>
        </w:rPr>
        <w:t>中国带钢市场研究与前景趋势分析报告（2025-2031年）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aiGangHangYeQianJingQuShi.html" TargetMode="External" Id="R7a9f00f09fa5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aiGangHangYeQianJingQuShi.html" TargetMode="External" Id="R8a92a1c23df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2025-02-18T05:39:00Z</dcterms:created>
  <dcterms:modified xsi:type="dcterms:W3CDTF">2025-02-18T06:39:00Z</dcterms:modified>
  <dc:subject>中国带钢市场研究与前景趋势分析报告（2025-2031年）</dc:subject>
  <dc:title>中国带钢市场研究与前景趋势分析报告（2025-2031年）</dc:title>
  <cp:keywords>中国带钢市场研究与前景趋势分析报告（2025-2031年）</cp:keywords>
  <dc:description>中国带钢市场研究与前景趋势分析报告（2025-2031年）</dc:description>
</cp:coreProperties>
</file>