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1482e1bd4ac6" w:history="1">
              <w:r>
                <w:rPr>
                  <w:rStyle w:val="Hyperlink"/>
                </w:rPr>
                <w:t>2024-2030年中国电视剧市场研究与趋势预测报告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1482e1bd4ac6" w:history="1">
              <w:r>
                <w:rPr>
                  <w:rStyle w:val="Hyperlink"/>
                </w:rPr>
                <w:t>2024-2030年中国电视剧市场研究与趋势预测报告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01482e1bd4ac6" w:history="1">
                <w:r>
                  <w:rPr>
                    <w:rStyle w:val="Hyperlink"/>
                  </w:rPr>
                  <w:t>https://www.20087.com/1/60/DianShiJuHangYeQuShi.html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娱乐的重要组成部分，近年来随着流媒体平台的兴起，经历了从传统电视播出到网络点播的深刻变革。内容制作上，跨国合作和IP改编成为常态，观众对高质量剧情和视觉效果的追求推动了制作水平的提升。然而，版权争议、盈利模式的探索和内容同质化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电视剧将更加注重原创性和多元化。一方面，随着观众审美趋向个性化和细分化，电视剧将呈现更多元的主题和风格，满足不同群体的需求，同时，原创剧本和独立制作将获得更多支持，推动行业创新。另一方面，跨平台、跨区域的内容分发将成为常态，通过数据分析和算法推荐，精准推送个性化内容，增强用户粘性。此外，电视剧与游戏、动漫等其他娱乐形式的跨界融合，将拓展内容的商业边界和观众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1482e1bd4ac6" w:history="1">
        <w:r>
          <w:rPr>
            <w:rStyle w:val="Hyperlink"/>
          </w:rPr>
          <w:t>2024-2030年中国电视剧市场研究与趋势预测报告</w:t>
        </w:r>
      </w:hyperlink>
      <w:r>
        <w:rPr>
          <w:rFonts w:hint="eastAsia"/>
        </w:rPr>
        <w:t>》主要分析了电视剧行业的市场规模、电视剧市场供需状况、电视剧市场竞争状况和电视剧主要企业经营情况，同时对电视剧行业的未来发展做出科学的预测。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701482e1bd4ac6" w:history="1">
        <w:r>
          <w:rPr>
            <w:rStyle w:val="Hyperlink"/>
          </w:rPr>
          <w:t>2024-2030年中国电视剧市场研究与趋势预测报告</w:t>
        </w:r>
      </w:hyperlink>
      <w:r>
        <w:rPr>
          <w:rFonts w:hint="eastAsia"/>
        </w:rPr>
        <w:t>》可以帮助投资者准确把握电视剧行业的市场现状，为投资者进行投资作出电视剧行业前景预判，挖掘电视剧行业投资价值，同时提出电视剧行业投资策略、营销策略等方面的建议。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电视剧产业概述</w:t>
      </w:r>
      <w:r>
        <w:rPr>
          <w:rFonts w:hint="eastAsia"/>
        </w:rPr>
        <w:br/>
      </w:r>
      <w:r>
        <w:rPr>
          <w:rFonts w:hint="eastAsia"/>
        </w:rPr>
        <w:t>　　第一节 电视剧定义</w:t>
      </w:r>
      <w:r>
        <w:rPr>
          <w:rFonts w:hint="eastAsia"/>
        </w:rPr>
        <w:br/>
      </w:r>
      <w:r>
        <w:rPr>
          <w:rFonts w:hint="eastAsia"/>
        </w:rPr>
        <w:t>　　第二节 电视剧行业特点</w:t>
      </w:r>
      <w:r>
        <w:rPr>
          <w:rFonts w:hint="eastAsia"/>
        </w:rPr>
        <w:br/>
      </w:r>
      <w:r>
        <w:rPr>
          <w:rFonts w:hint="eastAsia"/>
        </w:rPr>
        <w:t>　　第三节 电视剧发展历程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中国电视剧运行经济环境分析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三、经济发展对电视剧行业的影响</w:t>
      </w:r>
      <w:r>
        <w:rPr>
          <w:rFonts w:hint="eastAsia"/>
        </w:rPr>
        <w:br/>
      </w:r>
      <w:r>
        <w:rPr>
          <w:rFonts w:hint="eastAsia"/>
        </w:rPr>
        <w:t>　　第二节 中国电视剧产业政策环境分析</w:t>
      </w:r>
      <w:r>
        <w:rPr>
          <w:rFonts w:hint="eastAsia"/>
        </w:rPr>
        <w:br/>
      </w:r>
      <w:r>
        <w:rPr>
          <w:rFonts w:hint="eastAsia"/>
        </w:rPr>
        <w:t>　　　　一、电视剧行业监管体制</w:t>
      </w:r>
      <w:r>
        <w:rPr>
          <w:rFonts w:hint="eastAsia"/>
        </w:rPr>
        <w:br/>
      </w:r>
      <w:r>
        <w:rPr>
          <w:rFonts w:hint="eastAsia"/>
        </w:rPr>
        <w:t>　　　　二、电视剧行业主要法规政策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中国电视剧产业社会环境分析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国外电视剧行业发展态势分析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国外电视剧市场发展现状分析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国外主要国家、地区电视剧市场现状</w:t>
      </w:r>
      <w:r>
        <w:rPr>
          <w:rFonts w:hint="eastAsia"/>
        </w:rPr>
        <w:br/>
      </w:r>
      <w:r>
        <w:rPr>
          <w:rFonts w:hint="eastAsia"/>
        </w:rPr>
        <w:t>　　第三节 国外电视剧行业发展趋势预测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2019-2024年中国电视剧行业规模情况</w:t>
      </w:r>
      <w:r>
        <w:rPr>
          <w:rFonts w:hint="eastAsia"/>
        </w:rPr>
        <w:br/>
      </w:r>
      <w:r>
        <w:rPr>
          <w:rFonts w:hint="eastAsia"/>
        </w:rPr>
        <w:t>　　　　一、电视剧行业市场规模状况</w:t>
      </w:r>
      <w:r>
        <w:rPr>
          <w:rFonts w:hint="eastAsia"/>
        </w:rPr>
        <w:br/>
      </w:r>
      <w:r>
        <w:rPr>
          <w:rFonts w:hint="eastAsia"/>
        </w:rPr>
        <w:t>　　　　二、电视剧行业单位规模状况</w:t>
      </w:r>
      <w:r>
        <w:rPr>
          <w:rFonts w:hint="eastAsia"/>
        </w:rPr>
        <w:br/>
      </w:r>
      <w:r>
        <w:rPr>
          <w:rFonts w:hint="eastAsia"/>
        </w:rPr>
        <w:t>　　　　三、电视剧行业人员规模状况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2019-2024年中国电视剧行业财务能力分析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一、电视剧行业盈利能力分析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二、电视剧行业偿债能力分析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三、电视剧行业营运能力分析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2023-2024年中国电视剧行业热点动态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2024年中国电视剧行业面临的挑战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**地区电视剧发展现状及趋势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**地区电视剧发展现状及趋势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**地区电视剧发展现状及趋势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**地区电视剧发展现状及趋势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国内电视剧行业价格回顾</w:t>
      </w:r>
      <w:r>
        <w:rPr>
          <w:rFonts w:hint="eastAsia"/>
        </w:rPr>
        <w:br/>
      </w:r>
      <w:r>
        <w:rPr>
          <w:rFonts w:hint="eastAsia"/>
        </w:rPr>
        <w:t>　　第二节 国内电视剧行业价格走势预测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国内电视剧行业价格影响因素分析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中国电视剧行业客户调研</w:t>
      </w:r>
      <w:r>
        <w:rPr>
          <w:rFonts w:hint="eastAsia"/>
        </w:rPr>
        <w:br/>
      </w:r>
      <w:r>
        <w:rPr>
          <w:rFonts w:hint="eastAsia"/>
        </w:rPr>
        <w:t>　　　　一、电视剧行业客户偏好调查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二、客户对电视剧品牌的首要认知渠道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三、电视剧品牌忠诚度调查</w:t>
      </w:r>
      <w:r>
        <w:rPr>
          <w:rFonts w:hint="eastAsia"/>
        </w:rPr>
        <w:br/>
      </w:r>
      <w:r>
        <w:rPr>
          <w:rFonts w:hint="eastAsia"/>
        </w:rPr>
        <w:t>　　　　四、电视剧行业客户消费理念调研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中国电视剧行业竞争格局分析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2023-2024年电视剧行业集中度分析</w:t>
      </w:r>
      <w:r>
        <w:rPr>
          <w:rFonts w:hint="eastAsia"/>
        </w:rPr>
        <w:br/>
      </w:r>
      <w:r>
        <w:rPr>
          <w:rFonts w:hint="eastAsia"/>
        </w:rPr>
        <w:t>　　　　一、电视剧市场集中度分析</w:t>
      </w:r>
      <w:r>
        <w:rPr>
          <w:rFonts w:hint="eastAsia"/>
        </w:rPr>
        <w:br/>
      </w:r>
      <w:r>
        <w:rPr>
          <w:rFonts w:hint="eastAsia"/>
        </w:rPr>
        <w:t>　　　　二、电视剧企业集中度分析</w:t>
      </w:r>
      <w:r>
        <w:rPr>
          <w:rFonts w:hint="eastAsia"/>
        </w:rPr>
        <w:br/>
      </w:r>
      <w:r>
        <w:rPr>
          <w:rFonts w:hint="eastAsia"/>
        </w:rPr>
        <w:t>　　第二节 2024年电视剧行业竞争格局分析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一、电视剧行业竞争策略分析</w:t>
      </w:r>
      <w:r>
        <w:rPr>
          <w:rFonts w:hint="eastAsia"/>
        </w:rPr>
        <w:br/>
      </w:r>
      <w:r>
        <w:rPr>
          <w:rFonts w:hint="eastAsia"/>
        </w:rPr>
        <w:t>　　　　二、电视剧行业竞争格局展望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三、我国电视剧市场竞争趋势</w:t>
      </w:r>
      <w:r>
        <w:rPr>
          <w:rFonts w:hint="eastAsia"/>
        </w:rPr>
        <w:br/>
      </w:r>
      <w:r>
        <w:rPr>
          <w:rFonts w:hint="eastAsia"/>
        </w:rPr>
        <w:t>　　第三节 电视剧行业兼并与重组整合分析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一、电视剧行业兼并与重组整合动态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二、电视剧行业兼并与重组整合发展趋势预测分析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电视剧行业SWOT模型分析</w:t>
      </w:r>
      <w:r>
        <w:rPr>
          <w:rFonts w:hint="eastAsia"/>
        </w:rPr>
        <w:br/>
      </w:r>
      <w:r>
        <w:rPr>
          <w:rFonts w:hint="eastAsia"/>
        </w:rPr>
        <w:t>　　　　一、电视剧行业优势分析</w:t>
      </w:r>
      <w:r>
        <w:rPr>
          <w:rFonts w:hint="eastAsia"/>
        </w:rPr>
        <w:br/>
      </w:r>
      <w:r>
        <w:rPr>
          <w:rFonts w:hint="eastAsia"/>
        </w:rPr>
        <w:t>　　　　二、电视剧行业劣势分析</w:t>
      </w:r>
      <w:r>
        <w:rPr>
          <w:rFonts w:hint="eastAsia"/>
        </w:rPr>
        <w:br/>
      </w:r>
      <w:r>
        <w:rPr>
          <w:rFonts w:hint="eastAsia"/>
        </w:rPr>
        <w:t>　　　　三、电视剧行业机会分析</w:t>
      </w:r>
      <w:r>
        <w:rPr>
          <w:rFonts w:hint="eastAsia"/>
        </w:rPr>
        <w:br/>
      </w:r>
      <w:r>
        <w:rPr>
          <w:rFonts w:hint="eastAsia"/>
        </w:rPr>
        <w:t>　　　　四、电视剧行业风险分析</w:t>
      </w:r>
      <w:r>
        <w:rPr>
          <w:rFonts w:hint="eastAsia"/>
        </w:rPr>
        <w:br/>
      </w:r>
      <w:r>
        <w:rPr>
          <w:rFonts w:hint="eastAsia"/>
        </w:rPr>
        <w:t>　　第二节 电视剧行业投资风险及控制策略分析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2024-2030年中国电视剧市场预测及发展建议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2024-2030年中国电视剧市场预测分析</w:t>
      </w:r>
      <w:r>
        <w:rPr>
          <w:rFonts w:hint="eastAsia"/>
        </w:rPr>
        <w:br/>
      </w:r>
      <w:r>
        <w:rPr>
          <w:rFonts w:hint="eastAsia"/>
        </w:rPr>
        <w:t>　　　　一、中国电视剧市场前景分析</w:t>
      </w:r>
      <w:r>
        <w:rPr>
          <w:rFonts w:hint="eastAsia"/>
        </w:rPr>
        <w:br/>
      </w:r>
      <w:r>
        <w:rPr>
          <w:rFonts w:hint="eastAsia"/>
        </w:rPr>
        <w:t>　　　　二、中国电视剧发展趋势预测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2024-2030年中国电视剧企业发展策略建议</w:t>
      </w:r>
      <w:r>
        <w:rPr>
          <w:rFonts w:hint="eastAsia"/>
        </w:rPr>
        <w:br/>
      </w:r>
      <w:r>
        <w:rPr>
          <w:rFonts w:hint="eastAsia"/>
        </w:rPr>
        <w:t>　　　　一、电视剧企业融资策略</w:t>
      </w:r>
      <w:r>
        <w:rPr>
          <w:rFonts w:hint="eastAsia"/>
        </w:rPr>
        <w:br/>
      </w:r>
      <w:r>
        <w:rPr>
          <w:rFonts w:hint="eastAsia"/>
        </w:rPr>
        <w:t>　　　　二、电视剧企业人才策略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2024-2030年中国电视剧企业营销策略建议</w:t>
      </w:r>
      <w:r>
        <w:rPr>
          <w:rFonts w:hint="eastAsia"/>
        </w:rPr>
        <w:br/>
      </w:r>
      <w:r>
        <w:rPr>
          <w:rFonts w:hint="eastAsia"/>
        </w:rPr>
        <w:t>　　　　一、电视剧企业定位策略</w:t>
      </w:r>
      <w:r>
        <w:rPr>
          <w:rFonts w:hint="eastAsia"/>
        </w:rPr>
        <w:br/>
      </w:r>
      <w:r>
        <w:rPr>
          <w:rFonts w:hint="eastAsia"/>
        </w:rPr>
        <w:t>　　　　二、电视剧企业价格策略</w:t>
      </w:r>
      <w:r>
        <w:rPr>
          <w:rFonts w:hint="eastAsia"/>
        </w:rPr>
        <w:br/>
      </w:r>
      <w:r>
        <w:rPr>
          <w:rFonts w:hint="eastAsia"/>
        </w:rPr>
        <w:t>　　　　三、电视剧企业促销策略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(中.智.林)电视剧行业研究结论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电视剧行业历程</w:t>
      </w:r>
      <w:r>
        <w:rPr>
          <w:rFonts w:hint="eastAsia"/>
        </w:rPr>
        <w:br/>
      </w:r>
      <w:r>
        <w:rPr>
          <w:rFonts w:hint="eastAsia"/>
        </w:rPr>
        <w:t>　　图表 电视剧行业生命周期</w:t>
      </w:r>
      <w:r>
        <w:rPr>
          <w:rFonts w:hint="eastAsia"/>
        </w:rPr>
        <w:br/>
      </w:r>
      <w:r>
        <w:rPr>
          <w:rFonts w:hint="eastAsia"/>
        </w:rPr>
        <w:t>　　图表 电视剧行业产业链分析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1482e1bd4ac6" w:history="1">
        <w:r>
          <w:rPr>
            <w:rStyle w:val="Hyperlink"/>
          </w:rPr>
          <w:t>2024-2030年中国电视剧市场研究与趋势预测报告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01482e1bd4ac6" w:history="1">
        <w:r>
          <w:rPr>
            <w:rStyle w:val="Hyperlink"/>
          </w:rPr>
          <w:t>https://www.20087.com/1/60/DianShiJuHangYeQuShi.html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4fd6ff1964e3b" w:history="1">
      <w:r>
        <w:rPr>
          <w:rStyle w:val="Hyperlink"/>
        </w:rPr>
        <w:t>2024-2030年中国电视剧市场研究与趋势预测报告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ShiJuHangYeQuShi.html" TargetMode="External" Id="R18701482e1bd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ShiJuHangYeQuShi.html" TargetMode="External" Id="R1a64fd6ff196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2023-11-17T01:38:00Z</dcterms:created>
  <dcterms:modified xsi:type="dcterms:W3CDTF">2023-11-17T02:38:00Z</dcterms:modified>
  <dc:subject>2024-2030年中国电视剧市场研究与趋势预测报告</dc:subject>
  <dc:title>2024-2030年中国电视剧市场研究与趋势预测报告</dc:title>
  <cp:keywords>2024-2030年中国电视剧市场研究与趋势预测报告</cp:keywords>
  <dc:description>2024-2030年中国电视剧市场研究与趋势预测报告</dc:description>
</cp:coreProperties>
</file>