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94add86fe4a3e" w:history="1">
              <w:r>
                <w:rPr>
                  <w:rStyle w:val="Hyperlink"/>
                </w:rPr>
                <w:t>2024-2030年中国采矿业市场调查研究与趋势预测报告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94add86fe4a3e" w:history="1">
              <w:r>
                <w:rPr>
                  <w:rStyle w:val="Hyperlink"/>
                </w:rPr>
                <w:t>2024-2030年中国采矿业市场调查研究与趋势预测报告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94add86fe4a3e" w:history="1">
                <w:r>
                  <w:rPr>
                    <w:rStyle w:val="Hyperlink"/>
                  </w:rPr>
                  <w:t>https://www.20087.com/1/60/CaiKuangYeFaZhanQuShi.html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业是全球资源开发的基础产业，涉及煤炭、金属、非金属矿产等资源的开采。近年来，随着资源需求的持续增长和环保法规的趋严，采矿业面临转型升级的压力。数字化和自动化技术的应用，如智能矿山、无人采矿设备，提高了生产效率和安全性。同时，行业正积极寻求减少对环境的影响，如采用清洁开采技术、实施生态修复项目。</w:t>
      </w:r>
      <w:r>
        <w:rPr>
          <w:rFonts w:hint="eastAsia"/>
        </w:rPr>
        <w:br/>
      </w:r>
      <w:r>
        <w:rPr>
          <w:rFonts w:hint="eastAsia"/>
        </w:rPr>
        <w:t>　　未来，采矿业将更加注重可持续性和智能化。一方面，随着新能源和绿色技术的发展，对关键矿产资源的需求将激增，如锂、钴、稀土等，促使采矿业向更加高效、环保的开采方式转变。另一方面，人工智能、物联网和大数据技术的集成，将实现矿山运营的全面数字化，提升资源利用效率和环境监测能力。此外，采矿业将加强与社区和政府的合作，推动利益相关方共同参与可持续发展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94add86fe4a3e" w:history="1">
        <w:r>
          <w:rPr>
            <w:rStyle w:val="Hyperlink"/>
          </w:rPr>
          <w:t>2024-2030年中国采矿业市场调查研究与趋势预测报告</w:t>
        </w:r>
      </w:hyperlink>
      <w:r>
        <w:rPr>
          <w:rFonts w:hint="eastAsia"/>
        </w:rPr>
        <w:t>》专业、系统地分析了采矿业行业现状，包括市场需求、市场规模及价格动态，全面梳理了采矿业产业链结构，并对采矿业细分市场进行了探究。采矿业报告基于详实数据，科学预测了采矿业市场发展前景和发展趋势，同时剖析了采矿业品牌竞争、市场集中度以及重点企业的市场地位。在识别风险与机遇的基础上，采矿业报告提出了针对性的发展策略和建议。采矿业报告为采矿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一、采矿业行业定义及分类</w:t>
      </w:r>
      <w:r>
        <w:rPr>
          <w:rFonts w:hint="eastAsia"/>
        </w:rPr>
        <w:br/>
      </w:r>
      <w:r>
        <w:rPr>
          <w:rFonts w:hint="eastAsia"/>
        </w:rPr>
        <w:t>　　　　二、采矿业行业经济特性</w:t>
      </w:r>
      <w:r>
        <w:rPr>
          <w:rFonts w:hint="eastAsia"/>
        </w:rPr>
        <w:br/>
      </w:r>
      <w:r>
        <w:rPr>
          <w:rFonts w:hint="eastAsia"/>
        </w:rPr>
        <w:t>　　　　三、采矿业行业产业链简介</w:t>
      </w:r>
      <w:r>
        <w:rPr>
          <w:rFonts w:hint="eastAsia"/>
        </w:rPr>
        <w:br/>
      </w:r>
      <w:r>
        <w:rPr>
          <w:rFonts w:hint="eastAsia"/>
        </w:rPr>
        <w:t>　　第二节 采矿业行业发展成熟度</w:t>
      </w:r>
      <w:r>
        <w:rPr>
          <w:rFonts w:hint="eastAsia"/>
        </w:rPr>
        <w:br/>
      </w:r>
      <w:r>
        <w:rPr>
          <w:rFonts w:hint="eastAsia"/>
        </w:rPr>
        <w:t>　　　　一、采矿业行业发展周期分析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采矿业行业相关产业动态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2023-2024年采矿业行业发展环境分析</w:t>
      </w:r>
      <w:r>
        <w:rPr>
          <w:rFonts w:hint="eastAsia"/>
        </w:rPr>
        <w:br/>
      </w:r>
      <w:r>
        <w:rPr>
          <w:rFonts w:hint="eastAsia"/>
        </w:rPr>
        <w:t>　　第一节 采矿业行业环境分析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采矿业行业相关政策、法规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2023-2024年采矿业行业技术发展现状及趋势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当前我国采矿业技术发展现状</w:t>
      </w:r>
      <w:r>
        <w:rPr>
          <w:rFonts w:hint="eastAsia"/>
        </w:rPr>
        <w:br/>
      </w:r>
      <w:r>
        <w:rPr>
          <w:rFonts w:hint="eastAsia"/>
        </w:rPr>
        <w:t>　　第二节 中外采矿业技术差距及产生差距的主要原因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提高我国采矿业技术的对策</w:t>
      </w:r>
      <w:r>
        <w:rPr>
          <w:rFonts w:hint="eastAsia"/>
        </w:rPr>
        <w:br/>
      </w:r>
      <w:r>
        <w:rPr>
          <w:rFonts w:hint="eastAsia"/>
        </w:rPr>
        <w:t>　　第四节 我国采矿业产品研发、设计发展趋势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中国采矿业市场发展调研</w:t>
      </w:r>
      <w:r>
        <w:rPr>
          <w:rFonts w:hint="eastAsia"/>
        </w:rPr>
        <w:br/>
      </w:r>
      <w:r>
        <w:rPr>
          <w:rFonts w:hint="eastAsia"/>
        </w:rPr>
        <w:t>　　第一节 采矿业市场现状分析及预测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一、2019-2024年中国采矿业市场规模分析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二、2024-2030年中国采矿业市场规模预测</w:t>
      </w:r>
      <w:r>
        <w:rPr>
          <w:rFonts w:hint="eastAsia"/>
        </w:rPr>
        <w:br/>
      </w:r>
      <w:r>
        <w:rPr>
          <w:rFonts w:hint="eastAsia"/>
        </w:rPr>
        <w:t>　　第二节 采矿业行业产能分析及预测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一、2019-2024年中国采矿业行业产能分析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二、2024-2030年中国采矿业行业产能预测</w:t>
      </w:r>
      <w:r>
        <w:rPr>
          <w:rFonts w:hint="eastAsia"/>
        </w:rPr>
        <w:br/>
      </w:r>
      <w:r>
        <w:rPr>
          <w:rFonts w:hint="eastAsia"/>
        </w:rPr>
        <w:t>　　第三节 采矿业行业产量分析及预测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一、2019-2024年中国采矿业行业产量分析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二、2024-2030年中国采矿业行业产量预测</w:t>
      </w:r>
      <w:r>
        <w:rPr>
          <w:rFonts w:hint="eastAsia"/>
        </w:rPr>
        <w:br/>
      </w:r>
      <w:r>
        <w:rPr>
          <w:rFonts w:hint="eastAsia"/>
        </w:rPr>
        <w:t>　　第四节 采矿业市场需求分析及预测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一、2019-2024年中国采矿业市场需求分析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二、2024-2030年中国采矿业市场需求预测</w:t>
      </w:r>
      <w:r>
        <w:rPr>
          <w:rFonts w:hint="eastAsia"/>
        </w:rPr>
        <w:br/>
      </w:r>
      <w:r>
        <w:rPr>
          <w:rFonts w:hint="eastAsia"/>
        </w:rPr>
        <w:t>　　第五节 采矿业进出口数据分析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一、2019-2024年中国采矿业进出口数据分析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二、2024-2030年国内采矿业进出口情况预测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2019-2024年中国采矿业行业总体发展状况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中国采矿业行业规模情况分析</w:t>
      </w:r>
      <w:r>
        <w:rPr>
          <w:rFonts w:hint="eastAsia"/>
        </w:rPr>
        <w:br/>
      </w:r>
      <w:r>
        <w:rPr>
          <w:rFonts w:hint="eastAsia"/>
        </w:rPr>
        <w:t>　　　　一、采矿业行业单位规模情况分析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二、采矿业行业人员规模状况分析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三、采矿业行业资产规模状况分析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四、采矿业行业市场规模状况分析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五、采矿业行业敏感性分析</w:t>
      </w:r>
      <w:r>
        <w:rPr>
          <w:rFonts w:hint="eastAsia"/>
        </w:rPr>
        <w:br/>
      </w:r>
      <w:r>
        <w:rPr>
          <w:rFonts w:hint="eastAsia"/>
        </w:rPr>
        <w:t>　　第二节 中国采矿业行业财务能力分析</w:t>
      </w:r>
      <w:r>
        <w:rPr>
          <w:rFonts w:hint="eastAsia"/>
        </w:rPr>
        <w:br/>
      </w:r>
      <w:r>
        <w:rPr>
          <w:rFonts w:hint="eastAsia"/>
        </w:rPr>
        <w:t>　　　　一、采矿业行业盈利能力分析</w:t>
      </w:r>
      <w:r>
        <w:rPr>
          <w:rFonts w:hint="eastAsia"/>
        </w:rPr>
        <w:br/>
      </w:r>
      <w:r>
        <w:rPr>
          <w:rFonts w:hint="eastAsia"/>
        </w:rPr>
        <w:t>　　　　二、采矿业行业偿债能力分析</w:t>
      </w:r>
      <w:r>
        <w:rPr>
          <w:rFonts w:hint="eastAsia"/>
        </w:rPr>
        <w:br/>
      </w:r>
      <w:r>
        <w:rPr>
          <w:rFonts w:hint="eastAsia"/>
        </w:rPr>
        <w:t>　　　　三、采矿业行业营运能力分析</w:t>
      </w:r>
      <w:r>
        <w:rPr>
          <w:rFonts w:hint="eastAsia"/>
        </w:rPr>
        <w:br/>
      </w:r>
      <w:r>
        <w:rPr>
          <w:rFonts w:hint="eastAsia"/>
        </w:rPr>
        <w:t>　　　　四、采矿业行业发展能力分析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中国采矿业行业重点区域发展分析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一、中国采矿业行业重点区域市场结构变化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二、重点地区（一）采矿业行业发展分析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三、重点地区（二）采矿业行业发展分析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四、重点地区（三）采矿业行业发展分析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五、重点地区（四）采矿业行业发展分析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六、重点地区（五）采矿业行业发展分析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采矿业行业产品价格分析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三、主要采矿业品牌产品价位分析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五、价格在采矿业行业竞争中的重要性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2023-2024年中国采矿业行业上下游行业发展分析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采矿业上游行业分析</w:t>
      </w:r>
      <w:r>
        <w:rPr>
          <w:rFonts w:hint="eastAsia"/>
        </w:rPr>
        <w:br/>
      </w:r>
      <w:r>
        <w:rPr>
          <w:rFonts w:hint="eastAsia"/>
        </w:rPr>
        <w:t>　　　　一、采矿业产品成本构成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四、上游供给对采矿业行业的影响</w:t>
      </w:r>
      <w:r>
        <w:rPr>
          <w:rFonts w:hint="eastAsia"/>
        </w:rPr>
        <w:br/>
      </w:r>
      <w:r>
        <w:rPr>
          <w:rFonts w:hint="eastAsia"/>
        </w:rPr>
        <w:t>　　第二节 采矿业下游行业分析</w:t>
      </w:r>
      <w:r>
        <w:rPr>
          <w:rFonts w:hint="eastAsia"/>
        </w:rPr>
        <w:br/>
      </w:r>
      <w:r>
        <w:rPr>
          <w:rFonts w:hint="eastAsia"/>
        </w:rPr>
        <w:t>　　　　一、采矿业下游行业分布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四、下游需求对采矿业行业的影响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采矿业行业重点企业发展调研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采矿业重点企业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采矿业重点企业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采矿业重点企业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采矿业重点企业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采矿业重点企业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采矿业重点企业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2023-2024年中国采矿业产业市场竞争格局分析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2023-2024年中国采矿业产业竞争现状分析</w:t>
      </w:r>
      <w:r>
        <w:rPr>
          <w:rFonts w:hint="eastAsia"/>
        </w:rPr>
        <w:br/>
      </w:r>
      <w:r>
        <w:rPr>
          <w:rFonts w:hint="eastAsia"/>
        </w:rPr>
        <w:t>　　　　一、采矿业竞争力分析</w:t>
      </w:r>
      <w:r>
        <w:rPr>
          <w:rFonts w:hint="eastAsia"/>
        </w:rPr>
        <w:br/>
      </w:r>
      <w:r>
        <w:rPr>
          <w:rFonts w:hint="eastAsia"/>
        </w:rPr>
        <w:t>　　　　二、采矿业技术竞争分析</w:t>
      </w:r>
      <w:r>
        <w:rPr>
          <w:rFonts w:hint="eastAsia"/>
        </w:rPr>
        <w:br/>
      </w:r>
      <w:r>
        <w:rPr>
          <w:rFonts w:hint="eastAsia"/>
        </w:rPr>
        <w:t>　　　　三、采矿业价格竞争分析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2024年中国采矿业产业集中度分析</w:t>
      </w:r>
      <w:r>
        <w:rPr>
          <w:rFonts w:hint="eastAsia"/>
        </w:rPr>
        <w:br/>
      </w:r>
      <w:r>
        <w:rPr>
          <w:rFonts w:hint="eastAsia"/>
        </w:rPr>
        <w:t>　　　　一、采矿业市场集中度分析</w:t>
      </w:r>
      <w:r>
        <w:rPr>
          <w:rFonts w:hint="eastAsia"/>
        </w:rPr>
        <w:br/>
      </w:r>
      <w:r>
        <w:rPr>
          <w:rFonts w:hint="eastAsia"/>
        </w:rPr>
        <w:t>　　　　二、采矿业企业集中度分析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2024-2030年提高采矿业企业竞争力的策略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采矿业行业投资风险预警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2023-2024年影响采矿业行业发展的主要因素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一、影响采矿业行业运行的有利因素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二、影响采矿业行业运行的稳定因素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三、影响采矿业行业运行的不利因素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四、我国采矿业行业发展面临的挑战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五、我国采矿业行业发展面临的机遇</w:t>
      </w:r>
      <w:r>
        <w:rPr>
          <w:rFonts w:hint="eastAsia"/>
        </w:rPr>
        <w:br/>
      </w:r>
      <w:r>
        <w:rPr>
          <w:rFonts w:hint="eastAsia"/>
        </w:rPr>
        <w:t>　　第二节 采矿业行业投资风险预警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一、2024-2030年采矿业行业市场风险及控制策略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二、2024-2030年采矿业行业政策风险及控制策略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三、2024-2030年采矿业行业经营风险及控制策略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四、2024-2030年采矿业同业竞争风险及控制策略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五、2024-2030年采矿业行业其他风险及控制策略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采矿业行业发展趋势与投资规划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2024-2030年采矿业市场发展潜力分析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2024-2030年采矿业行业发展趋势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2024-2030年采矿业行业投资前景研究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 对我国采矿业品牌的战略思考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二、采矿业实施品牌战略的意义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三、采矿业企业品牌的现状分析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四、我国采矿业企业的品牌战略</w:t>
      </w:r>
      <w:r>
        <w:rPr>
          <w:rFonts w:hint="eastAsia"/>
        </w:rPr>
        <w:br/>
      </w:r>
      <w:r>
        <w:rPr>
          <w:rFonts w:hint="eastAsia"/>
        </w:rPr>
        <w:t>　　　　五、采矿业品牌战略管理的策略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2019-2024年中国采矿业市场规模及增长情况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2019-2024年中国采矿业行业产量及增长趋势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2024-2030年中国采矿业行业产量预测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2019-2024年中国采矿业行业市场需求及增长情况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2024-2030年中国采矿业行业市场需求预测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2019-2024年中国采矿业行业利润及增长情况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**地区采矿业市场规模及增长情况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2019-2024年中国采矿业行业出口情况分析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2019-2024年中国采矿业行业产品市场价格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2024-2030年中国采矿业行业产品市场价格走势预测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采矿业重点企业经营情况分析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采矿业重点企业经营情况分析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2024-2030年中国采矿业市场规模预测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2024-2030年中国采矿业行业利润预测</w:t>
      </w:r>
      <w:r>
        <w:rPr>
          <w:rFonts w:hint="eastAsia"/>
        </w:rPr>
        <w:br/>
      </w:r>
      <w:r>
        <w:rPr>
          <w:rFonts w:hint="eastAsia"/>
        </w:rPr>
        <w:t>　　图表 2024年采矿业行业壁垒</w:t>
      </w:r>
      <w:r>
        <w:rPr>
          <w:rFonts w:hint="eastAsia"/>
        </w:rPr>
        <w:br/>
      </w:r>
      <w:r>
        <w:rPr>
          <w:rFonts w:hint="eastAsia"/>
        </w:rPr>
        <w:t>　　图表 2024年采矿业市场前景分析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2024-2030年中国采矿业市场需求预测</w:t>
      </w:r>
      <w:r>
        <w:rPr>
          <w:rFonts w:hint="eastAsia"/>
        </w:rPr>
        <w:br/>
      </w:r>
      <w:r>
        <w:rPr>
          <w:rFonts w:hint="eastAsia"/>
        </w:rPr>
        <w:t>　　图表 2024年采矿业发展趋势预测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94add86fe4a3e" w:history="1">
        <w:r>
          <w:rPr>
            <w:rStyle w:val="Hyperlink"/>
          </w:rPr>
          <w:t>2024-2030年中国采矿业市场调查研究与趋势预测报告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94add86fe4a3e" w:history="1">
        <w:r>
          <w:rPr>
            <w:rStyle w:val="Hyperlink"/>
          </w:rPr>
          <w:t>https://www.20087.com/1/60/CaiKuangYeFaZhanQuShi.html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7dc889ced47c9" w:history="1">
      <w:r>
        <w:rPr>
          <w:rStyle w:val="Hyperlink"/>
        </w:rPr>
        <w:t>2024-2030年中国采矿业市场调查研究与趋势预测报告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aiKuangYeFaZhanQuShi.html" TargetMode="External" Id="R22e94add86fe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aiKuangYeFaZhanQuShi.html" TargetMode="External" Id="R5807dc889ced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2023-11-26T06:56:00Z</dcterms:created>
  <dcterms:modified xsi:type="dcterms:W3CDTF">2023-11-26T07:56:00Z</dcterms:modified>
  <dc:subject>2024-2030年中国采矿业市场调查研究与趋势预测报告</dc:subject>
  <dc:title>2024-2030年中国采矿业市场调查研究与趋势预测报告</dc:title>
  <cp:keywords>2024-2030年中国采矿业市场调查研究与趋势预测报告</cp:keywords>
  <dc:description>2024-2030年中国采矿业市场调查研究与趋势预测报告</dc:description>
</cp:coreProperties>
</file>