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84bff4b334e14" w:history="1">
              <w:r>
                <w:rPr>
                  <w:rStyle w:val="Hyperlink"/>
                </w:rPr>
                <w:t>中国全媒体出版行业深度调研及发展趋势预测报告（2023-2029年）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84bff4b334e14" w:history="1">
              <w:r>
                <w:rPr>
                  <w:rStyle w:val="Hyperlink"/>
                </w:rPr>
                <w:t>中国全媒体出版行业深度调研及发展趋势预测报告（2023-2029年）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84bff4b334e14" w:history="1">
                <w:r>
                  <w:rPr>
                    <w:rStyle w:val="Hyperlink"/>
                  </w:rPr>
                  <w:t>https://www.20087.com/2/00/QuanMeiTiChuBanFaZhanQuShiYuCe.html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媒体出版是通过多种媒介形式（如纸质书、电子书、音频、视频等）同时发布和推广出版物的新型出版模式。近年来，随着互联网和数字技术的快速发展，全媒体出版市场迅速增长，越来越多的出版物通过多种渠道进行发布，满足不同消费者的阅读需求。目前，全球全媒体出版市场已经形成了一定的规模，技术水平不断提高，商业模式不断创新。</w:t>
      </w:r>
      <w:r>
        <w:rPr>
          <w:rFonts w:hint="eastAsia"/>
        </w:rPr>
        <w:br/>
      </w:r>
      <w:r>
        <w:rPr>
          <w:rFonts w:hint="eastAsia"/>
        </w:rPr>
        <w:t>　　未来，全媒体出版市场将朝着更加数字化、个性化和互动化的方向发展。随着数字技术的进步，全媒体出版的内容和形式将更加丰富多样，能够满足不同消费者的个性化需求。同时，互动化将成为全媒体出版发展的重要趋势，通过引入社交媒体和在线互动平台，增强读者与作者、出版商之间的互动和交流。此外，智能化将成为全媒体出版发展的重要方向，通过大数据分析和人工智能技术，实现出版物的精准推荐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84bff4b334e14" w:history="1">
        <w:r>
          <w:rPr>
            <w:rStyle w:val="Hyperlink"/>
          </w:rPr>
          <w:t>中国全媒体出版行业深度调研及发展趋势预测报告（2023-2029年）</w:t>
        </w:r>
      </w:hyperlink>
      <w:r>
        <w:rPr>
          <w:rFonts w:hint="eastAsia"/>
        </w:rPr>
        <w:t>》在多年全媒体出版行业研究的基础上，结合中国全媒体出版行业市场的发展现状，通过资深研究团队对全媒体出版市场资料进行整理，并依托国家权威数据资源和长期市场监测的数据库，对全媒体出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584bff4b334e14" w:history="1">
        <w:r>
          <w:rPr>
            <w:rStyle w:val="Hyperlink"/>
          </w:rPr>
          <w:t>中国全媒体出版行业深度调研及发展趋势预测报告（2023-2029年）</w:t>
        </w:r>
      </w:hyperlink>
      <w:r>
        <w:rPr>
          <w:rFonts w:hint="eastAsia"/>
        </w:rPr>
        <w:t>》可以帮助投资者准确把握全媒体出版行业的市场现状，为投资者进行投资作出全媒体出版行业前景预判，挖掘全媒体出版行业投资价值，同时提出全媒体出版行业投资策略、营销策略等方面的建议。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全媒体出版行业概述</w:t>
      </w:r>
      <w:r>
        <w:rPr>
          <w:rFonts w:hint="eastAsia"/>
        </w:rPr>
        <w:br/>
      </w:r>
      <w:r>
        <w:rPr>
          <w:rFonts w:hint="eastAsia"/>
        </w:rPr>
        <w:t>　　第一节 全媒体出版行业定义</w:t>
      </w:r>
      <w:r>
        <w:rPr>
          <w:rFonts w:hint="eastAsia"/>
        </w:rPr>
        <w:br/>
      </w:r>
      <w:r>
        <w:rPr>
          <w:rFonts w:hint="eastAsia"/>
        </w:rPr>
        <w:t>　　第二节 全媒体出版行业市场特点分析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全媒体出版行业发展周期分析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2023年中国全媒体出版行业发展环境分析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全媒体出版行业主要法律法规及政策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全媒体出版行业社会环境发展分析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2023年中国全媒体出版行业现状分析</w:t>
      </w:r>
      <w:r>
        <w:rPr>
          <w:rFonts w:hint="eastAsia"/>
        </w:rPr>
        <w:br/>
      </w:r>
      <w:r>
        <w:rPr>
          <w:rFonts w:hint="eastAsia"/>
        </w:rPr>
        <w:t>　　第一节 全媒体出版行业概况</w:t>
      </w:r>
      <w:r>
        <w:rPr>
          <w:rFonts w:hint="eastAsia"/>
        </w:rPr>
        <w:br/>
      </w:r>
      <w:r>
        <w:rPr>
          <w:rFonts w:hint="eastAsia"/>
        </w:rPr>
        <w:t>　　　　一、全媒体出版行业发展分析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二、2023-2029年中国全媒体出版行业发展预测</w:t>
      </w:r>
      <w:r>
        <w:rPr>
          <w:rFonts w:hint="eastAsia"/>
        </w:rPr>
        <w:br/>
      </w:r>
      <w:r>
        <w:rPr>
          <w:rFonts w:hint="eastAsia"/>
        </w:rPr>
        <w:t>　　第二节 全媒体出版行业市场现况分析</w:t>
      </w:r>
      <w:r>
        <w:rPr>
          <w:rFonts w:hint="eastAsia"/>
        </w:rPr>
        <w:br/>
      </w:r>
      <w:r>
        <w:rPr>
          <w:rFonts w:hint="eastAsia"/>
        </w:rPr>
        <w:t>　　　　一、全媒体出版行业市场分析</w:t>
      </w:r>
      <w:r>
        <w:rPr>
          <w:rFonts w:hint="eastAsia"/>
        </w:rPr>
        <w:br/>
      </w:r>
      <w:r>
        <w:rPr>
          <w:rFonts w:hint="eastAsia"/>
        </w:rPr>
        <w:t>　　　　二、2023-2029年中国全媒体出版行业市场发展预测</w:t>
      </w:r>
      <w:r>
        <w:rPr>
          <w:rFonts w:hint="eastAsia"/>
        </w:rPr>
        <w:br/>
      </w:r>
      <w:r>
        <w:rPr>
          <w:rFonts w:hint="eastAsia"/>
        </w:rPr>
        <w:t>　　第三节 影响全媒体出版行业供需状况的主要因素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一、全媒体出版行业供需现状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二、2023-2029年中国全媒体出版行业供需平衡趋势预测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2023年中国全媒体出版所属行业数据监测分析</w:t>
      </w:r>
      <w:r>
        <w:rPr>
          <w:rFonts w:hint="eastAsia"/>
        </w:rPr>
        <w:br/>
      </w:r>
      <w:r>
        <w:rPr>
          <w:rFonts w:hint="eastAsia"/>
        </w:rPr>
        <w:t>　　第一节 全媒体出版所属行业规模分析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全媒体出版所属行业运营效益分析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2023年中国全媒体出版行业区域市场情况分析</w:t>
      </w:r>
      <w:r>
        <w:rPr>
          <w:rFonts w:hint="eastAsia"/>
        </w:rPr>
        <w:br/>
      </w:r>
      <w:r>
        <w:rPr>
          <w:rFonts w:hint="eastAsia"/>
        </w:rPr>
        <w:t>　　第一节 全媒体出版行业需求地域分布结构</w:t>
      </w:r>
      <w:r>
        <w:rPr>
          <w:rFonts w:hint="eastAsia"/>
        </w:rPr>
        <w:br/>
      </w:r>
      <w:r>
        <w:rPr>
          <w:rFonts w:hint="eastAsia"/>
        </w:rPr>
        <w:t>　　第二节 全媒体出版行业重点区域市场消费情况分析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全媒体出版行业渠道格局</w:t>
      </w:r>
      <w:r>
        <w:rPr>
          <w:rFonts w:hint="eastAsia"/>
        </w:rPr>
        <w:br/>
      </w:r>
      <w:r>
        <w:rPr>
          <w:rFonts w:hint="eastAsia"/>
        </w:rPr>
        <w:t>　　第四节 全媒体出版行业渠道形式</w:t>
      </w:r>
      <w:r>
        <w:rPr>
          <w:rFonts w:hint="eastAsia"/>
        </w:rPr>
        <w:br/>
      </w:r>
      <w:r>
        <w:rPr>
          <w:rFonts w:hint="eastAsia"/>
        </w:rPr>
        <w:t>　　第五节 全媒体出版行业渠道要素对比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2023年中国全媒体出版行业竞争情况分析</w:t>
      </w:r>
      <w:r>
        <w:rPr>
          <w:rFonts w:hint="eastAsia"/>
        </w:rPr>
        <w:br/>
      </w:r>
      <w:r>
        <w:rPr>
          <w:rFonts w:hint="eastAsia"/>
        </w:rPr>
        <w:t>　　第一节 全媒体出版行业经济指标分析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全媒体出版行业竞争结构分析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2023-2029年中国全媒体出版行业市场竞争策略展望分析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一、全媒体出版行业市场竞争趋势分析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二、全媒体出版行业市场竞争格局展望分析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三、全媒体出版行业市场竞争策略分析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2023年中国全媒体出版主要企业发展概述</w:t>
      </w:r>
      <w:r>
        <w:rPr>
          <w:rFonts w:hint="eastAsia"/>
        </w:rPr>
        <w:br/>
      </w:r>
      <w:r>
        <w:rPr>
          <w:rFonts w:hint="eastAsia"/>
        </w:rPr>
        <w:t>　　第一节 人民日报社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哈尔滨日报报业集团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长沙晚报报业集团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光明日报报业集团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2023-2029年中国全媒体出版行业发展预测分析</w:t>
      </w:r>
      <w:r>
        <w:rPr>
          <w:rFonts w:hint="eastAsia"/>
        </w:rPr>
        <w:br/>
      </w:r>
      <w:r>
        <w:rPr>
          <w:rFonts w:hint="eastAsia"/>
        </w:rPr>
        <w:t>　　第一节 全媒体出版行业未来发展预测分析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一、全媒体出版行业发展规模分析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二、2023-2029年中国全媒体出版行业发展趋势分析</w:t>
      </w:r>
      <w:r>
        <w:rPr>
          <w:rFonts w:hint="eastAsia"/>
        </w:rPr>
        <w:br/>
      </w:r>
      <w:r>
        <w:rPr>
          <w:rFonts w:hint="eastAsia"/>
        </w:rPr>
        <w:t>　　第二节 全媒体出版行业供需预测分析</w:t>
      </w:r>
      <w:r>
        <w:rPr>
          <w:rFonts w:hint="eastAsia"/>
        </w:rPr>
        <w:br/>
      </w:r>
      <w:r>
        <w:rPr>
          <w:rFonts w:hint="eastAsia"/>
        </w:rPr>
        <w:t>　　　　一、全媒体出版行业供给预测分析</w:t>
      </w:r>
      <w:r>
        <w:rPr>
          <w:rFonts w:hint="eastAsia"/>
        </w:rPr>
        <w:br/>
      </w:r>
      <w:r>
        <w:rPr>
          <w:rFonts w:hint="eastAsia"/>
        </w:rPr>
        <w:t>　　　　二、全媒体出版行业需求预测分析</w:t>
      </w:r>
      <w:r>
        <w:rPr>
          <w:rFonts w:hint="eastAsia"/>
        </w:rPr>
        <w:br/>
      </w:r>
      <w:r>
        <w:rPr>
          <w:rFonts w:hint="eastAsia"/>
        </w:rPr>
        <w:t>　　第三节 全媒体出版行业市场盈利预测分析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2023-2029年中国全媒体出版行业投资战略研究</w:t>
      </w:r>
      <w:r>
        <w:rPr>
          <w:rFonts w:hint="eastAsia"/>
        </w:rPr>
        <w:br/>
      </w:r>
      <w:r>
        <w:rPr>
          <w:rFonts w:hint="eastAsia"/>
        </w:rPr>
        <w:t>　　第一节 全媒体出版行业发展关键要素分析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全媒体出版行业投资策略分析</w:t>
      </w:r>
      <w:r>
        <w:rPr>
          <w:rFonts w:hint="eastAsia"/>
        </w:rPr>
        <w:br/>
      </w:r>
      <w:r>
        <w:rPr>
          <w:rFonts w:hint="eastAsia"/>
        </w:rPr>
        <w:t>　　　　一、全媒体出版行业投资规划</w:t>
      </w:r>
      <w:r>
        <w:rPr>
          <w:rFonts w:hint="eastAsia"/>
        </w:rPr>
        <w:br/>
      </w:r>
      <w:r>
        <w:rPr>
          <w:rFonts w:hint="eastAsia"/>
        </w:rPr>
        <w:t>　　　　二、全媒体出版行业投资策略</w:t>
      </w:r>
      <w:r>
        <w:rPr>
          <w:rFonts w:hint="eastAsia"/>
        </w:rPr>
        <w:br/>
      </w:r>
      <w:r>
        <w:rPr>
          <w:rFonts w:hint="eastAsia"/>
        </w:rPr>
        <w:t>　　　　三、全媒体出版行业成功之道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2023-2029年中国全媒体出版行业投资机会与风险分析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全媒体出版行业投资机会分析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全媒体出版行业投资风险分析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对全媒体出版行业投资建议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中-智林-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2023年中国全媒体出版行业企业数量分析</w:t>
      </w:r>
      <w:r>
        <w:rPr>
          <w:rFonts w:hint="eastAsia"/>
        </w:rPr>
        <w:br/>
      </w:r>
      <w:r>
        <w:rPr>
          <w:rFonts w:hint="eastAsia"/>
        </w:rPr>
        <w:t>　　图表 2023年中国全媒体出版行业资产规模分析</w:t>
      </w:r>
      <w:r>
        <w:rPr>
          <w:rFonts w:hint="eastAsia"/>
        </w:rPr>
        <w:br/>
      </w:r>
      <w:r>
        <w:rPr>
          <w:rFonts w:hint="eastAsia"/>
        </w:rPr>
        <w:t>　　图表 2023年中国全媒体出版行业销售规模分析</w:t>
      </w:r>
      <w:r>
        <w:rPr>
          <w:rFonts w:hint="eastAsia"/>
        </w:rPr>
        <w:br/>
      </w:r>
      <w:r>
        <w:rPr>
          <w:rFonts w:hint="eastAsia"/>
        </w:rPr>
        <w:t>　　图表 2023年中国全媒体出版行业利润规模分析</w:t>
      </w:r>
      <w:r>
        <w:rPr>
          <w:rFonts w:hint="eastAsia"/>
        </w:rPr>
        <w:br/>
      </w:r>
      <w:r>
        <w:rPr>
          <w:rFonts w:hint="eastAsia"/>
        </w:rPr>
        <w:t>　　图表 2023年中国全媒体出版行业财务费用分析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2023年中国全媒体出版行业盈利能力分析</w:t>
      </w:r>
      <w:r>
        <w:rPr>
          <w:rFonts w:hint="eastAsia"/>
        </w:rPr>
        <w:br/>
      </w:r>
      <w:r>
        <w:rPr>
          <w:rFonts w:hint="eastAsia"/>
        </w:rPr>
        <w:t>　　图表 2023年中国全媒体出版行业偿债能力分析</w:t>
      </w:r>
      <w:r>
        <w:rPr>
          <w:rFonts w:hint="eastAsia"/>
        </w:rPr>
        <w:br/>
      </w:r>
      <w:r>
        <w:rPr>
          <w:rFonts w:hint="eastAsia"/>
        </w:rPr>
        <w:t>　　图表 2023年中国全媒体出版行业运营能力分析</w:t>
      </w:r>
      <w:r>
        <w:rPr>
          <w:rFonts w:hint="eastAsia"/>
        </w:rPr>
        <w:br/>
      </w:r>
      <w:r>
        <w:rPr>
          <w:rFonts w:hint="eastAsia"/>
        </w:rPr>
        <w:t>　　图表 2023年中国全媒体出版行业成长能力分析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2018-2023年中国全媒体出版市场规模</w:t>
      </w:r>
      <w:r>
        <w:rPr>
          <w:rFonts w:hint="eastAsia"/>
        </w:rPr>
        <w:br/>
      </w:r>
      <w:r>
        <w:rPr>
          <w:rFonts w:hint="eastAsia"/>
        </w:rPr>
        <w:t>　　图表 2018-2023年中国全媒体出版产值</w:t>
      </w:r>
      <w:r>
        <w:rPr>
          <w:rFonts w:hint="eastAsia"/>
        </w:rPr>
        <w:br/>
      </w:r>
      <w:r>
        <w:rPr>
          <w:rFonts w:hint="eastAsia"/>
        </w:rPr>
        <w:t>　　图表 2018-2023年我国全媒体出版供应情况</w:t>
      </w:r>
      <w:r>
        <w:rPr>
          <w:rFonts w:hint="eastAsia"/>
        </w:rPr>
        <w:br/>
      </w:r>
      <w:r>
        <w:rPr>
          <w:rFonts w:hint="eastAsia"/>
        </w:rPr>
        <w:t>　　图表 2018-2023年我国全媒体出版需求情况</w:t>
      </w:r>
      <w:r>
        <w:rPr>
          <w:rFonts w:hint="eastAsia"/>
        </w:rPr>
        <w:br/>
      </w:r>
      <w:r>
        <w:rPr>
          <w:rFonts w:hint="eastAsia"/>
        </w:rPr>
        <w:t>　　图表 2023-2029年中国全媒体出版市场规模预测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2023-2029年我国全媒体出版供应情况预测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2023-2029年我国全媒体出版需求情况预测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84bff4b334e14" w:history="1">
        <w:r>
          <w:rPr>
            <w:rStyle w:val="Hyperlink"/>
          </w:rPr>
          <w:t>中国全媒体出版行业深度调研及发展趋势预测报告（2023-2029年）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84bff4b334e14" w:history="1">
        <w:r>
          <w:rPr>
            <w:rStyle w:val="Hyperlink"/>
          </w:rPr>
          <w:t>https://www.20087.com/2/00/QuanMeiTiChuBanFaZhanQuShiYuCe.html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c4a5fcf6e4f9b" w:history="1">
      <w:r>
        <w:rPr>
          <w:rStyle w:val="Hyperlink"/>
        </w:rPr>
        <w:t>中国全媒体出版行业深度调研及发展趋势预测报告（2023-2029年）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QuanMeiTiChuBanFaZhanQuShiYuCe.html" TargetMode="External" Id="R98584bff4b33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QuanMeiTiChuBanFaZhanQuShiYuCe.html" TargetMode="External" Id="Rfa2c4a5fcf6e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2023-02-28T02:11:00Z</dcterms:created>
  <dcterms:modified xsi:type="dcterms:W3CDTF">2023-02-28T03:11:00Z</dcterms:modified>
  <dc:subject>中国全媒体出版行业深度调研及发展趋势预测报告（2023-2029年）</dc:subject>
  <dc:title>中国全媒体出版行业深度调研及发展趋势预测报告（2023-2029年）</dc:title>
  <cp:keywords>中国全媒体出版行业深度调研及发展趋势预测报告（2023-2029年）</cp:keywords>
  <dc:description>中国全媒体出版行业深度调研及发展趋势预测报告（2023-2029年）</dc:description>
</cp:coreProperties>
</file>