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b72c77f8c4947" w:history="1">
              <w:r>
                <w:rPr>
                  <w:rStyle w:val="Hyperlink"/>
                </w:rPr>
                <w:t>2024-2030年中国抛釉通体砖行业现状与市场前景报告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b72c77f8c4947" w:history="1">
              <w:r>
                <w:rPr>
                  <w:rStyle w:val="Hyperlink"/>
                </w:rPr>
                <w:t>2024-2030年中国抛釉通体砖行业现状与市场前景报告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b72c77f8c4947" w:history="1">
                <w:r>
                  <w:rPr>
                    <w:rStyle w:val="Hyperlink"/>
                  </w:rPr>
                  <w:t>https://www.20087.com/2/70/PaoYouTongTiZhuanShiChangQianJing.html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釉通体砖因其表面光泽亮丽、图案丰富多样、质地坚硬耐磨等特点，在建筑装饰市场上占据重要地位。随着生产工艺的不断创新，抛釉通体砖的纹理仿真度越来越高，质感表现力更强，而且在防滑、耐污、耐磨损等方面性能优越，深受设计师和消费者喜爱。</w:t>
      </w:r>
      <w:r>
        <w:rPr>
          <w:rFonts w:hint="eastAsia"/>
        </w:rPr>
        <w:br/>
      </w:r>
      <w:r>
        <w:rPr>
          <w:rFonts w:hint="eastAsia"/>
        </w:rPr>
        <w:t>　　未来，抛釉通体砖将更加注重艺术设计与环保性能的双重提升。瓷砖制造商将引入更多跨界设计理念，通过数码喷墨打印等技术实现瓷砖纹理的高度个性化和定制化。同时，积极响应绿色建材发展趋势，开发低能耗、无污染的生产技术和更环保的原料配方，以满足建筑业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b72c77f8c4947" w:history="1">
        <w:r>
          <w:rPr>
            <w:rStyle w:val="Hyperlink"/>
          </w:rPr>
          <w:t>2024-2030年中国抛釉通体砖行业现状与市场前景报告</w:t>
        </w:r>
      </w:hyperlink>
      <w:r>
        <w:rPr>
          <w:rFonts w:hint="eastAsia"/>
        </w:rPr>
        <w:t>》基于多年抛釉通体砖行业研究积累，结合当前市场发展现状，依托国家权威数据资源和长期市场监测数据库，对抛釉通体砖行业进行了全面调研与分析。报告详细阐述了抛釉通体砖市场规模、市场前景、发展趋势、技术现状及未来方向，重点分析了行业内主要企业的竞争格局，并通过SWOT分析揭示了抛釉通体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9b72c77f8c4947" w:history="1">
        <w:r>
          <w:rPr>
            <w:rStyle w:val="Hyperlink"/>
          </w:rPr>
          <w:t>2024-2030年中国抛釉通体砖行业现状与市场前景报告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》为投资者提供了准确的市场现状解读，帮助预判行业前景，挖掘投资价值，同时从投资策略和营销策略等角度提出实用建议，助力投资者在抛釉通体砖行业中把握机遇、规避风险。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抛釉通体砖行业界定及应用</w:t>
      </w:r>
      <w:r>
        <w:rPr>
          <w:rFonts w:hint="eastAsia"/>
        </w:rPr>
        <w:br/>
      </w:r>
      <w:r>
        <w:rPr>
          <w:rFonts w:hint="eastAsia"/>
        </w:rPr>
        <w:t>　　第一节 抛釉通体砖行业定义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抛釉通体砖主要应用领域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全球抛釉通体砖行业发展状况分析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2018-2023年全球抛釉通体砖行业运行概况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2018-2023年全球抛釉通体砖行业市场规模分析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全球主要地区抛釉通体砖行业运行情况分析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2024-2030年全球抛釉通体砖行业发展趋势预测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中国抛釉通体砖发展环境分析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抛釉通体砖行业相关政策、标准</w:t>
      </w:r>
      <w:r>
        <w:rPr>
          <w:rFonts w:hint="eastAsia"/>
        </w:rPr>
        <w:br/>
      </w:r>
      <w:r>
        <w:rPr>
          <w:rFonts w:hint="eastAsia"/>
        </w:rPr>
        <w:t>　　第三节 抛釉通体砖行业相关发展规划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中国抛釉通体砖行业现状调研分析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中国抛釉通体砖行业发展现状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一、2022-2023年抛釉通体砖行业品牌发展现状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二、2022-2023年抛釉通体砖行业需求市场现状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三、2022-2023年抛釉通体砖市场需求层次分析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四、2022-2023年中国抛釉通体砖市场走向分析</w:t>
      </w:r>
      <w:r>
        <w:rPr>
          <w:rFonts w:hint="eastAsia"/>
        </w:rPr>
        <w:br/>
      </w:r>
      <w:r>
        <w:rPr>
          <w:rFonts w:hint="eastAsia"/>
        </w:rPr>
        <w:t>　　第二节 中国抛釉通体砖产品技术分析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一、2022-2023年抛釉通体砖产品技术变化特点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二、2022-2023年抛釉通体砖产品市场的新技术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三、2022-2023年抛釉通体砖产品市场现状分析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中国抛釉通体砖行业存在的问题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一、2022-2023年抛釉通体砖产品市场存在的主要问题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二、2022-2023年国内抛釉通体砖产品市场的三大瓶颈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三、2022-2023年抛釉通体砖产品市场遭遇的规模难题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对中国抛釉通体砖市场的分析及思考</w:t>
      </w:r>
      <w:r>
        <w:rPr>
          <w:rFonts w:hint="eastAsia"/>
        </w:rPr>
        <w:br/>
      </w:r>
      <w:r>
        <w:rPr>
          <w:rFonts w:hint="eastAsia"/>
        </w:rPr>
        <w:t>　　　　一、抛釉通体砖市场特点</w:t>
      </w:r>
      <w:r>
        <w:rPr>
          <w:rFonts w:hint="eastAsia"/>
        </w:rPr>
        <w:br/>
      </w:r>
      <w:r>
        <w:rPr>
          <w:rFonts w:hint="eastAsia"/>
        </w:rPr>
        <w:t>　　　　二、抛釉通体砖市场分析</w:t>
      </w:r>
      <w:r>
        <w:rPr>
          <w:rFonts w:hint="eastAsia"/>
        </w:rPr>
        <w:br/>
      </w:r>
      <w:r>
        <w:rPr>
          <w:rFonts w:hint="eastAsia"/>
        </w:rPr>
        <w:t>　　　　三、抛釉通体砖市场变化的方向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四、中国抛釉通体砖行业发展的新思路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五、对中国抛釉通体砖行业发展的思考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中国抛釉通体砖行业市场供需现状调研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中国抛釉通体砖市场现状分析</w:t>
      </w:r>
      <w:r>
        <w:rPr>
          <w:rFonts w:hint="eastAsia"/>
        </w:rPr>
        <w:br/>
      </w:r>
      <w:r>
        <w:rPr>
          <w:rFonts w:hint="eastAsia"/>
        </w:rPr>
        <w:t>　　第二节 中国抛釉通体砖行业产量情况分析及预测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一、抛釉通体砖总体产能规模</w:t>
      </w:r>
      <w:r>
        <w:rPr>
          <w:rFonts w:hint="eastAsia"/>
        </w:rPr>
        <w:br/>
      </w:r>
      <w:r>
        <w:rPr>
          <w:rFonts w:hint="eastAsia"/>
        </w:rPr>
        <w:t>　　　　二、抛釉通体砖生产区域分布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三、2018-2023年中国抛釉通体砖产量统计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四、2024-2030年中国抛釉通体砖产量预测</w:t>
      </w:r>
      <w:r>
        <w:rPr>
          <w:rFonts w:hint="eastAsia"/>
        </w:rPr>
        <w:br/>
      </w:r>
      <w:r>
        <w:rPr>
          <w:rFonts w:hint="eastAsia"/>
        </w:rPr>
        <w:t>　　第三节 中国抛釉通体砖市场需求分析及预测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一、中国抛釉通体砖市场需求特点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二、2018-2023年中国抛釉通体砖市场需求量统计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三、2024-2030年中国抛釉通体砖市场需求量预测</w:t>
      </w:r>
      <w:r>
        <w:rPr>
          <w:rFonts w:hint="eastAsia"/>
        </w:rPr>
        <w:br/>
      </w:r>
      <w:r>
        <w:rPr>
          <w:rFonts w:hint="eastAsia"/>
        </w:rPr>
        <w:t>　　第四节 中国抛釉通体砖价格趋势分析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一、2018-2023年中国抛釉通体砖市场价格趋势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二、2024-2030年中国抛釉通体砖市场价格走势预测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中国抛釉通体砖进出口分析</w:t>
      </w:r>
      <w:r>
        <w:rPr>
          <w:rFonts w:hint="eastAsia"/>
        </w:rPr>
        <w:br/>
      </w:r>
      <w:r>
        <w:rPr>
          <w:rFonts w:hint="eastAsia"/>
        </w:rPr>
        <w:t>　　第一节 抛釉通体砖进口情况分析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抛釉通体砖出口情况分析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影响抛釉通体砖进出口因素分析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中国抛釉通体砖行业主要指标监测分析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2018-2023年中国抛釉通体砖行业规模情况分析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2018-2023年中国抛釉通体砖行业财务能力分析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抛釉通体砖行业细分产品调研</w:t>
      </w:r>
      <w:r>
        <w:rPr>
          <w:rFonts w:hint="eastAsia"/>
        </w:rPr>
        <w:br/>
      </w:r>
      <w:r>
        <w:rPr>
          <w:rFonts w:hint="eastAsia"/>
        </w:rPr>
        <w:t>　　第一节 抛釉通体砖细分产品结构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抛釉通体砖行业上下游发展情况分析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抛釉通体砖行业上游产业发展分析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抛釉通体砖行业下游产业发展分析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中国抛釉通体砖行业重点地区发展分析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抛釉通体砖行业重点区域市场结构调研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**地区抛釉通体砖市场容量分析</w:t>
      </w:r>
      <w:r>
        <w:rPr>
          <w:rFonts w:hint="eastAsia"/>
        </w:rPr>
        <w:br/>
      </w:r>
      <w:r>
        <w:rPr>
          <w:rFonts w:hint="eastAsia"/>
        </w:rPr>
        <w:t>　　第三节 **地区抛釉通体砖市场容量分析</w:t>
      </w:r>
      <w:r>
        <w:rPr>
          <w:rFonts w:hint="eastAsia"/>
        </w:rPr>
        <w:br/>
      </w:r>
      <w:r>
        <w:rPr>
          <w:rFonts w:hint="eastAsia"/>
        </w:rPr>
        <w:t>　　第四节 **地区抛釉通体砖市场容量分析</w:t>
      </w:r>
      <w:r>
        <w:rPr>
          <w:rFonts w:hint="eastAsia"/>
        </w:rPr>
        <w:br/>
      </w:r>
      <w:r>
        <w:rPr>
          <w:rFonts w:hint="eastAsia"/>
        </w:rPr>
        <w:t>　　第五节 **地区抛釉通体砖市场容量分析</w:t>
      </w:r>
      <w:r>
        <w:rPr>
          <w:rFonts w:hint="eastAsia"/>
        </w:rPr>
        <w:br/>
      </w:r>
      <w:r>
        <w:rPr>
          <w:rFonts w:hint="eastAsia"/>
        </w:rPr>
        <w:t>　　第六节 **地区抛釉通体砖市场容量分析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抛釉通体砖行业重点企业竞争力分析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三、企业抛釉通体砖经营状况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三、企业抛釉通体砖经营状况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三、企业抛釉通体砖经营状况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三、企业抛釉通体砖经营状况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三、企业抛釉通体砖经营状况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三、企业抛釉通体砖经营状况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抛釉通体砖行业企业经营策略研究分析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抛釉通体砖企业多样化经营策略分析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一、抛釉通体砖企业多样化经营情况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二、现行抛釉通体砖行业多样化经营的方向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大型抛釉通体砖企业集团未来发展策略分析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对中小抛釉通体砖企业生产经营的建议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抛釉通体砖行业前景及投资风险预警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2024年抛釉通体砖市场前景分析</w:t>
      </w:r>
      <w:r>
        <w:rPr>
          <w:rFonts w:hint="eastAsia"/>
        </w:rPr>
        <w:br/>
      </w:r>
      <w:r>
        <w:rPr>
          <w:rFonts w:hint="eastAsia"/>
        </w:rPr>
        <w:t>　　第二节 2024年抛釉通体砖行业发展趋势预测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影响抛釉通体砖行业发展的主要因素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一、2023影响抛釉通体砖行业运行的有利因素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二、2023影响抛釉通体砖行业运行的稳定因素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三、2023影响抛釉通体砖行业运行的不利因素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四、2023中国抛釉通体砖行业发展面临的挑战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五、2023中国抛釉通体砖行业发展面临的机遇</w:t>
      </w:r>
      <w:r>
        <w:rPr>
          <w:rFonts w:hint="eastAsia"/>
        </w:rPr>
        <w:br/>
      </w:r>
      <w:r>
        <w:rPr>
          <w:rFonts w:hint="eastAsia"/>
        </w:rPr>
        <w:t>　　第四节 抛釉通体砖行业投资风险预警</w:t>
      </w:r>
      <w:r>
        <w:rPr>
          <w:rFonts w:hint="eastAsia"/>
        </w:rPr>
        <w:br/>
      </w:r>
      <w:r>
        <w:rPr>
          <w:rFonts w:hint="eastAsia"/>
        </w:rPr>
        <w:t>　　　　一、抛釉通体砖行业市场风险预测</w:t>
      </w:r>
      <w:r>
        <w:rPr>
          <w:rFonts w:hint="eastAsia"/>
        </w:rPr>
        <w:br/>
      </w:r>
      <w:r>
        <w:rPr>
          <w:rFonts w:hint="eastAsia"/>
        </w:rPr>
        <w:t>　　　　二、抛釉通体砖行业政策风险预测</w:t>
      </w:r>
      <w:r>
        <w:rPr>
          <w:rFonts w:hint="eastAsia"/>
        </w:rPr>
        <w:br/>
      </w:r>
      <w:r>
        <w:rPr>
          <w:rFonts w:hint="eastAsia"/>
        </w:rPr>
        <w:t>　　　　三、抛釉通体砖行业经营风险预测</w:t>
      </w:r>
      <w:r>
        <w:rPr>
          <w:rFonts w:hint="eastAsia"/>
        </w:rPr>
        <w:br/>
      </w:r>
      <w:r>
        <w:rPr>
          <w:rFonts w:hint="eastAsia"/>
        </w:rPr>
        <w:t>　　　　四、抛釉通体砖行业技术风险预测</w:t>
      </w:r>
      <w:r>
        <w:rPr>
          <w:rFonts w:hint="eastAsia"/>
        </w:rPr>
        <w:br/>
      </w:r>
      <w:r>
        <w:rPr>
          <w:rFonts w:hint="eastAsia"/>
        </w:rPr>
        <w:t>　　　　五、抛釉通体砖行业竞争风险预测</w:t>
      </w:r>
      <w:r>
        <w:rPr>
          <w:rFonts w:hint="eastAsia"/>
        </w:rPr>
        <w:br/>
      </w:r>
      <w:r>
        <w:rPr>
          <w:rFonts w:hint="eastAsia"/>
        </w:rPr>
        <w:t>　　　　六、抛釉通体砖行业其他风险预测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抛釉通体砖投资建议</w:t>
      </w:r>
      <w:r>
        <w:rPr>
          <w:rFonts w:hint="eastAsia"/>
        </w:rPr>
        <w:br/>
      </w:r>
      <w:r>
        <w:rPr>
          <w:rFonts w:hint="eastAsia"/>
        </w:rPr>
        <w:t>　　第一节 抛釉通体砖行业投资环境分析</w:t>
      </w:r>
      <w:r>
        <w:rPr>
          <w:rFonts w:hint="eastAsia"/>
        </w:rPr>
        <w:br/>
      </w:r>
      <w:r>
        <w:rPr>
          <w:rFonts w:hint="eastAsia"/>
        </w:rPr>
        <w:t>　　第二节 抛釉通体砖行业投资进入壁垒分析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2018-2023年中国抛釉通体砖市场规模及增长情况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2018-2023年中国抛釉通体砖行业产量及增长趋势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2024-2030年中国抛釉通体砖行业产量预测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2018-2023年中国抛釉通体砖行业市场需求及增长情况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2024-2030年中国抛釉通体砖行业市场需求预测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2018-2023年中国抛釉通体砖行业利润及增长情况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**地区抛釉通体砖市场规模及增长情况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**地区抛釉通体砖行业市场需求情况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**地区抛釉通体砖市场规模及增长情况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**地区抛釉通体砖行业市场需求情况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2018-2023年中国抛釉通体砖行业进口量及增速统计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2018-2023年中国抛釉通体砖行业出口量及增速统计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抛釉通体砖重点企业经营情况分析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2024年抛釉通体砖市场前景分析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2024-2030年中国抛釉通体砖市场需求预测</w:t>
      </w:r>
      <w:r>
        <w:rPr>
          <w:rFonts w:hint="eastAsia"/>
        </w:rPr>
        <w:br/>
      </w:r>
      <w:r>
        <w:rPr>
          <w:rFonts w:hint="eastAsia"/>
        </w:rPr>
        <w:t>　　图表 2024年抛釉通体砖发展趋势预测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b72c77f8c4947" w:history="1">
        <w:r>
          <w:rPr>
            <w:rStyle w:val="Hyperlink"/>
          </w:rPr>
          <w:t>2024-2030年中国抛釉通体砖行业现状与市场前景报告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b72c77f8c4947" w:history="1">
        <w:r>
          <w:rPr>
            <w:rStyle w:val="Hyperlink"/>
          </w:rPr>
          <w:t>https://www.20087.com/2/70/PaoYouTongTiZhuanShiChangQianJing.html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抛釉砖和通体砖哪个好、抛釉通体砖和抛光通体砖的区别、通体砖、抛釉通体砖哪个牌子好用、抛釉砖的特点、抛釉砖和抛釉通体砖哪个好、通体砖和抛釉砖的区别图片、抛釉跟通体砖怎么区分、通体砖和全抛釉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c84378b704455" w:history="1">
      <w:r>
        <w:rPr>
          <w:rStyle w:val="Hyperlink"/>
        </w:rPr>
        <w:t>2024-2030年中国抛釉通体砖行业现状与市场前景报告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PaoYouTongTiZhuanShiChangQianJing.html" TargetMode="External" Id="Rf09b72c77f8c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PaoYouTongTiZhuanShiChangQianJing.html" TargetMode="External" Id="Rf97c84378b70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2024-03-16T07:16:22Z</dcterms:created>
  <dcterms:modified xsi:type="dcterms:W3CDTF">2024-03-16T08:16:22Z</dcterms:modified>
  <dc:subject>2024-2030年中国抛釉通体砖行业现状与市场前景报告</dc:subject>
  <dc:title>2024-2030年中国抛釉通体砖行业现状与市场前景报告</dc:title>
  <cp:keywords>2024-2030年中国抛釉通体砖行业现状与市场前景报告</cp:keywords>
  <dc:description>2024-2030年中国抛釉通体砖行业现状与市场前景报告</dc:description>
</cp:coreProperties>
</file>