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804aa511946f7" w:history="1">
              <w:r>
                <w:rPr>
                  <w:rStyle w:val="Hyperlink"/>
                </w:rPr>
                <w:t>2026-2032年中国人造纤维行业研究与发展前景分析报告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804aa511946f7" w:history="1">
              <w:r>
                <w:rPr>
                  <w:rStyle w:val="Hyperlink"/>
                </w:rPr>
                <w:t>2026-2032年中国人造纤维行业研究与发展前景分析报告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804aa511946f7" w:history="1">
                <w:r>
                  <w:rPr>
                    <w:rStyle w:val="Hyperlink"/>
                  </w:rPr>
                  <w:t>https://www.20087.com/2/30/RenZaoXianWeiDeXianZhuangYuFaZhanQianJing.html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产业正处于一个快速变革的时期，新材料和新技术的出现正在重塑这一领域。目前，人造纤维，如聚酯、尼龙和丙纶等，已经广泛应用于服装、家居、汽车内饰等多个行业。随着生物基材料的兴起，新型人造纤维开始采用可再生资源，如玉米淀粉和竹子，这不仅降低了对石油基原料的依赖，还促进了循环经济的发展。同时，纳米技术和复合材料的进步，使得人造纤维在强度、柔韧性和功能性方面有了显著提升，如抗菌、阻燃和抗静电性能。</w:t>
      </w:r>
      <w:r>
        <w:rPr>
          <w:rFonts w:hint="eastAsia"/>
        </w:rPr>
        <w:br/>
      </w:r>
      <w:r>
        <w:rPr>
          <w:rFonts w:hint="eastAsia"/>
        </w:rPr>
        <w:t>　　未来，人造纤维将更加注重可持续性和高性能。可持续性方面，研发将集中在开发完全生物降解的人造纤维，减少纺织品对环境的长期影响，同时，利用工业副产品和废弃物作为原料，推动绿色制造。在高性能方面，将探索更多具有特殊功能的纤维，如导电纤维用于智能纺织品，以及能够响应环境变化的智能纤维，用于医疗和军事应用。此外，3D打印技术和纺织品的结合，将为人造纤维的定制化生产开辟新途径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804aa511946f7" w:history="1">
        <w:r>
          <w:rPr>
            <w:rStyle w:val="Hyperlink"/>
          </w:rPr>
          <w:t>2026-2032年中国人造纤维行业研究与发展前景分析报告</w:t>
        </w:r>
      </w:hyperlink>
      <w:r>
        <w:rPr>
          <w:rFonts w:hint="eastAsia"/>
        </w:rPr>
        <w:t>》基于详实数据，从市场规模、需求变化及价格动态等维度，全面解析了人造纤维行业的现状与发展趋势，并对人造纤维产业链各环节进行了系统性探讨。报告科学预测了人造纤维行业未来发展方向，重点分析了人造纤维技术现状及创新路径，同时聚焦人造纤维重点企业的经营表现，评估了市场竞争格局、品牌影响力及市场集中度。通过对细分市场的深入研究及SWOT分析，报告揭示了人造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人造纤维行业相关概述</w:t>
      </w:r>
      <w:r>
        <w:rPr>
          <w:rFonts w:hint="eastAsia"/>
        </w:rPr>
        <w:br/>
      </w:r>
      <w:r>
        <w:rPr>
          <w:rFonts w:hint="eastAsia"/>
        </w:rPr>
        <w:t>　　　　一、人造纤维行业定义及特点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1、人造纤维行业定义</w:t>
      </w:r>
      <w:r>
        <w:rPr>
          <w:rFonts w:hint="eastAsia"/>
        </w:rPr>
        <w:br/>
      </w:r>
      <w:r>
        <w:rPr>
          <w:rFonts w:hint="eastAsia"/>
        </w:rPr>
        <w:t>　　　　　　2、人造纤维行业特点</w:t>
      </w:r>
      <w:r>
        <w:rPr>
          <w:rFonts w:hint="eastAsia"/>
        </w:rPr>
        <w:br/>
      </w:r>
      <w:r>
        <w:rPr>
          <w:rFonts w:hint="eastAsia"/>
        </w:rPr>
        <w:t>　　　　二、人造纤维行业经营模式分析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1、人造纤维生产模式</w:t>
      </w:r>
      <w:r>
        <w:rPr>
          <w:rFonts w:hint="eastAsia"/>
        </w:rPr>
        <w:br/>
      </w:r>
      <w:r>
        <w:rPr>
          <w:rFonts w:hint="eastAsia"/>
        </w:rPr>
        <w:t>　　　　　　2、人造纤维采购模式</w:t>
      </w:r>
      <w:r>
        <w:rPr>
          <w:rFonts w:hint="eastAsia"/>
        </w:rPr>
        <w:br/>
      </w:r>
      <w:r>
        <w:rPr>
          <w:rFonts w:hint="eastAsia"/>
        </w:rPr>
        <w:t>　　　　　　3、人造纤维销售模式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2025-2026年全球人造纤维行业发展概况</w:t>
      </w:r>
      <w:r>
        <w:rPr>
          <w:rFonts w:hint="eastAsia"/>
        </w:rPr>
        <w:br/>
      </w:r>
      <w:r>
        <w:rPr>
          <w:rFonts w:hint="eastAsia"/>
        </w:rPr>
        <w:t>　　第二节 全球人造纤维行业发展走势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三、2026-2032年人造纤维行业产量预测分析</w:t>
      </w:r>
      <w:r>
        <w:rPr>
          <w:rFonts w:hint="eastAsia"/>
        </w:rPr>
        <w:br/>
      </w:r>
      <w:r>
        <w:rPr>
          <w:rFonts w:hint="eastAsia"/>
        </w:rPr>
        <w:t>　　第五节 人造纤维行业市场供需平衡状况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三、2025-2026年中国人造纤维市场竞争分析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人造纤维企业发展策略分析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人造纤维市场策略分析</w:t>
      </w:r>
      <w:r>
        <w:rPr>
          <w:rFonts w:hint="eastAsia"/>
        </w:rPr>
        <w:br/>
      </w:r>
      <w:r>
        <w:rPr>
          <w:rFonts w:hint="eastAsia"/>
        </w:rPr>
        <w:t>　　　　一、人造纤维价格策略分析</w:t>
      </w:r>
      <w:r>
        <w:rPr>
          <w:rFonts w:hint="eastAsia"/>
        </w:rPr>
        <w:br/>
      </w:r>
      <w:r>
        <w:rPr>
          <w:rFonts w:hint="eastAsia"/>
        </w:rPr>
        <w:t>　　　　二、人造纤维渠道策略分析</w:t>
      </w:r>
      <w:r>
        <w:rPr>
          <w:rFonts w:hint="eastAsia"/>
        </w:rPr>
        <w:br/>
      </w:r>
      <w:r>
        <w:rPr>
          <w:rFonts w:hint="eastAsia"/>
        </w:rPr>
        <w:t>　　第二节 人造纤维销售策略分析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三、我国人造纤维企业的品牌战略</w:t>
      </w:r>
      <w:r>
        <w:rPr>
          <w:rFonts w:hint="eastAsia"/>
        </w:rPr>
        <w:br/>
      </w:r>
      <w:r>
        <w:rPr>
          <w:rFonts w:hint="eastAsia"/>
        </w:rPr>
        <w:t>　　　　四、人造纤维品牌战略管理的策略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中国人造纤维行业营销策略分析</w:t>
      </w:r>
      <w:r>
        <w:rPr>
          <w:rFonts w:hint="eastAsia"/>
        </w:rPr>
        <w:br/>
      </w:r>
      <w:r>
        <w:rPr>
          <w:rFonts w:hint="eastAsia"/>
        </w:rPr>
        <w:t>　　第一节 人造纤维市场推广策略研究分析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一、做好人造纤维产品导入</w:t>
      </w:r>
      <w:r>
        <w:rPr>
          <w:rFonts w:hint="eastAsia"/>
        </w:rPr>
        <w:br/>
      </w:r>
      <w:r>
        <w:rPr>
          <w:rFonts w:hint="eastAsia"/>
        </w:rPr>
        <w:t>　　　　二、做好人造纤维产品组合和产品线决策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2026-2032年中国人造纤维行业前景与风险预测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2026年人造纤维市场前景分析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2026-2032年中国人造纤维行业盈利模式与投资策略分析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[⋅中⋅智⋅林]中国人造纤维行业多元化经营战略的可行性分析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人造纤维行业类别</w:t>
      </w:r>
      <w:r>
        <w:rPr>
          <w:rFonts w:hint="eastAsia"/>
        </w:rPr>
        <w:br/>
      </w:r>
      <w:r>
        <w:rPr>
          <w:rFonts w:hint="eastAsia"/>
        </w:rPr>
        <w:t>　　图表 人造纤维行业产业链调研</w:t>
      </w:r>
      <w:r>
        <w:rPr>
          <w:rFonts w:hint="eastAsia"/>
        </w:rPr>
        <w:br/>
      </w:r>
      <w:r>
        <w:rPr>
          <w:rFonts w:hint="eastAsia"/>
        </w:rPr>
        <w:t>　　图表 人造纤维行业现状</w:t>
      </w:r>
      <w:r>
        <w:rPr>
          <w:rFonts w:hint="eastAsia"/>
        </w:rPr>
        <w:br/>
      </w:r>
      <w:r>
        <w:rPr>
          <w:rFonts w:hint="eastAsia"/>
        </w:rPr>
        <w:t>　　图表 人造纤维行业标准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2020-2025年中国人造纤维行业产量统计</w:t>
      </w:r>
      <w:r>
        <w:rPr>
          <w:rFonts w:hint="eastAsia"/>
        </w:rPr>
        <w:br/>
      </w:r>
      <w:r>
        <w:rPr>
          <w:rFonts w:hint="eastAsia"/>
        </w:rPr>
        <w:t>　　图表 人造纤维行业动态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2020-2025年中国人造纤维市场需求量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2020-2025年中国人造纤维行情</w:t>
      </w:r>
      <w:r>
        <w:rPr>
          <w:rFonts w:hint="eastAsia"/>
        </w:rPr>
        <w:br/>
      </w:r>
      <w:r>
        <w:rPr>
          <w:rFonts w:hint="eastAsia"/>
        </w:rPr>
        <w:t>　　图表 2020-2025年中国人造纤维价格走势图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**地区人造纤维市场规模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**地区人造纤维市场调研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**地区人造纤维市场规模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**地区人造纤维市场调研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人造纤维行业竞争对手分析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2026-2032年中国人造纤维行业市场规模预测</w:t>
      </w:r>
      <w:r>
        <w:rPr>
          <w:rFonts w:hint="eastAsia"/>
        </w:rPr>
        <w:br/>
      </w:r>
      <w:r>
        <w:rPr>
          <w:rFonts w:hint="eastAsia"/>
        </w:rPr>
        <w:t>　　图表 人造纤维行业准入条件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804aa511946f7" w:history="1">
        <w:r>
          <w:rPr>
            <w:rStyle w:val="Hyperlink"/>
          </w:rPr>
          <w:t>2026-2032年中国人造纤维行业研究与发展前景分析报告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804aa511946f7" w:history="1">
        <w:r>
          <w:rPr>
            <w:rStyle w:val="Hyperlink"/>
          </w:rPr>
          <w:t>https://www.20087.com/2/30/RenZaoXianWeiDeXianZhuangYuFaZhanQianJing.html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4fe604ca452a" w:history="1">
      <w:r>
        <w:rPr>
          <w:rStyle w:val="Hyperlink"/>
        </w:rPr>
        <w:t>2026-2032年中国人造纤维行业研究与发展前景分析报告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RenZaoXianWeiDeXianZhuangYuFaZhanQianJing.html" TargetMode="External" Id="Rf73804aa5119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RenZaoXianWeiDeXianZhuangYuFaZhanQianJing.html" TargetMode="External" Id="Rc1374fe604c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2025-12-19T02:53:00Z</dcterms:created>
  <dcterms:modified xsi:type="dcterms:W3CDTF">2025-12-19T03:53:00Z</dcterms:modified>
  <dc:subject>2026-2032年中国人造纤维行业研究与发展前景分析报告</dc:subject>
  <dc:title>2026-2032年中国人造纤维行业研究与发展前景分析报告</dc:title>
  <cp:keywords>2026-2032年中国人造纤维行业研究与发展前景分析报告</cp:keywords>
  <dc:description>2026-2032年中国人造纤维行业研究与发展前景分析报告</dc:description>
</cp:coreProperties>
</file>