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24a8ea6e04d0e" w:history="1">
              <w:r>
                <w:rPr>
                  <w:rStyle w:val="Hyperlink"/>
                </w:rPr>
                <w:t>中国交通票务行业现状与发展前景预测报告（2025-2031年）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24a8ea6e04d0e" w:history="1">
              <w:r>
                <w:rPr>
                  <w:rStyle w:val="Hyperlink"/>
                </w:rPr>
                <w:t>中国交通票务行业现状与发展前景预测报告（2025-2031年）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24a8ea6e04d0e" w:history="1">
                <w:r>
                  <w:rPr>
                    <w:rStyle w:val="Hyperlink"/>
                  </w:rPr>
                  <w:t>https://www.20087.com/3/70/JiaoTongPiaoWuFaZhanQianJing.html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票务系统随着智能卡、移动支付和电子票务技术的普及，正经历一场深刻的变革。无接触支付和二维码扫描的便捷性，极大地改善了乘客的出行体验，同时也提高了交通运营商的运营效率和成本效益。大数据分析和人工智能的应用，使得交通票务系统能够提供个性化服务和动态票价调整，以优化资源分配和客流管理。</w:t>
      </w:r>
      <w:r>
        <w:rPr>
          <w:rFonts w:hint="eastAsia"/>
        </w:rPr>
        <w:br/>
      </w:r>
      <w:r>
        <w:rPr>
          <w:rFonts w:hint="eastAsia"/>
        </w:rPr>
        <w:t>　　未来，交通票务将更加智能化和无缝化。随着物联网(IoT)和5G网络的发展，交通票务系统将实现设备间的即时通信和数据交换，为乘客提供更加顺畅的多模式出行体验。区块链技术的引入，将增强票务系统的透明度和安全性，防止欺诈和篡改。同时，人工智能将根据乘客的出行习惯和偏好，提供定制化的出行建议和优惠，进一步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24a8ea6e04d0e" w:history="1">
        <w:r>
          <w:rPr>
            <w:rStyle w:val="Hyperlink"/>
          </w:rPr>
          <w:t>中国交通票务行业现状与发展前景预测报告（2025-2031年）</w:t>
        </w:r>
      </w:hyperlink>
      <w:r>
        <w:rPr>
          <w:rFonts w:hint="eastAsia"/>
        </w:rPr>
        <w:t>》依托权威机构及行业协会数据，结合交通票务行业的宏观环境与微观实践，从交通票务市场规模、市场需求、技术现状及产业链结构等多维度进行了系统调研与分析。报告通过严谨的研究方法与翔实的数据支持，辅以直观图表，全面剖析了交通票务行业发展趋势、重点企业表现及市场竞争格局，并通过SWOT分析揭示了行业机遇与潜在风险，为交通票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交通票务产业概述</w:t>
      </w:r>
      <w:r>
        <w:rPr>
          <w:rFonts w:hint="eastAsia"/>
        </w:rPr>
        <w:br/>
      </w:r>
      <w:r>
        <w:rPr>
          <w:rFonts w:hint="eastAsia"/>
        </w:rPr>
        <w:t>　　第一节 交通票务定义</w:t>
      </w:r>
      <w:r>
        <w:rPr>
          <w:rFonts w:hint="eastAsia"/>
        </w:rPr>
        <w:br/>
      </w:r>
      <w:r>
        <w:rPr>
          <w:rFonts w:hint="eastAsia"/>
        </w:rPr>
        <w:t>　　第二节 交通票务行业特点</w:t>
      </w:r>
      <w:r>
        <w:rPr>
          <w:rFonts w:hint="eastAsia"/>
        </w:rPr>
        <w:br/>
      </w:r>
      <w:r>
        <w:rPr>
          <w:rFonts w:hint="eastAsia"/>
        </w:rPr>
        <w:t>　　第三节 交通票务产业链分析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2024-2025年中国交通票务行业运行环境分析</w:t>
      </w:r>
      <w:r>
        <w:rPr>
          <w:rFonts w:hint="eastAsia"/>
        </w:rPr>
        <w:br/>
      </w:r>
      <w:r>
        <w:rPr>
          <w:rFonts w:hint="eastAsia"/>
        </w:rPr>
        <w:t>　　第一节 交通票务运行经济环境分析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交通票务产业政策环境分析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一、交通票务行业监管体制</w:t>
      </w:r>
      <w:r>
        <w:rPr>
          <w:rFonts w:hint="eastAsia"/>
        </w:rPr>
        <w:br/>
      </w:r>
      <w:r>
        <w:rPr>
          <w:rFonts w:hint="eastAsia"/>
        </w:rPr>
        <w:t>　　　　二、交通票务行业主要法规</w:t>
      </w:r>
      <w:r>
        <w:rPr>
          <w:rFonts w:hint="eastAsia"/>
        </w:rPr>
        <w:br/>
      </w:r>
      <w:r>
        <w:rPr>
          <w:rFonts w:hint="eastAsia"/>
        </w:rPr>
        <w:t>　　　　三、主要交通票务产业政策</w:t>
      </w:r>
      <w:r>
        <w:rPr>
          <w:rFonts w:hint="eastAsia"/>
        </w:rPr>
        <w:br/>
      </w:r>
      <w:r>
        <w:rPr>
          <w:rFonts w:hint="eastAsia"/>
        </w:rPr>
        <w:t>　　第三节 交通票务产业社会环境分析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2024-2025年交通票务行业技术发展现状及趋势分析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交通票务行业技术发展现状分析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国内外交通票务行业技术差异与原因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交通票务行业技术发展方向、趋势预测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提升交通票务行业技术能力策略建议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全球交通票务行业发展态势分析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全球交通票务市场发展现状分析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全球主要国家交通票务市场现状</w:t>
      </w:r>
      <w:r>
        <w:rPr>
          <w:rFonts w:hint="eastAsia"/>
        </w:rPr>
        <w:br/>
      </w:r>
      <w:r>
        <w:rPr>
          <w:rFonts w:hint="eastAsia"/>
        </w:rPr>
        <w:t>　　第三节 全球交通票务行业发展趋势预测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中国交通票务行业市场分析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2019-2024年中国交通票务行业规模情况</w:t>
      </w:r>
      <w:r>
        <w:rPr>
          <w:rFonts w:hint="eastAsia"/>
        </w:rPr>
        <w:br/>
      </w:r>
      <w:r>
        <w:rPr>
          <w:rFonts w:hint="eastAsia"/>
        </w:rPr>
        <w:t>　　　　一、交通票务行业市场规模情况分析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二、交通票务行业单位规模情况</w:t>
      </w:r>
      <w:r>
        <w:rPr>
          <w:rFonts w:hint="eastAsia"/>
        </w:rPr>
        <w:br/>
      </w:r>
      <w:r>
        <w:rPr>
          <w:rFonts w:hint="eastAsia"/>
        </w:rPr>
        <w:t>　　　　三、交通票务行业人员规模情况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2019-2024年中国交通票务行业财务能力分析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一、交通票务行业盈利能力分析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二、交通票务行业偿债能力分析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三、交通票务行业营运能力分析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四、交通票务行业发展能力分析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2024-2025年中国交通票务行业热点动态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2025年中国交通票务行业面临的挑战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中国重点地区交通票务行业市场调研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重点地区（一）交通票务市场调研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重点地区（二）交通票务市场调研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重点地区（三）交通票务市场调研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重点地区（四）交通票务市场调研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重点地区（五）交通票务市场调研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中国交通票务行业价格走势及影响因素分析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国内交通票务行业价格回顾</w:t>
      </w:r>
      <w:r>
        <w:rPr>
          <w:rFonts w:hint="eastAsia"/>
        </w:rPr>
        <w:br/>
      </w:r>
      <w:r>
        <w:rPr>
          <w:rFonts w:hint="eastAsia"/>
        </w:rPr>
        <w:t>　　第二节 国内交通票务行业价格走势预测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国内交通票务行业价格影响因素分析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中国交通票务行业客户调研</w:t>
      </w:r>
      <w:r>
        <w:rPr>
          <w:rFonts w:hint="eastAsia"/>
        </w:rPr>
        <w:br/>
      </w:r>
      <w:r>
        <w:rPr>
          <w:rFonts w:hint="eastAsia"/>
        </w:rPr>
        <w:t>　　　　一、交通票务行业客户偏好调查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二、客户对交通票务品牌的首要认知渠道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三、交通票务品牌忠诚度调查</w:t>
      </w:r>
      <w:r>
        <w:rPr>
          <w:rFonts w:hint="eastAsia"/>
        </w:rPr>
        <w:br/>
      </w:r>
      <w:r>
        <w:rPr>
          <w:rFonts w:hint="eastAsia"/>
        </w:rPr>
        <w:t>　　　　四、交通票务行业客户消费理念调研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中国交通票务行业竞争格局分析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2025年交通票务行业集中度分析</w:t>
      </w:r>
      <w:r>
        <w:rPr>
          <w:rFonts w:hint="eastAsia"/>
        </w:rPr>
        <w:br/>
      </w:r>
      <w:r>
        <w:rPr>
          <w:rFonts w:hint="eastAsia"/>
        </w:rPr>
        <w:t>　　　　一、交通票务市场集中度分析</w:t>
      </w:r>
      <w:r>
        <w:rPr>
          <w:rFonts w:hint="eastAsia"/>
        </w:rPr>
        <w:br/>
      </w:r>
      <w:r>
        <w:rPr>
          <w:rFonts w:hint="eastAsia"/>
        </w:rPr>
        <w:t>　　　　二、交通票务企业集中度分析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2024-2025年交通票务行业竞争格局分析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一、交通票务行业竞争策略分析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二、交通票务行业竞争格局展望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三、我国交通票务市场竞争趋势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交通票务行业重点企业发展调研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交通票务企业发展策略分析</w:t>
      </w:r>
      <w:r>
        <w:rPr>
          <w:rFonts w:hint="eastAsia"/>
        </w:rPr>
        <w:br/>
      </w:r>
      <w:r>
        <w:rPr>
          <w:rFonts w:hint="eastAsia"/>
        </w:rPr>
        <w:t>　　第一节 交通票务市场策略分析</w:t>
      </w:r>
      <w:r>
        <w:rPr>
          <w:rFonts w:hint="eastAsia"/>
        </w:rPr>
        <w:br/>
      </w:r>
      <w:r>
        <w:rPr>
          <w:rFonts w:hint="eastAsia"/>
        </w:rPr>
        <w:t>　　　　一、交通票务价格策略分析</w:t>
      </w:r>
      <w:r>
        <w:rPr>
          <w:rFonts w:hint="eastAsia"/>
        </w:rPr>
        <w:br/>
      </w:r>
      <w:r>
        <w:rPr>
          <w:rFonts w:hint="eastAsia"/>
        </w:rPr>
        <w:t>　　　　二、交通票务渠道策略分析</w:t>
      </w:r>
      <w:r>
        <w:rPr>
          <w:rFonts w:hint="eastAsia"/>
        </w:rPr>
        <w:br/>
      </w:r>
      <w:r>
        <w:rPr>
          <w:rFonts w:hint="eastAsia"/>
        </w:rPr>
        <w:t>　　第二节 交通票务销售策略分析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提高交通票务企业竞争力的策略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一、提高中国交通票务企业核心竞争力的对策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二、交通票务企业提升竞争力的主要方向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三、影响交通票务企业核心竞争力的因素及提升途径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四、提高交通票务企业竞争力的策略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交通票务行业投资风险与控制策略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交通票务行业SWOT模型分析</w:t>
      </w:r>
      <w:r>
        <w:rPr>
          <w:rFonts w:hint="eastAsia"/>
        </w:rPr>
        <w:br/>
      </w:r>
      <w:r>
        <w:rPr>
          <w:rFonts w:hint="eastAsia"/>
        </w:rPr>
        <w:t>　　　　一、交通票务行业优势分析</w:t>
      </w:r>
      <w:r>
        <w:rPr>
          <w:rFonts w:hint="eastAsia"/>
        </w:rPr>
        <w:br/>
      </w:r>
      <w:r>
        <w:rPr>
          <w:rFonts w:hint="eastAsia"/>
        </w:rPr>
        <w:t>　　　　二、交通票务行业劣势分析</w:t>
      </w:r>
      <w:r>
        <w:rPr>
          <w:rFonts w:hint="eastAsia"/>
        </w:rPr>
        <w:br/>
      </w:r>
      <w:r>
        <w:rPr>
          <w:rFonts w:hint="eastAsia"/>
        </w:rPr>
        <w:t>　　　　三、交通票务行业机会分析</w:t>
      </w:r>
      <w:r>
        <w:rPr>
          <w:rFonts w:hint="eastAsia"/>
        </w:rPr>
        <w:br/>
      </w:r>
      <w:r>
        <w:rPr>
          <w:rFonts w:hint="eastAsia"/>
        </w:rPr>
        <w:t>　　　　四、交通票务行业风险分析</w:t>
      </w:r>
      <w:r>
        <w:rPr>
          <w:rFonts w:hint="eastAsia"/>
        </w:rPr>
        <w:br/>
      </w:r>
      <w:r>
        <w:rPr>
          <w:rFonts w:hint="eastAsia"/>
        </w:rPr>
        <w:t>　　第二节 交通票务行业投资风险及控制策略分析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一、交通票务市场风险及控制策略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二、交通票务行业政策风险及控制策略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三、交通票务行业经营风险及控制策略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四、交通票务同业竞争风险及控制策略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五、交通票务行业其他风险及控制策略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2025-2031年中国交通票务行业投资潜力及发展趋势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2025-2031年交通票务行业投资潜力分析</w:t>
      </w:r>
      <w:r>
        <w:rPr>
          <w:rFonts w:hint="eastAsia"/>
        </w:rPr>
        <w:br/>
      </w:r>
      <w:r>
        <w:rPr>
          <w:rFonts w:hint="eastAsia"/>
        </w:rPr>
        <w:t>　　　　一、交通票务行业重点可投资领域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二、交通票务行业目标市场需求潜力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三、交通票务行业投资潜力综合评判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(中智:林)2025-2031年中国交通票务行业发展趋势分析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一、2025年交通票务市场前景分析</w:t>
      </w:r>
      <w:r>
        <w:rPr>
          <w:rFonts w:hint="eastAsia"/>
        </w:rPr>
        <w:br/>
      </w:r>
      <w:r>
        <w:rPr>
          <w:rFonts w:hint="eastAsia"/>
        </w:rPr>
        <w:t>　　　　二、2025年交通票务发展趋势预测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三、2025-2031年我国交通票务行业发展剖析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五、未来交通票务行业发展变局剖析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交通票务行业历程</w:t>
      </w:r>
      <w:r>
        <w:rPr>
          <w:rFonts w:hint="eastAsia"/>
        </w:rPr>
        <w:br/>
      </w:r>
      <w:r>
        <w:rPr>
          <w:rFonts w:hint="eastAsia"/>
        </w:rPr>
        <w:t>　　图表 交通票务行业生命周期</w:t>
      </w:r>
      <w:r>
        <w:rPr>
          <w:rFonts w:hint="eastAsia"/>
        </w:rPr>
        <w:br/>
      </w:r>
      <w:r>
        <w:rPr>
          <w:rFonts w:hint="eastAsia"/>
        </w:rPr>
        <w:t>　　图表 交通票务行业产业链分析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2019-2024年交通票务行业市场容量统计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**地区交通票务市场规模及增长情况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**地区交通票务行业市场需求情况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**地区交通票务市场规模及增长情况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**地区交通票务行业市场需求情况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**地区交通票务市场规模及增长情况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**地区交通票务行业市场需求情况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交通票务重点企业（一）基本信息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交通票务重点企业（一）经营情况分析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交通票务重点企业（一）盈利能力情况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交通票务重点企业（二）经营情况分析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交通票务重点企业（二）盈利能力情况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2025-2031年中国交通票务行业市场容量预测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2025-2031年中国交通票务行业市场规模预测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2025-2031年中国交通票务市场前景分析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2025-2031年中国交通票务行业发展趋势预测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24a8ea6e04d0e" w:history="1">
        <w:r>
          <w:rPr>
            <w:rStyle w:val="Hyperlink"/>
          </w:rPr>
          <w:t>中国交通票务行业现状与发展前景预测报告（2025-2031年）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24a8ea6e04d0e" w:history="1">
        <w:r>
          <w:rPr>
            <w:rStyle w:val="Hyperlink"/>
          </w:rPr>
          <w:t>https://www.20087.com/3/70/JiaoTongPiaoWuFaZhanQianJing.html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热点：票务中心、公路交通售票网址、票务APP、交通售票系统、票务网站、交通票务软件、票务系统平台、交通票务系统java、车站票务系统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ddc2fee8f4ecd" w:history="1">
      <w:r>
        <w:rPr>
          <w:rStyle w:val="Hyperlink"/>
        </w:rPr>
        <w:t>中国交通票务行业现状与发展前景预测报告（2025-2031年）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aoTongPiaoWuFaZhanQianJing.html" TargetMode="External" Id="R72b24a8ea6e0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aoTongPiaoWuFaZhanQianJing.html" TargetMode="External" Id="R4f5ddc2fee8f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2024-09-26T03:47:00Z</dcterms:created>
  <dcterms:modified xsi:type="dcterms:W3CDTF">2024-09-26T04:47:00Z</dcterms:modified>
  <dc:subject>中国交通票务行业现状与发展前景预测报告（2025-2031年）</dc:subject>
  <dc:title>中国交通票务行业现状与发展前景预测报告（2025-2031年）</dc:title>
  <cp:keywords>中国交通票务行业现状与发展前景预测报告（2025-2031年）</cp:keywords>
  <dc:description>中国交通票务行业现状与发展前景预测报告（2025-2031年）</dc:description>
</cp:coreProperties>
</file>