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9fe2623b041d6" w:history="1">
              <w:r>
                <w:rPr>
                  <w:rStyle w:val="Hyperlink"/>
                </w:rPr>
                <w:t>2025-2031年中国园林绿化发展现状分析及市场前景预测报告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9fe2623b041d6" w:history="1">
              <w:r>
                <w:rPr>
                  <w:rStyle w:val="Hyperlink"/>
                </w:rPr>
                <w:t>2025-2031年中国园林绿化发展现状分析及市场前景预测报告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9fe2623b041d6" w:history="1">
                <w:r>
                  <w:rPr>
                    <w:rStyle w:val="Hyperlink"/>
                  </w:rPr>
                  <w:t>https://www.20087.com/3/70/YuanLinLvHuaShiChangXianZhuangHeQianJing.html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不仅美化了城市环境，还对改善空气质量、调节城市微气候等方面起到了重要作用。随着城市化进程的加快，园林绿化的价值越来越受到重视。近年来，园林绿化已经从简单的植被种植转向了生态景观的营造，强调生物多样性保护和可持续发展。同时，园林绿化也更加注重与城市的融合，如屋顶花园、垂直绿化等新型绿化形式正在逐渐普及。</w:t>
      </w:r>
      <w:r>
        <w:rPr>
          <w:rFonts w:hint="eastAsia"/>
        </w:rPr>
        <w:br/>
      </w:r>
      <w:r>
        <w:rPr>
          <w:rFonts w:hint="eastAsia"/>
        </w:rPr>
        <w:t>　　未来，园林绿化的发展将更加注重生态效益和社会功能。一方面，随着气候变化的影响日益明显，园林绿化将更加注重抵御极端天气的能力，如种植抗旱耐盐碱的植物。另一方面，随着公众健康意识的提高，园林绿化将更多地融入城市公共空间，提供休闲健身的场所。此外，随着智慧城市建设的推进，园林绿化将与物联网技术结合，实现智能化管理，如智能灌溉系统和植物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9fe2623b041d6" w:history="1">
        <w:r>
          <w:rPr>
            <w:rStyle w:val="Hyperlink"/>
          </w:rPr>
          <w:t>2025-2031年中国园林绿化发展现状分析及市场前景预测报告</w:t>
        </w:r>
      </w:hyperlink>
      <w:r>
        <w:rPr>
          <w:rFonts w:hint="eastAsia"/>
        </w:rPr>
        <w:t>》从市场规模、需求变化及价格动态等维度，系统解析了园林绿化行业的现状与发展趋势。报告深入分析了园林绿化产业链各环节，科学预测了市场前景与技术发展方向，同时聚焦园林绿化细分市场特点及重点企业的经营表现，揭示了园林绿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园林绿化行业概述</w:t>
      </w:r>
      <w:r>
        <w:rPr>
          <w:rFonts w:hint="eastAsia"/>
        </w:rPr>
        <w:br/>
      </w:r>
      <w:r>
        <w:rPr>
          <w:rFonts w:hint="eastAsia"/>
        </w:rPr>
        <w:t>　　第一节 园林绿化行业定义及分类情况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园林绿化行业特征分析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二、园林绿化行业在国民经济中的地位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三、园林绿化行业生命周期分析</w:t>
      </w:r>
      <w:r>
        <w:rPr>
          <w:rFonts w:hint="eastAsia"/>
        </w:rPr>
        <w:br/>
      </w:r>
      <w:r>
        <w:rPr>
          <w:rFonts w:hint="eastAsia"/>
        </w:rPr>
        <w:t>　　第三节 2020-2025年中国园林绿化行业经济指标分析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2020-2025年中国园林绿化行业发展现状分析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中国园林绿化行业发展概述</w:t>
      </w:r>
      <w:r>
        <w:rPr>
          <w:rFonts w:hint="eastAsia"/>
        </w:rPr>
        <w:br/>
      </w:r>
      <w:r>
        <w:rPr>
          <w:rFonts w:hint="eastAsia"/>
        </w:rPr>
        <w:t>　　　　一、中国园林绿化行业发展历程</w:t>
      </w:r>
      <w:r>
        <w:rPr>
          <w:rFonts w:hint="eastAsia"/>
        </w:rPr>
        <w:br/>
      </w:r>
      <w:r>
        <w:rPr>
          <w:rFonts w:hint="eastAsia"/>
        </w:rPr>
        <w:t>　　　　二、我国园林绿化行业发展特点分析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三、中国园林绿化行业发展面临问题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四、中国园林绿化行业技术发展现状及趋势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我国园林绿化行业发展状况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一、2025年中国园林绿化行业发展回顾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二、2025年中国园林绿化企业发展分析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三、2025年我国园林绿化市场发展分析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2020-2025年中国园林绿化行业现状分析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一、2020-2025年中国园林绿化行业需求分析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二、2020-2025年中国园林绿化行业供求分析</w:t>
      </w:r>
      <w:r>
        <w:rPr>
          <w:rFonts w:hint="eastAsia"/>
        </w:rPr>
        <w:br/>
      </w:r>
      <w:r>
        <w:rPr>
          <w:rFonts w:hint="eastAsia"/>
        </w:rPr>
        <w:t>　　第四节 2020-2025年园林绿化行业产量分析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一、2020-2025年我国园林绿化产量分析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二、2025-2031年我国园林绿化产量预测</w:t>
      </w:r>
      <w:r>
        <w:rPr>
          <w:rFonts w:hint="eastAsia"/>
        </w:rPr>
        <w:br/>
      </w:r>
      <w:r>
        <w:rPr>
          <w:rFonts w:hint="eastAsia"/>
        </w:rPr>
        <w:t>　　第五节 2020-2025年中国园林绿化价格走势及影响因素分析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一、2025年中国园林绿化价格回顾</w:t>
      </w:r>
      <w:r>
        <w:rPr>
          <w:rFonts w:hint="eastAsia"/>
        </w:rPr>
        <w:br/>
      </w:r>
      <w:r>
        <w:rPr>
          <w:rFonts w:hint="eastAsia"/>
        </w:rPr>
        <w:t>　　　　二、园林绿化当前市场价格及评述</w:t>
      </w:r>
      <w:r>
        <w:rPr>
          <w:rFonts w:hint="eastAsia"/>
        </w:rPr>
        <w:br/>
      </w:r>
      <w:r>
        <w:rPr>
          <w:rFonts w:hint="eastAsia"/>
        </w:rPr>
        <w:t>　　　　三、园林绿化价格影响因素分析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四、2025-2031年园林绿化未来价格走势预测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对中国园林绿化市场的分析及思考</w:t>
      </w:r>
      <w:r>
        <w:rPr>
          <w:rFonts w:hint="eastAsia"/>
        </w:rPr>
        <w:br/>
      </w:r>
      <w:r>
        <w:rPr>
          <w:rFonts w:hint="eastAsia"/>
        </w:rPr>
        <w:t>　　　　一、园林绿化市场调研</w:t>
      </w:r>
      <w:r>
        <w:rPr>
          <w:rFonts w:hint="eastAsia"/>
        </w:rPr>
        <w:br/>
      </w:r>
      <w:r>
        <w:rPr>
          <w:rFonts w:hint="eastAsia"/>
        </w:rPr>
        <w:t>　　　　二、园林绿化市场变化的方向</w:t>
      </w:r>
      <w:r>
        <w:rPr>
          <w:rFonts w:hint="eastAsia"/>
        </w:rPr>
        <w:br/>
      </w:r>
      <w:r>
        <w:rPr>
          <w:rFonts w:hint="eastAsia"/>
        </w:rPr>
        <w:t>　　　　三、中国园林绿化产业发展的新思路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四、对中国园林绿化产业发展的思考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我国园林绿化所属行业进出口分析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我国园林绿化所属行业进口分析</w:t>
      </w:r>
      <w:r>
        <w:rPr>
          <w:rFonts w:hint="eastAsia"/>
        </w:rPr>
        <w:br/>
      </w:r>
      <w:r>
        <w:rPr>
          <w:rFonts w:hint="eastAsia"/>
        </w:rPr>
        <w:t>　　　　一、园林绿化进口贸易的特点和现状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二、园林绿化主要进口市场调研</w:t>
      </w:r>
      <w:r>
        <w:rPr>
          <w:rFonts w:hint="eastAsia"/>
        </w:rPr>
        <w:br/>
      </w:r>
      <w:r>
        <w:rPr>
          <w:rFonts w:hint="eastAsia"/>
        </w:rPr>
        <w:t>　　第二节 我国园林绿化所属行业出口分析</w:t>
      </w:r>
      <w:r>
        <w:rPr>
          <w:rFonts w:hint="eastAsia"/>
        </w:rPr>
        <w:br/>
      </w:r>
      <w:r>
        <w:rPr>
          <w:rFonts w:hint="eastAsia"/>
        </w:rPr>
        <w:t>　　　　一、园林绿化出口贸易的特点和现状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二、园林绿化主要出口市场调研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2025-2031年我国园林绿化所属行业进出口预测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园林绿化行业产业结构分析</w:t>
      </w:r>
      <w:r>
        <w:rPr>
          <w:rFonts w:hint="eastAsia"/>
        </w:rPr>
        <w:br/>
      </w:r>
      <w:r>
        <w:rPr>
          <w:rFonts w:hint="eastAsia"/>
        </w:rPr>
        <w:t>　　第一节 园林绿化产业结构分析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三、中国园林绿化行业参与国际竞争的战略市场定位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我国园林绿化行业产业链分析</w:t>
      </w:r>
      <w:r>
        <w:rPr>
          <w:rFonts w:hint="eastAsia"/>
        </w:rPr>
        <w:br/>
      </w:r>
      <w:r>
        <w:rPr>
          <w:rFonts w:hint="eastAsia"/>
        </w:rPr>
        <w:t>　　第一节 园林绿化行业产业链分析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园林绿化上游行业调研</w:t>
      </w:r>
      <w:r>
        <w:rPr>
          <w:rFonts w:hint="eastAsia"/>
        </w:rPr>
        <w:br/>
      </w:r>
      <w:r>
        <w:rPr>
          <w:rFonts w:hint="eastAsia"/>
        </w:rPr>
        <w:t>　　　　一、园林绿化成本构成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四、上游行业对园林绿化行业的影响</w:t>
      </w:r>
      <w:r>
        <w:rPr>
          <w:rFonts w:hint="eastAsia"/>
        </w:rPr>
        <w:br/>
      </w:r>
      <w:r>
        <w:rPr>
          <w:rFonts w:hint="eastAsia"/>
        </w:rPr>
        <w:t>　　第三节 园林绿化下游行业调研</w:t>
      </w:r>
      <w:r>
        <w:rPr>
          <w:rFonts w:hint="eastAsia"/>
        </w:rPr>
        <w:br/>
      </w:r>
      <w:r>
        <w:rPr>
          <w:rFonts w:hint="eastAsia"/>
        </w:rPr>
        <w:t>　　　　一、园林绿化下游行业分布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四、下游需求对园林绿化行业的影响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园林绿化行业竞争格析</w:t>
      </w:r>
      <w:r>
        <w:rPr>
          <w:rFonts w:hint="eastAsia"/>
        </w:rPr>
        <w:br/>
      </w:r>
      <w:r>
        <w:rPr>
          <w:rFonts w:hint="eastAsia"/>
        </w:rPr>
        <w:t>　　第一节 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　　三、园林绿化区域集中度分析</w:t>
      </w:r>
      <w:r>
        <w:rPr>
          <w:rFonts w:hint="eastAsia"/>
        </w:rPr>
        <w:br/>
      </w:r>
      <w:r>
        <w:rPr>
          <w:rFonts w:hint="eastAsia"/>
        </w:rPr>
        <w:t>　　第二节 园林绿化行业主要企业竞争力分析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园林绿化行业竞争分析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一、2020-2025年园林绿化行业竞争分析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二、2020-2025年中外园林绿化企业竞争分析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三、2020-2025年我国园林绿化市场竞争分析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四、2020-2025年国内主要园林绿化企业动向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2020-2025年中国园林绿化行业发展形势分析</w:t>
      </w:r>
      <w:r>
        <w:rPr>
          <w:rFonts w:hint="eastAsia"/>
        </w:rPr>
        <w:br/>
      </w:r>
      <w:r>
        <w:rPr>
          <w:rFonts w:hint="eastAsia"/>
        </w:rPr>
        <w:t>　　第一节 园林绿化行业发展概况</w:t>
      </w:r>
      <w:r>
        <w:rPr>
          <w:rFonts w:hint="eastAsia"/>
        </w:rPr>
        <w:br/>
      </w:r>
      <w:r>
        <w:rPr>
          <w:rFonts w:hint="eastAsia"/>
        </w:rPr>
        <w:t>　　　　一、园林绿化行业发展特点分析</w:t>
      </w:r>
      <w:r>
        <w:rPr>
          <w:rFonts w:hint="eastAsia"/>
        </w:rPr>
        <w:br/>
      </w:r>
      <w:r>
        <w:rPr>
          <w:rFonts w:hint="eastAsia"/>
        </w:rPr>
        <w:t>　　　　二、园林绿化行业投资现状分析</w:t>
      </w:r>
      <w:r>
        <w:rPr>
          <w:rFonts w:hint="eastAsia"/>
        </w:rPr>
        <w:br/>
      </w:r>
      <w:r>
        <w:rPr>
          <w:rFonts w:hint="eastAsia"/>
        </w:rPr>
        <w:t>　　　　三、园林绿化行业总产值分析</w:t>
      </w:r>
      <w:r>
        <w:rPr>
          <w:rFonts w:hint="eastAsia"/>
        </w:rPr>
        <w:br/>
      </w:r>
      <w:r>
        <w:rPr>
          <w:rFonts w:hint="eastAsia"/>
        </w:rPr>
        <w:t>　　　　四、园林绿化行业技术发展分析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2020-2025年园林绿化行业市场情况分析</w:t>
      </w:r>
      <w:r>
        <w:rPr>
          <w:rFonts w:hint="eastAsia"/>
        </w:rPr>
        <w:br/>
      </w:r>
      <w:r>
        <w:rPr>
          <w:rFonts w:hint="eastAsia"/>
        </w:rPr>
        <w:t>　　　　一、园林绿化行业市场发展分析</w:t>
      </w:r>
      <w:r>
        <w:rPr>
          <w:rFonts w:hint="eastAsia"/>
        </w:rPr>
        <w:br/>
      </w:r>
      <w:r>
        <w:rPr>
          <w:rFonts w:hint="eastAsia"/>
        </w:rPr>
        <w:t>　　　　二、园林绿化市场存在的问题</w:t>
      </w:r>
      <w:r>
        <w:rPr>
          <w:rFonts w:hint="eastAsia"/>
        </w:rPr>
        <w:br/>
      </w:r>
      <w:r>
        <w:rPr>
          <w:rFonts w:hint="eastAsia"/>
        </w:rPr>
        <w:t>　　　　三、园林绿化市场规模分析</w:t>
      </w:r>
      <w:r>
        <w:rPr>
          <w:rFonts w:hint="eastAsia"/>
        </w:rPr>
        <w:br/>
      </w:r>
      <w:r>
        <w:rPr>
          <w:rFonts w:hint="eastAsia"/>
        </w:rPr>
        <w:t>　　第三节 2020-2025年园林绿化产销状况分析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2020-2025年中国园林绿化所属行业总体规模分析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2020-2025年中国园林绿化所属行业产销分析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2020-2025年中国园林绿化所属行业财务指标总体分析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一、2020-2025年园林绿化行业产销情况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二、2020-2025年园林绿化行业库存情况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三、2020-2025年园林绿化行业资金周转情况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一、2020-2025年园林绿化行业价格走势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二、2020-2025年园林绿化行业营业收入情况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三、2020-2025年园林绿化行业毛利率情况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四、2020-2025年园林绿化行业赢利能力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园林绿化行业重点企业分析</w:t>
      </w:r>
      <w:r>
        <w:rPr>
          <w:rFonts w:hint="eastAsia"/>
        </w:rPr>
        <w:br/>
      </w:r>
      <w:r>
        <w:rPr>
          <w:rFonts w:hint="eastAsia"/>
        </w:rPr>
        <w:t>　　第一节 东方园林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第二节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第三节 碧水源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第四节 铁汉生态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第五节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第六节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第七节 北朝园弘园林绿化有限责任公司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2025-2031年园林绿化行业前景调研</w:t>
      </w:r>
      <w:r>
        <w:rPr>
          <w:rFonts w:hint="eastAsia"/>
        </w:rPr>
        <w:br/>
      </w:r>
      <w:r>
        <w:rPr>
          <w:rFonts w:hint="eastAsia"/>
        </w:rPr>
        <w:t>　　第一节 2025-2031年园林绿化市场前景预测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一、2025-2031年园林绿化市场发展潜力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二、2025-2031年园林绿化市场前景预测展望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三、2025-2031年园林绿化细分行业趋势预测分析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2025-2031年园林绿化市场发展趋势预测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一、2025-2031年园林绿化行业发展趋势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二、2025-2031年园林绿化市场规模预测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2025-2031年中国园林绿化行业供需预测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一、2025-2031年中国园林绿化行业供给预测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二、2025-2031年中国园林绿化行业需求预测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2020-2025年园林绿化行业投资环境分析</w:t>
      </w:r>
      <w:r>
        <w:rPr>
          <w:rFonts w:hint="eastAsia"/>
        </w:rPr>
        <w:br/>
      </w:r>
      <w:r>
        <w:rPr>
          <w:rFonts w:hint="eastAsia"/>
        </w:rPr>
        <w:t>　　第一节 园林绿化行业政治法律环境分析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园林绿化行业经济环境分析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园林绿化行业社会环境分析</w:t>
      </w:r>
      <w:r>
        <w:rPr>
          <w:rFonts w:hint="eastAsia"/>
        </w:rPr>
        <w:br/>
      </w:r>
      <w:r>
        <w:rPr>
          <w:rFonts w:hint="eastAsia"/>
        </w:rPr>
        <w:t>　　　　一、园林绿化产业社会环境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三、园林绿化产业发展对社会发展的影响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</w:t>
      </w:r>
      <w:r>
        <w:rPr>
          <w:rFonts w:hint="eastAsia"/>
        </w:rPr>
        <w:br/>
      </w:r>
      <w:r>
        <w:rPr>
          <w:rFonts w:hint="eastAsia"/>
        </w:rPr>
        <w:t>第十二章 园林绿化行业投资趋势分析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2025年园林绿化行业投资效益分析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2025年园林绿化行业投资趋势分析研究</w:t>
      </w:r>
      <w:r>
        <w:rPr>
          <w:rFonts w:hint="eastAsia"/>
        </w:rPr>
        <w:br/>
      </w:r>
      <w:r>
        <w:rPr>
          <w:rFonts w:hint="eastAsia"/>
        </w:rPr>
        <w:t>　　第五节 中国园林绿化制造行业的投资建议</w:t>
      </w:r>
      <w:r>
        <w:rPr>
          <w:rFonts w:hint="eastAsia"/>
        </w:rPr>
        <w:br/>
      </w:r>
      <w:r>
        <w:rPr>
          <w:rFonts w:hint="eastAsia"/>
        </w:rPr>
        <w:t>　　　　一、园林绿化制造行业投资现状分析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二、园林绿化制造行业最新投资动向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三、园林绿化制造行业投资及信贷建议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2025-2031年园林绿化行业投资机会</w:t>
      </w:r>
      <w:r>
        <w:rPr>
          <w:rFonts w:hint="eastAsia"/>
        </w:rPr>
        <w:br/>
      </w:r>
      <w:r>
        <w:rPr>
          <w:rFonts w:hint="eastAsia"/>
        </w:rPr>
        <w:t>　　第一节 园林绿化行业投融资情况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2025-2031年园林绿化行业投资机会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2025-2031年园林绿化行业发展趋势分析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一、2025-2031年我国园林绿化市场前景总结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二、2025-2031年我国园林绿化发展趋势分析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2025-2031年园林绿化产品发展趋势分析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一、2025-2031年园林绿化产品技术趋势分析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二、2025-2031年园林绿化产品价格趋势分析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2025-2031年中国园林绿化行业供需预测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一、2025-2031年中国园林绿化供给预测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二、2025-2031年中国园林绿化需求预测</w:t>
      </w:r>
      <w:r>
        <w:rPr>
          <w:rFonts w:hint="eastAsia"/>
        </w:rPr>
        <w:br/>
      </w:r>
      <w:r>
        <w:rPr>
          <w:rFonts w:hint="eastAsia"/>
        </w:rPr>
        <w:t>　　第四节 2025-2031年园林绿化行业规划建议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园林绿化行业研究结论</w:t>
      </w:r>
      <w:r>
        <w:rPr>
          <w:rFonts w:hint="eastAsia"/>
        </w:rPr>
        <w:br/>
      </w:r>
      <w:r>
        <w:rPr>
          <w:rFonts w:hint="eastAsia"/>
        </w:rPr>
        <w:t>　　第二节 园林绿化行业投资价值评估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中.智.林.－园林绿化行业投资建议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园林绿化行业现状</w:t>
      </w:r>
      <w:r>
        <w:rPr>
          <w:rFonts w:hint="eastAsia"/>
        </w:rPr>
        <w:br/>
      </w:r>
      <w:r>
        <w:rPr>
          <w:rFonts w:hint="eastAsia"/>
        </w:rPr>
        <w:t>　　图表 园林绿化行业产业链调研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2020-2025年中国园林绿化行业市场规模情况</w:t>
      </w:r>
      <w:r>
        <w:rPr>
          <w:rFonts w:hint="eastAsia"/>
        </w:rPr>
        <w:br/>
      </w:r>
      <w:r>
        <w:rPr>
          <w:rFonts w:hint="eastAsia"/>
        </w:rPr>
        <w:t>　　图表 园林绿化行业动态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图表 园林绿化行业竞争对手分析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**地区园林绿化市场规模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**地区园林绿化市场调研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**地区园林绿化市场规模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**地区园林绿化市场调研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9fe2623b041d6" w:history="1">
        <w:r>
          <w:rPr>
            <w:rStyle w:val="Hyperlink"/>
          </w:rPr>
          <w:t>2025-2031年中国园林绿化发展现状分析及市场前景预测报告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9fe2623b041d6" w:history="1">
        <w:r>
          <w:rPr>
            <w:rStyle w:val="Hyperlink"/>
          </w:rPr>
          <w:t>https://www.20087.com/3/70/YuanLinLvHuaShiChangXianZhuangHeQianJing.html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a7b110c74342" w:history="1">
      <w:r>
        <w:rPr>
          <w:rStyle w:val="Hyperlink"/>
        </w:rPr>
        <w:t>2025-2031年中国园林绿化发展现状分析及市场前景预测报告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uanLinLvHuaShiChangXianZhuangHeQianJing.html" TargetMode="External" Id="R94d9fe2623b0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uanLinLvHuaShiChangXianZhuangHeQianJing.html" TargetMode="External" Id="R4b5ea7b110c7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2025-01-22T06:32:00Z</dcterms:created>
  <dcterms:modified xsi:type="dcterms:W3CDTF">2025-01-22T07:32:00Z</dcterms:modified>
  <dc:subject>2025-2031年中国园林绿化发展现状分析及市场前景预测报告</dc:subject>
  <dc:title>2025-2031年中国园林绿化发展现状分析及市场前景预测报告</dc:title>
  <cp:keywords>2025-2031年中国园林绿化发展现状分析及市场前景预测报告</cp:keywords>
  <dc:description>2025-2031年中国园林绿化发展现状分析及市场前景预测报告</dc:description>
</cp:coreProperties>
</file>