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973e7be6f458b" w:history="1">
              <w:r>
                <w:rPr>
                  <w:rStyle w:val="Hyperlink"/>
                </w:rPr>
                <w:t>中国汽车铝轮毂行业发展全面调研与未来趋势预测（2025-2031年）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973e7be6f458b" w:history="1">
              <w:r>
                <w:rPr>
                  <w:rStyle w:val="Hyperlink"/>
                </w:rPr>
                <w:t>中国汽车铝轮毂行业发展全面调研与未来趋势预测（2025-2031年）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973e7be6f458b" w:history="1">
                <w:r>
                  <w:rPr>
                    <w:rStyle w:val="Hyperlink"/>
                  </w:rPr>
                  <w:t>https://www.20087.com/3/20/QiCheLvLunGuXianZhuangYuFaZhanQuShi.html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因其轻量化、散热性能好和外观美观等特点，在全球汽车市场上占有重要份额。随着消费者对车辆性能和个性化需求的提升，铝轮毂的市场需求持续增长。技术进步使得铝轮毂的设计更加多样化，包括多辐条、锻造和铸造等工艺，满足不同车型和驾驶条件的需要。此外，环保法规的推动下，汽车制造商倾向于采用轻量化材料，以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汽车铝轮毂行业将朝着更轻、更强和更环保的方向发展。一方面，新材料和工艺的创新，如碳纤维增强铝复合材料和真空压铸技术，将使铝轮毂更加轻盈且强度更高。另一方面，可持续性将成为设计和生产过程中的重要考量，通过回收旧轮毂和使用可再生资源，减少资源消耗和废弃物。此外，个性化定制服务将满足消费者对独特外观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973e7be6f458b" w:history="1">
        <w:r>
          <w:rPr>
            <w:rStyle w:val="Hyperlink"/>
          </w:rPr>
          <w:t>中国汽车铝轮毂行业发展全面调研与未来趋势预测（2025-2031年）</w:t>
        </w:r>
      </w:hyperlink>
      <w:r>
        <w:rPr>
          <w:rFonts w:hint="eastAsia"/>
        </w:rPr>
        <w:t>》依托权威数据资源与长期市场监测，系统分析了汽车铝轮毂行业的市场规模、市场需求及产业链结构，深入探讨了汽车铝轮毂价格变动与细分市场特征。报告科学预测了汽车铝轮毂市场前景及未来发展趋势，重点剖析了行业集中度、竞争格局及重点企业的市场地位，并通过SWOT分析揭示了汽车铝轮毂行业机遇与潜在风险。报告为投资者及业内企业提供了全面的市场洞察与决策参考，助力把握汽车铝轮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七、气密性检验</w:t>
      </w:r>
      <w:r>
        <w:rPr>
          <w:rFonts w:hint="eastAsia"/>
        </w:rPr>
        <w:br/>
      </w:r>
      <w:r>
        <w:rPr>
          <w:rFonts w:hint="eastAsia"/>
        </w:rPr>
        <w:t>　　　　八、涂装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四、冲击国际市场求生存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一、汽车产业“十五五”全面提升零部件产业竞争力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铝车轮行业“十五五”规划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（一）加价卖车</w:t>
      </w:r>
      <w:r>
        <w:rPr>
          <w:rFonts w:hint="eastAsia"/>
        </w:rPr>
        <w:br/>
      </w:r>
      <w:r>
        <w:rPr>
          <w:rFonts w:hint="eastAsia"/>
        </w:rPr>
        <w:t>　　　　　　（二）最低限价</w:t>
      </w:r>
      <w:r>
        <w:rPr>
          <w:rFonts w:hint="eastAsia"/>
        </w:rPr>
        <w:br/>
      </w:r>
      <w:r>
        <w:rPr>
          <w:rFonts w:hint="eastAsia"/>
        </w:rPr>
        <w:t>　　　　　　（三）跨区销售</w:t>
      </w:r>
      <w:r>
        <w:rPr>
          <w:rFonts w:hint="eastAsia"/>
        </w:rPr>
        <w:br/>
      </w:r>
      <w:r>
        <w:rPr>
          <w:rFonts w:hint="eastAsia"/>
        </w:rPr>
        <w:t>　　　　　　（四）政府采购</w:t>
      </w:r>
      <w:r>
        <w:rPr>
          <w:rFonts w:hint="eastAsia"/>
        </w:rPr>
        <w:br/>
      </w:r>
      <w:r>
        <w:rPr>
          <w:rFonts w:hint="eastAsia"/>
        </w:rPr>
        <w:t>　　　　　　（五）透明维修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一、ISO9001</w:t>
      </w:r>
      <w:r>
        <w:rPr>
          <w:rFonts w:hint="eastAsia"/>
        </w:rPr>
        <w:br/>
      </w:r>
      <w:r>
        <w:rPr>
          <w:rFonts w:hint="eastAsia"/>
        </w:rPr>
        <w:t>　　　　二、QS9000</w:t>
      </w:r>
      <w:r>
        <w:rPr>
          <w:rFonts w:hint="eastAsia"/>
        </w:rPr>
        <w:br/>
      </w:r>
      <w:r>
        <w:rPr>
          <w:rFonts w:hint="eastAsia"/>
        </w:rPr>
        <w:t>　　　　三、VDA6.1</w:t>
      </w:r>
      <w:r>
        <w:rPr>
          <w:rFonts w:hint="eastAsia"/>
        </w:rPr>
        <w:br/>
      </w:r>
      <w:r>
        <w:rPr>
          <w:rFonts w:hint="eastAsia"/>
        </w:rPr>
        <w:t>　　　　四、ISO／TS16949</w:t>
      </w:r>
      <w:r>
        <w:rPr>
          <w:rFonts w:hint="eastAsia"/>
        </w:rPr>
        <w:br/>
      </w:r>
      <w:r>
        <w:rPr>
          <w:rFonts w:hint="eastAsia"/>
        </w:rPr>
        <w:t>　　　　五、ISO14001</w:t>
      </w:r>
      <w:r>
        <w:rPr>
          <w:rFonts w:hint="eastAsia"/>
        </w:rPr>
        <w:br/>
      </w:r>
      <w:r>
        <w:rPr>
          <w:rFonts w:hint="eastAsia"/>
        </w:rPr>
        <w:t>　　　　六、ISO/IEC17025</w:t>
      </w:r>
      <w:r>
        <w:rPr>
          <w:rFonts w:hint="eastAsia"/>
        </w:rPr>
        <w:br/>
      </w:r>
      <w:r>
        <w:rPr>
          <w:rFonts w:hint="eastAsia"/>
        </w:rPr>
        <w:t>　　　　七、OHSAS18001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三、出口欧盟铝轮毂数量变化</w:t>
      </w:r>
      <w:r>
        <w:rPr>
          <w:rFonts w:hint="eastAsia"/>
        </w:rPr>
        <w:br/>
      </w:r>
      <w:r>
        <w:rPr>
          <w:rFonts w:hint="eastAsia"/>
        </w:rPr>
        <w:t>　　　　四、德国铝轮毂市场运行分析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四、铝轮毂市场运行分析</w:t>
      </w:r>
      <w:r>
        <w:rPr>
          <w:rFonts w:hint="eastAsia"/>
        </w:rPr>
        <w:br/>
      </w:r>
      <w:r>
        <w:rPr>
          <w:rFonts w:hint="eastAsia"/>
        </w:rPr>
        <w:t>　　　　五、本土铝轮毂企业介绍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二、轿车市场调研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一、商用车市场调研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三、客车市场调研</w:t>
      </w:r>
      <w:r>
        <w:rPr>
          <w:rFonts w:hint="eastAsia"/>
        </w:rPr>
        <w:br/>
      </w:r>
      <w:r>
        <w:rPr>
          <w:rFonts w:hint="eastAsia"/>
        </w:rPr>
        <w:t>　　　　四、货车市场调研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2020-2025年中国铝合金锭行业区域分析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2020-2025年中国汽车售后市场铝轮毂需求量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t>　　第六节 中国铝轮毂产业竞争对策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中国铝轮毂所属行业出口分析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一、2020-2025年中国铝轮毂所属行业出口量及金额变化情况</w:t>
      </w:r>
      <w:r>
        <w:rPr>
          <w:rFonts w:hint="eastAsia"/>
        </w:rPr>
        <w:br/>
      </w:r>
      <w:r>
        <w:rPr>
          <w:rFonts w:hint="eastAsia"/>
        </w:rPr>
        <w:t>　　　　2020-2025年中国汽车铝轮毂行业出口情况</w:t>
      </w:r>
      <w:r>
        <w:rPr>
          <w:rFonts w:hint="eastAsia"/>
        </w:rPr>
        <w:br/>
      </w:r>
      <w:r>
        <w:rPr>
          <w:rFonts w:hint="eastAsia"/>
        </w:rPr>
        <w:t>　　　　二、2020-2025年中国铝轮毂所属行业出口均价变化情况</w:t>
      </w:r>
      <w:r>
        <w:rPr>
          <w:rFonts w:hint="eastAsia"/>
        </w:rPr>
        <w:br/>
      </w:r>
      <w:r>
        <w:rPr>
          <w:rFonts w:hint="eastAsia"/>
        </w:rPr>
        <w:t>　　　　三、2020-2025年中国铝轮毂所属行业出口目的地结构变化情况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2020-2025年中国铝轮毂所属行业出口企业分析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国际贸易摩擦对铝轮毂所属行业出口市场的影响</w:t>
      </w:r>
      <w:r>
        <w:rPr>
          <w:rFonts w:hint="eastAsia"/>
        </w:rPr>
        <w:br/>
      </w:r>
      <w:r>
        <w:rPr>
          <w:rFonts w:hint="eastAsia"/>
        </w:rPr>
        <w:t>　　第四节 铝轮毂出口形势与存在问题分析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七、汽车后市场投资策略分析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五、汽车美容养护市场前景分析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一、2025年景气调查指数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“十五五”时期中国汽车行业趋势预测分析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三、“十五五”期间中国汽车工业发展重点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四、中国主要省市汽车产业“十五五”发展规划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（二）华北地区</w:t>
      </w:r>
      <w:r>
        <w:rPr>
          <w:rFonts w:hint="eastAsia"/>
        </w:rPr>
        <w:br/>
      </w:r>
      <w:r>
        <w:rPr>
          <w:rFonts w:hint="eastAsia"/>
        </w:rPr>
        <w:t>　　　　　　（三）华中地区</w:t>
      </w:r>
      <w:r>
        <w:rPr>
          <w:rFonts w:hint="eastAsia"/>
        </w:rPr>
        <w:br/>
      </w:r>
      <w:r>
        <w:rPr>
          <w:rFonts w:hint="eastAsia"/>
        </w:rPr>
        <w:t>　　　　　　（四）西南地区</w:t>
      </w:r>
      <w:r>
        <w:rPr>
          <w:rFonts w:hint="eastAsia"/>
        </w:rPr>
        <w:br/>
      </w:r>
      <w:r>
        <w:rPr>
          <w:rFonts w:hint="eastAsia"/>
        </w:rPr>
        <w:t>　　　　　　（五）华东地区</w:t>
      </w:r>
      <w:r>
        <w:rPr>
          <w:rFonts w:hint="eastAsia"/>
        </w:rPr>
        <w:br/>
      </w:r>
      <w:r>
        <w:rPr>
          <w:rFonts w:hint="eastAsia"/>
        </w:rPr>
        <w:t>　　　　　　（六）华南地区</w:t>
      </w:r>
      <w:r>
        <w:rPr>
          <w:rFonts w:hint="eastAsia"/>
        </w:rPr>
        <w:br/>
      </w:r>
      <w:r>
        <w:rPr>
          <w:rFonts w:hint="eastAsia"/>
        </w:rPr>
        <w:t>　　　　　　（七）西北地区</w:t>
      </w:r>
      <w:r>
        <w:rPr>
          <w:rFonts w:hint="eastAsia"/>
        </w:rPr>
        <w:br/>
      </w:r>
      <w:r>
        <w:rPr>
          <w:rFonts w:hint="eastAsia"/>
        </w:rPr>
        <w:t>　　第二节 2025-2031年中国铝轮毂需求量预测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2025-2031年中国原铝及铝合金锭市场发展趋势分析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中国汽车铝轮毂行业趋势预测分析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2025-2031年中国铝轮毂产品价格变化趋势预测</w:t>
      </w:r>
      <w:r>
        <w:rPr>
          <w:rFonts w:hint="eastAsia"/>
        </w:rPr>
        <w:br/>
      </w:r>
      <w:r>
        <w:rPr>
          <w:rFonts w:hint="eastAsia"/>
        </w:rPr>
        <w:t>　　　　一、铝轮毂的成本构成及发展趋势</w:t>
      </w:r>
      <w:r>
        <w:rPr>
          <w:rFonts w:hint="eastAsia"/>
        </w:rPr>
        <w:br/>
      </w:r>
      <w:r>
        <w:rPr>
          <w:rFonts w:hint="eastAsia"/>
        </w:rPr>
        <w:t>　　　　二、镁合金轮毂成为高档汽车的发展趋势</w:t>
      </w:r>
      <w:r>
        <w:rPr>
          <w:rFonts w:hint="eastAsia"/>
        </w:rPr>
        <w:br/>
      </w:r>
      <w:r>
        <w:rPr>
          <w:rFonts w:hint="eastAsia"/>
        </w:rPr>
        <w:t>　　第七节 中:智:林－2025-2031年中国汽车铝轮毂行业投资分析</w:t>
      </w:r>
      <w:r>
        <w:rPr>
          <w:rFonts w:hint="eastAsia"/>
        </w:rPr>
        <w:br/>
      </w:r>
      <w:r>
        <w:rPr>
          <w:rFonts w:hint="eastAsia"/>
        </w:rPr>
        <w:t>　　　　一、中国汽车铝轮毂市场投资前景分析</w:t>
      </w:r>
      <w:r>
        <w:rPr>
          <w:rFonts w:hint="eastAsia"/>
        </w:rPr>
        <w:br/>
      </w:r>
      <w:r>
        <w:rPr>
          <w:rFonts w:hint="eastAsia"/>
        </w:rPr>
        <w:t>　　　　二、中国汽车铝轮毂投资吸引力分析</w:t>
      </w:r>
      <w:r>
        <w:rPr>
          <w:rFonts w:hint="eastAsia"/>
        </w:rPr>
        <w:br/>
      </w:r>
      <w:r>
        <w:rPr>
          <w:rFonts w:hint="eastAsia"/>
        </w:rPr>
        <w:t>　　　　三、中国汽车铝轮毂投资建议分析</w:t>
      </w:r>
      <w:r>
        <w:rPr>
          <w:rFonts w:hint="eastAsia"/>
        </w:rPr>
        <w:br/>
      </w:r>
      <w:r>
        <w:rPr>
          <w:rFonts w:hint="eastAsia"/>
        </w:rPr>
        <w:t>　　　　四、中国汽车铝轮毂投资前景预警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（三）市场运营风险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汽车铝轮毂行业历程</w:t>
      </w:r>
      <w:r>
        <w:rPr>
          <w:rFonts w:hint="eastAsia"/>
        </w:rPr>
        <w:br/>
      </w:r>
      <w:r>
        <w:rPr>
          <w:rFonts w:hint="eastAsia"/>
        </w:rPr>
        <w:t>　　图表 汽车铝轮毂行业生命周期</w:t>
      </w:r>
      <w:r>
        <w:rPr>
          <w:rFonts w:hint="eastAsia"/>
        </w:rPr>
        <w:br/>
      </w:r>
      <w:r>
        <w:rPr>
          <w:rFonts w:hint="eastAsia"/>
        </w:rPr>
        <w:t>　　图表 汽车铝轮毂行业产业链分析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2020-2025年汽车铝轮毂行业市场容量分析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2020-2025年中国汽车铝轮毂市场需求量及增速统计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2025年中国汽车铝轮毂行业需求领域分布格局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2020-2025年中国汽车铝轮毂进口数量分析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2020-2025年中国汽车铝轮毂进口金额分析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2020-2025年中国汽车铝轮毂出口数量分析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2025年中国汽车铝轮毂进口国家及地区分析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2020-2025年中国汽车铝轮毂行业企业平均规模情况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2025-2031年中国汽车铝轮毂行业产能预测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973e7be6f458b" w:history="1">
        <w:r>
          <w:rPr>
            <w:rStyle w:val="Hyperlink"/>
          </w:rPr>
          <w:t>中国汽车铝轮毂行业发展全面调研与未来趋势预测（2025-2031年）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973e7be6f458b" w:history="1">
        <w:r>
          <w:rPr>
            <w:rStyle w:val="Hyperlink"/>
          </w:rPr>
          <w:t>https://www.20087.com/3/20/QiCheLvLunGuXianZhuangYuFaZhanQuShi.html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d830560af456d" w:history="1">
      <w:r>
        <w:rPr>
          <w:rStyle w:val="Hyperlink"/>
        </w:rPr>
        <w:t>中国汽车铝轮毂行业发展全面调研与未来趋势预测（2025-2031年）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LvLunGuXianZhuangYuFaZhanQuShi.html" TargetMode="External" Id="Rabd973e7be6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LvLunGuXianZhuangYuFaZhanQuShi.html" TargetMode="External" Id="R336d830560a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2025-04-24T05:46:00Z</dcterms:created>
  <dcterms:modified xsi:type="dcterms:W3CDTF">2025-04-24T06:46:00Z</dcterms:modified>
  <dc:subject>中国汽车铝轮毂行业发展全面调研与未来趋势预测（2025-2031年）</dc:subject>
  <dc:title>中国汽车铝轮毂行业发展全面调研与未来趋势预测（2025-2031年）</dc:title>
  <cp:keywords>中国汽车铝轮毂行业发展全面调研与未来趋势预测（2025-2031年）</cp:keywords>
  <dc:description>中国汽车铝轮毂行业发展全面调研与未来趋势预测（2025-2031年）</dc:description>
</cp:coreProperties>
</file>