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2e9d64657466c" w:history="1">
              <w:r>
                <w:rPr>
                  <w:rStyle w:val="Hyperlink"/>
                </w:rPr>
                <w:t>2024-2030年中国3d显示市场研究与前景分析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2e9d64657466c" w:history="1">
              <w:r>
                <w:rPr>
                  <w:rStyle w:val="Hyperlink"/>
                </w:rPr>
                <w:t>2024-2030年中国3d显示市场研究与前景分析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52e9d64657466c" w:history="1">
                <w:r>
                  <w:rPr>
                    <w:rStyle w:val="Hyperlink"/>
                  </w:rPr>
                  <w:t>https://www.20087.com/3/20/3dXianShiDeQianJingQuShi.html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显示技术通过模拟人眼的立体视觉效果，为观众提供沉浸式的观看体验。近年来，随着裸眼3D、全息投影和虚拟现实（VR）等技术的成熟，3d显示在娱乐、教育、医疗和工业设计等领域展现出广阔的应用前景。尤其是裸眼3D技术，无需佩戴特殊眼镜即可观看立体影像，大大提升了用户体验，受到了市场的广泛关注。</w:t>
      </w:r>
      <w:r>
        <w:rPr>
          <w:rFonts w:hint="eastAsia"/>
        </w:rPr>
        <w:br/>
      </w:r>
      <w:r>
        <w:rPr>
          <w:rFonts w:hint="eastAsia"/>
        </w:rPr>
        <w:t>　　未来，3d显示技术将更加注重交互性和个性化。一方面，通过集成手势识别、眼球追踪等技术，3d显示将实现更加自然的用户界面，提高人机交互的沉浸感和真实感。另一方面，个性化3D内容生成和定制将成为趋势，基于用户偏好和场景需求，提供定制化的3D体验，如个性化3D电影、定制化3D打印模型等，满足消费者对个性化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2e9d64657466c" w:history="1">
        <w:r>
          <w:rPr>
            <w:rStyle w:val="Hyperlink"/>
          </w:rPr>
          <w:t>2024-2030年中国3d显示市场研究与前景分析</w:t>
        </w:r>
      </w:hyperlink>
      <w:r>
        <w:rPr>
          <w:rFonts w:hint="eastAsia"/>
        </w:rPr>
        <w:t>》基于权威数据资源和长期市场监测数据库，对中国3d显示市场进行了深入调研。报告全面剖析了3d显示市场现状，科学预判了行业未来趋势，并深入挖掘了3d显示行业的投资价值。此外，报告还针对3d显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3d显示产业概述</w:t>
      </w:r>
      <w:r>
        <w:rPr>
          <w:rFonts w:hint="eastAsia"/>
        </w:rPr>
        <w:br/>
      </w:r>
      <w:r>
        <w:rPr>
          <w:rFonts w:hint="eastAsia"/>
        </w:rPr>
        <w:t>　　第一节 3d显示定义与分类</w:t>
      </w:r>
      <w:r>
        <w:rPr>
          <w:rFonts w:hint="eastAsia"/>
        </w:rPr>
        <w:br/>
      </w:r>
      <w:r>
        <w:rPr>
          <w:rFonts w:hint="eastAsia"/>
        </w:rPr>
        <w:t>　　第二节 3d显示产业链结构及关键环节剖析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3d显示商业模式与盈利模式解析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3d显示经济指标与行业评估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全球3d显示市场发展综述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2019-2023年全球3d显示市场规模及增长趋势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主要国家与地区3d显示市场对比</w:t>
      </w:r>
      <w:r>
        <w:rPr>
          <w:rFonts w:hint="eastAsia"/>
        </w:rPr>
        <w:br/>
      </w:r>
      <w:r>
        <w:rPr>
          <w:rFonts w:hint="eastAsia"/>
        </w:rPr>
        <w:t>　　第三节 2024-2030年全球3d显示行业发展趋势与前景预测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国际3d显示市场发展趋势及对我国启示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二、对我国3d显示市场的借鉴意义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中国3d显示行业市场规模分析与预测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3d显示市场的总体规模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一、2019-2023年3d显示市场规模变化及趋势分析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二、2024年3d显示行业市场规模特点</w:t>
      </w:r>
      <w:r>
        <w:rPr>
          <w:rFonts w:hint="eastAsia"/>
        </w:rPr>
        <w:br/>
      </w:r>
      <w:r>
        <w:rPr>
          <w:rFonts w:hint="eastAsia"/>
        </w:rPr>
        <w:t>　　第二节 3d显示市场规模的构成</w:t>
      </w:r>
      <w:r>
        <w:rPr>
          <w:rFonts w:hint="eastAsia"/>
        </w:rPr>
        <w:br/>
      </w:r>
      <w:r>
        <w:rPr>
          <w:rFonts w:hint="eastAsia"/>
        </w:rPr>
        <w:t>　　　　一、3d显示客户群体特征与偏好分析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二、不同类型3d显示市场规模分布</w:t>
      </w:r>
      <w:r>
        <w:rPr>
          <w:rFonts w:hint="eastAsia"/>
        </w:rPr>
        <w:br/>
      </w:r>
      <w:r>
        <w:rPr>
          <w:rFonts w:hint="eastAsia"/>
        </w:rPr>
        <w:t>　　　　三、各地区3d显示市场规模差异与特点</w:t>
      </w:r>
      <w:r>
        <w:rPr>
          <w:rFonts w:hint="eastAsia"/>
        </w:rPr>
        <w:br/>
      </w:r>
      <w:r>
        <w:rPr>
          <w:rFonts w:hint="eastAsia"/>
        </w:rPr>
        <w:t>　　第三节 3d显示市场规模的预测与展望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一、未来几年3d显示市场规模增长预测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2019-2023年中国3d显示行业总体发展与财务状况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2019-2023年3d显示行业规模情况</w:t>
      </w:r>
      <w:r>
        <w:rPr>
          <w:rFonts w:hint="eastAsia"/>
        </w:rPr>
        <w:br/>
      </w:r>
      <w:r>
        <w:rPr>
          <w:rFonts w:hint="eastAsia"/>
        </w:rPr>
        <w:t>　　　　一、3d显示行业企业数量规模</w:t>
      </w:r>
      <w:r>
        <w:rPr>
          <w:rFonts w:hint="eastAsia"/>
        </w:rPr>
        <w:br/>
      </w:r>
      <w:r>
        <w:rPr>
          <w:rFonts w:hint="eastAsia"/>
        </w:rPr>
        <w:t>　　　　二、3d显示行业从业人员规模</w:t>
      </w:r>
      <w:r>
        <w:rPr>
          <w:rFonts w:hint="eastAsia"/>
        </w:rPr>
        <w:br/>
      </w:r>
      <w:r>
        <w:rPr>
          <w:rFonts w:hint="eastAsia"/>
        </w:rPr>
        <w:t>　　　　三、3d显示行业市场敏感性分析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2019-2023年3d显示行业财务能力分析</w:t>
      </w:r>
      <w:r>
        <w:rPr>
          <w:rFonts w:hint="eastAsia"/>
        </w:rPr>
        <w:br/>
      </w:r>
      <w:r>
        <w:rPr>
          <w:rFonts w:hint="eastAsia"/>
        </w:rPr>
        <w:t>　　　　一、3d显示行业盈利能力</w:t>
      </w:r>
      <w:r>
        <w:rPr>
          <w:rFonts w:hint="eastAsia"/>
        </w:rPr>
        <w:br/>
      </w:r>
      <w:r>
        <w:rPr>
          <w:rFonts w:hint="eastAsia"/>
        </w:rPr>
        <w:t>　　　　二、3d显示行业偿债能力</w:t>
      </w:r>
      <w:r>
        <w:rPr>
          <w:rFonts w:hint="eastAsia"/>
        </w:rPr>
        <w:br/>
      </w:r>
      <w:r>
        <w:rPr>
          <w:rFonts w:hint="eastAsia"/>
        </w:rPr>
        <w:t>　　　　三、3d显示行业营运能力</w:t>
      </w:r>
      <w:r>
        <w:rPr>
          <w:rFonts w:hint="eastAsia"/>
        </w:rPr>
        <w:br/>
      </w:r>
      <w:r>
        <w:rPr>
          <w:rFonts w:hint="eastAsia"/>
        </w:rPr>
        <w:t>　　　　四、3d显示行业发展能力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中国3d显示行业细分市场调研与机会挖掘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3d显示细分市场（一）市场调研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3d显示细分市场（二）市场调研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中国3d显示行业区域市场调研分析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2019-2023年中国3d显示行业重点区域调研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一、重点地区（一）3d显示市场规模与特点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二、重点地区（二）3d显示市场规模及特点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三、重点地区（三）3d显示市场规模及特点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四、重点地区（四）3d显示市场规模及特点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不同区域3d显示市场的对比与启示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二、3d显示市场拓展策略与建议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中国3d显示行业的营销渠道与客户分析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3d显示行业渠道分析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二、各类渠道对3d显示行业的影响</w:t>
      </w:r>
      <w:r>
        <w:rPr>
          <w:rFonts w:hint="eastAsia"/>
        </w:rPr>
        <w:br/>
      </w:r>
      <w:r>
        <w:rPr>
          <w:rFonts w:hint="eastAsia"/>
        </w:rPr>
        <w:t>　　　　三、主要3d显示企业渠道策略研究</w:t>
      </w:r>
      <w:r>
        <w:rPr>
          <w:rFonts w:hint="eastAsia"/>
        </w:rPr>
        <w:br/>
      </w:r>
      <w:r>
        <w:rPr>
          <w:rFonts w:hint="eastAsia"/>
        </w:rPr>
        <w:t>　　第二节 3d显示行业客户分析与定位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中国3d显示行业竞争格局及策略选择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3d显示行业总体市场竞争状况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一、3d显示行业竞争结构分析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二、3d显示企业竞争格局与集中度评估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三、3d显示行业SWOT分析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3d显示行业重点企业调研分析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3d显示企业发展策略分析</w:t>
      </w:r>
      <w:r>
        <w:rPr>
          <w:rFonts w:hint="eastAsia"/>
        </w:rPr>
        <w:br/>
      </w:r>
      <w:r>
        <w:rPr>
          <w:rFonts w:hint="eastAsia"/>
        </w:rPr>
        <w:t>　　第一节 3d显示市场与销售策略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3d显示品牌战略思考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中国3d显示行业发展环境分析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二、3d显示行业主管部门、监管体制及相关政策法规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3、3d显示行业的主要法律、法规和政策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4、2024年3d显示行业法律法规和政策对行业的影响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二、3d显示消费者需求分析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一、3d显示技术的应用与创新</w:t>
      </w:r>
      <w:r>
        <w:rPr>
          <w:rFonts w:hint="eastAsia"/>
        </w:rPr>
        <w:br/>
      </w:r>
      <w:r>
        <w:rPr>
          <w:rFonts w:hint="eastAsia"/>
        </w:rPr>
        <w:t>　　　　二、3d显示行业发展的技术趋势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2024-2030年3d显示行业展趋势预测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2024-2030年3d显示市场发展前景分析</w:t>
      </w:r>
      <w:r>
        <w:rPr>
          <w:rFonts w:hint="eastAsia"/>
        </w:rPr>
        <w:br/>
      </w:r>
      <w:r>
        <w:rPr>
          <w:rFonts w:hint="eastAsia"/>
        </w:rPr>
        <w:t>　　　　一、3d显示市场发展潜力</w:t>
      </w:r>
      <w:r>
        <w:rPr>
          <w:rFonts w:hint="eastAsia"/>
        </w:rPr>
        <w:br/>
      </w:r>
      <w:r>
        <w:rPr>
          <w:rFonts w:hint="eastAsia"/>
        </w:rPr>
        <w:t>　　　　二、3d显示市场前景分析</w:t>
      </w:r>
      <w:r>
        <w:rPr>
          <w:rFonts w:hint="eastAsia"/>
        </w:rPr>
        <w:br/>
      </w:r>
      <w:r>
        <w:rPr>
          <w:rFonts w:hint="eastAsia"/>
        </w:rPr>
        <w:t>　　　　三、3d显示细分行业发展前景分析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2024-2030年3d显示发展趋势预测</w:t>
      </w:r>
      <w:r>
        <w:rPr>
          <w:rFonts w:hint="eastAsia"/>
        </w:rPr>
        <w:br/>
      </w:r>
      <w:r>
        <w:rPr>
          <w:rFonts w:hint="eastAsia"/>
        </w:rPr>
        <w:t>　　　　一、3d显示发展趋势预测</w:t>
      </w:r>
      <w:r>
        <w:rPr>
          <w:rFonts w:hint="eastAsia"/>
        </w:rPr>
        <w:br/>
      </w:r>
      <w:r>
        <w:rPr>
          <w:rFonts w:hint="eastAsia"/>
        </w:rPr>
        <w:t>　　　　二、3d显示市场规模预测</w:t>
      </w:r>
      <w:r>
        <w:rPr>
          <w:rFonts w:hint="eastAsia"/>
        </w:rPr>
        <w:br/>
      </w:r>
      <w:r>
        <w:rPr>
          <w:rFonts w:hint="eastAsia"/>
        </w:rPr>
        <w:t>　　　　三、3d显示细分市场发展趋势预测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未来3d显示行业挑战与机遇探讨</w:t>
      </w:r>
      <w:r>
        <w:rPr>
          <w:rFonts w:hint="eastAsia"/>
        </w:rPr>
        <w:br/>
      </w:r>
      <w:r>
        <w:rPr>
          <w:rFonts w:hint="eastAsia"/>
        </w:rPr>
        <w:t>　　　　一、3d显示行业挑战</w:t>
      </w:r>
      <w:r>
        <w:rPr>
          <w:rFonts w:hint="eastAsia"/>
        </w:rPr>
        <w:br/>
      </w:r>
      <w:r>
        <w:rPr>
          <w:rFonts w:hint="eastAsia"/>
        </w:rPr>
        <w:t>　　　　二、3d显示行业机遇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3d显示行业研究结论及建议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对3d显示行业发展的建议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 对3d显示企业和投资者的建议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3d显示介绍</w:t>
      </w:r>
      <w:r>
        <w:rPr>
          <w:rFonts w:hint="eastAsia"/>
        </w:rPr>
        <w:br/>
      </w:r>
      <w:r>
        <w:rPr>
          <w:rFonts w:hint="eastAsia"/>
        </w:rPr>
        <w:t>　　图表 3d显示图片</w:t>
      </w:r>
      <w:r>
        <w:rPr>
          <w:rFonts w:hint="eastAsia"/>
        </w:rPr>
        <w:br/>
      </w:r>
      <w:r>
        <w:rPr>
          <w:rFonts w:hint="eastAsia"/>
        </w:rPr>
        <w:t>　　图表 3d显示产业链调研</w:t>
      </w:r>
      <w:r>
        <w:rPr>
          <w:rFonts w:hint="eastAsia"/>
        </w:rPr>
        <w:br/>
      </w:r>
      <w:r>
        <w:rPr>
          <w:rFonts w:hint="eastAsia"/>
        </w:rPr>
        <w:t>　　图表 3d显示行业特点</w:t>
      </w:r>
      <w:r>
        <w:rPr>
          <w:rFonts w:hint="eastAsia"/>
        </w:rPr>
        <w:br/>
      </w:r>
      <w:r>
        <w:rPr>
          <w:rFonts w:hint="eastAsia"/>
        </w:rPr>
        <w:t>　　图表 3d显示政策</w:t>
      </w:r>
      <w:r>
        <w:rPr>
          <w:rFonts w:hint="eastAsia"/>
        </w:rPr>
        <w:br/>
      </w:r>
      <w:r>
        <w:rPr>
          <w:rFonts w:hint="eastAsia"/>
        </w:rPr>
        <w:t>　　图表 3d显示技术 标准</w:t>
      </w:r>
      <w:r>
        <w:rPr>
          <w:rFonts w:hint="eastAsia"/>
        </w:rPr>
        <w:br/>
      </w:r>
      <w:r>
        <w:rPr>
          <w:rFonts w:hint="eastAsia"/>
        </w:rPr>
        <w:t>　　图表 3d显示最新消息 动态</w:t>
      </w:r>
      <w:r>
        <w:rPr>
          <w:rFonts w:hint="eastAsia"/>
        </w:rPr>
        <w:br/>
      </w:r>
      <w:r>
        <w:rPr>
          <w:rFonts w:hint="eastAsia"/>
        </w:rPr>
        <w:t>　　图表 3d显示行业现状</w:t>
      </w:r>
      <w:r>
        <w:rPr>
          <w:rFonts w:hint="eastAsia"/>
        </w:rPr>
        <w:br/>
      </w:r>
      <w:r>
        <w:rPr>
          <w:rFonts w:hint="eastAsia"/>
        </w:rPr>
        <w:t>　　图表 2019-2023年3d显示行业市场容量统计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2019-2023年中国3d显示市场规模情况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2019-2023年中国3d显示销售统计</w:t>
      </w:r>
      <w:r>
        <w:rPr>
          <w:rFonts w:hint="eastAsia"/>
        </w:rPr>
        <w:br/>
      </w:r>
      <w:r>
        <w:rPr>
          <w:rFonts w:hint="eastAsia"/>
        </w:rPr>
        <w:t>　　图表 2019-2023年中国3d显示利润总额</w:t>
      </w:r>
      <w:r>
        <w:rPr>
          <w:rFonts w:hint="eastAsia"/>
        </w:rPr>
        <w:br/>
      </w:r>
      <w:r>
        <w:rPr>
          <w:rFonts w:hint="eastAsia"/>
        </w:rPr>
        <w:t>　　图表 2019-2023年中国3d显示企业数量统计</w:t>
      </w:r>
      <w:r>
        <w:rPr>
          <w:rFonts w:hint="eastAsia"/>
        </w:rPr>
        <w:br/>
      </w:r>
      <w:r>
        <w:rPr>
          <w:rFonts w:hint="eastAsia"/>
        </w:rPr>
        <w:t>　　图表 2023年3d显示成本和利润分析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2019-2023年中国3d显示行业经营效益分析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2019-2023年中国3d显示行业发展能力分析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2019-2023年中国3d显示行业盈利能力分析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2019-2023年中国3d显示行业运营能力分析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2019-2023年中国3d显示行业偿债能力分析</w:t>
      </w:r>
      <w:r>
        <w:rPr>
          <w:rFonts w:hint="eastAsia"/>
        </w:rPr>
        <w:br/>
      </w:r>
      <w:r>
        <w:rPr>
          <w:rFonts w:hint="eastAsia"/>
        </w:rPr>
        <w:t>　　图表 3d显示品牌分析</w:t>
      </w:r>
      <w:r>
        <w:rPr>
          <w:rFonts w:hint="eastAsia"/>
        </w:rPr>
        <w:br/>
      </w:r>
      <w:r>
        <w:rPr>
          <w:rFonts w:hint="eastAsia"/>
        </w:rPr>
        <w:t>　　图表 **地区3d显示市场规模</w:t>
      </w:r>
      <w:r>
        <w:rPr>
          <w:rFonts w:hint="eastAsia"/>
        </w:rPr>
        <w:br/>
      </w:r>
      <w:r>
        <w:rPr>
          <w:rFonts w:hint="eastAsia"/>
        </w:rPr>
        <w:t>　　图表 **地区3d显示行业市场需求</w:t>
      </w:r>
      <w:r>
        <w:rPr>
          <w:rFonts w:hint="eastAsia"/>
        </w:rPr>
        <w:br/>
      </w:r>
      <w:r>
        <w:rPr>
          <w:rFonts w:hint="eastAsia"/>
        </w:rPr>
        <w:t>　　图表 **地区3d显示市场调研</w:t>
      </w:r>
      <w:r>
        <w:rPr>
          <w:rFonts w:hint="eastAsia"/>
        </w:rPr>
        <w:br/>
      </w:r>
      <w:r>
        <w:rPr>
          <w:rFonts w:hint="eastAsia"/>
        </w:rPr>
        <w:t>　　图表 **地区3d显示行业市场需求分析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**地区3d显示市场规模</w:t>
      </w:r>
      <w:r>
        <w:rPr>
          <w:rFonts w:hint="eastAsia"/>
        </w:rPr>
        <w:br/>
      </w:r>
      <w:r>
        <w:rPr>
          <w:rFonts w:hint="eastAsia"/>
        </w:rPr>
        <w:t>　　图表 **地区3d显示行业市场需求</w:t>
      </w:r>
      <w:r>
        <w:rPr>
          <w:rFonts w:hint="eastAsia"/>
        </w:rPr>
        <w:br/>
      </w:r>
      <w:r>
        <w:rPr>
          <w:rFonts w:hint="eastAsia"/>
        </w:rPr>
        <w:t>　　图表 **地区3d显示市场调研</w:t>
      </w:r>
      <w:r>
        <w:rPr>
          <w:rFonts w:hint="eastAsia"/>
        </w:rPr>
        <w:br/>
      </w:r>
      <w:r>
        <w:rPr>
          <w:rFonts w:hint="eastAsia"/>
        </w:rPr>
        <w:t>　　图表 **地区3d显示市场需求分析</w:t>
      </w:r>
      <w:r>
        <w:rPr>
          <w:rFonts w:hint="eastAsia"/>
        </w:rPr>
        <w:br/>
      </w:r>
      <w:r>
        <w:rPr>
          <w:rFonts w:hint="eastAsia"/>
        </w:rPr>
        <w:t>　　图表 3d显示上游发展</w:t>
      </w:r>
      <w:r>
        <w:rPr>
          <w:rFonts w:hint="eastAsia"/>
        </w:rPr>
        <w:br/>
      </w:r>
      <w:r>
        <w:rPr>
          <w:rFonts w:hint="eastAsia"/>
        </w:rPr>
        <w:t>　　图表 3d显示下游发展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3d显示企业（一）概况</w:t>
      </w:r>
      <w:r>
        <w:rPr>
          <w:rFonts w:hint="eastAsia"/>
        </w:rPr>
        <w:br/>
      </w:r>
      <w:r>
        <w:rPr>
          <w:rFonts w:hint="eastAsia"/>
        </w:rPr>
        <w:t>　　图表 企业3d显示业务</w:t>
      </w:r>
      <w:r>
        <w:rPr>
          <w:rFonts w:hint="eastAsia"/>
        </w:rPr>
        <w:br/>
      </w:r>
      <w:r>
        <w:rPr>
          <w:rFonts w:hint="eastAsia"/>
        </w:rPr>
        <w:t>　　图表 3d显示企业（一）经营情况分析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3d显示企业（一）盈利能力情况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3d显示企业（一）偿债能力情况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3d显示企业（一）运营能力情况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3d显示企业（一）成长能力情况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3d显示企业（二）简介</w:t>
      </w:r>
      <w:r>
        <w:rPr>
          <w:rFonts w:hint="eastAsia"/>
        </w:rPr>
        <w:br/>
      </w:r>
      <w:r>
        <w:rPr>
          <w:rFonts w:hint="eastAsia"/>
        </w:rPr>
        <w:t>　　图表 企业3d显示业务</w:t>
      </w:r>
      <w:r>
        <w:rPr>
          <w:rFonts w:hint="eastAsia"/>
        </w:rPr>
        <w:br/>
      </w:r>
      <w:r>
        <w:rPr>
          <w:rFonts w:hint="eastAsia"/>
        </w:rPr>
        <w:t>　　图表 3d显示企业（二）经营情况分析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3d显示企业（二）盈利能力情况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3d显示企业（二）偿债能力情况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3d显示企业（二）运营能力情况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3d显示企业（二）成长能力情况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3d显示企业（三）概况</w:t>
      </w:r>
      <w:r>
        <w:rPr>
          <w:rFonts w:hint="eastAsia"/>
        </w:rPr>
        <w:br/>
      </w:r>
      <w:r>
        <w:rPr>
          <w:rFonts w:hint="eastAsia"/>
        </w:rPr>
        <w:t>　　图表 企业3d显示业务</w:t>
      </w:r>
      <w:r>
        <w:rPr>
          <w:rFonts w:hint="eastAsia"/>
        </w:rPr>
        <w:br/>
      </w:r>
      <w:r>
        <w:rPr>
          <w:rFonts w:hint="eastAsia"/>
        </w:rPr>
        <w:t>　　图表 3d显示企业（三）经营情况分析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3d显示企业（三）盈利能力情况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3d显示企业（三）偿债能力情况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3d显示企业（三）运营能力情况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3d显示企业（三）成长能力情况</w:t>
      </w:r>
      <w:r>
        <w:rPr>
          <w:rFonts w:hint="eastAsia"/>
        </w:rPr>
        <w:br/>
      </w:r>
      <w:r>
        <w:rPr>
          <w:rFonts w:hint="eastAsia"/>
        </w:rPr>
        <w:t>　　图表 3d显示企业（四）简介</w:t>
      </w:r>
      <w:r>
        <w:rPr>
          <w:rFonts w:hint="eastAsia"/>
        </w:rPr>
        <w:br/>
      </w:r>
      <w:r>
        <w:rPr>
          <w:rFonts w:hint="eastAsia"/>
        </w:rPr>
        <w:t>　　图表 企业3d显示业务</w:t>
      </w:r>
      <w:r>
        <w:rPr>
          <w:rFonts w:hint="eastAsia"/>
        </w:rPr>
        <w:br/>
      </w:r>
      <w:r>
        <w:rPr>
          <w:rFonts w:hint="eastAsia"/>
        </w:rPr>
        <w:t>　　图表 3d显示企业（四）经营情况分析</w:t>
      </w:r>
      <w:r>
        <w:rPr>
          <w:rFonts w:hint="eastAsia"/>
        </w:rPr>
        <w:br/>
      </w:r>
      <w:r>
        <w:rPr>
          <w:rFonts w:hint="eastAsia"/>
        </w:rPr>
        <w:t>　　图表 3d显示企业（四）盈利能力情况</w:t>
      </w:r>
      <w:r>
        <w:rPr>
          <w:rFonts w:hint="eastAsia"/>
        </w:rPr>
        <w:br/>
      </w:r>
      <w:r>
        <w:rPr>
          <w:rFonts w:hint="eastAsia"/>
        </w:rPr>
        <w:t>　　图表 3d显示企业（四）偿债能力情况</w:t>
      </w:r>
      <w:r>
        <w:rPr>
          <w:rFonts w:hint="eastAsia"/>
        </w:rPr>
        <w:br/>
      </w:r>
      <w:r>
        <w:rPr>
          <w:rFonts w:hint="eastAsia"/>
        </w:rPr>
        <w:t>　　图表 3d显示企业（四）运营能力情况</w:t>
      </w:r>
      <w:r>
        <w:rPr>
          <w:rFonts w:hint="eastAsia"/>
        </w:rPr>
        <w:br/>
      </w:r>
      <w:r>
        <w:rPr>
          <w:rFonts w:hint="eastAsia"/>
        </w:rPr>
        <w:t>　　图表 3d显示企业（四）成长能力情况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3d显示投资、并购情况</w:t>
      </w:r>
      <w:r>
        <w:rPr>
          <w:rFonts w:hint="eastAsia"/>
        </w:rPr>
        <w:br/>
      </w:r>
      <w:r>
        <w:rPr>
          <w:rFonts w:hint="eastAsia"/>
        </w:rPr>
        <w:t>　　图表 3d显示优势</w:t>
      </w:r>
      <w:r>
        <w:rPr>
          <w:rFonts w:hint="eastAsia"/>
        </w:rPr>
        <w:br/>
      </w:r>
      <w:r>
        <w:rPr>
          <w:rFonts w:hint="eastAsia"/>
        </w:rPr>
        <w:t>　　图表 3d显示劣势</w:t>
      </w:r>
      <w:r>
        <w:rPr>
          <w:rFonts w:hint="eastAsia"/>
        </w:rPr>
        <w:br/>
      </w:r>
      <w:r>
        <w:rPr>
          <w:rFonts w:hint="eastAsia"/>
        </w:rPr>
        <w:t>　　图表 3d显示机会</w:t>
      </w:r>
      <w:r>
        <w:rPr>
          <w:rFonts w:hint="eastAsia"/>
        </w:rPr>
        <w:br/>
      </w:r>
      <w:r>
        <w:rPr>
          <w:rFonts w:hint="eastAsia"/>
        </w:rPr>
        <w:t>　　图表 3d显示威胁</w:t>
      </w:r>
      <w:r>
        <w:rPr>
          <w:rFonts w:hint="eastAsia"/>
        </w:rPr>
        <w:br/>
      </w:r>
      <w:r>
        <w:rPr>
          <w:rFonts w:hint="eastAsia"/>
        </w:rPr>
        <w:t>　　图表 进入3d显示行业壁垒</w:t>
      </w:r>
      <w:r>
        <w:rPr>
          <w:rFonts w:hint="eastAsia"/>
        </w:rPr>
        <w:br/>
      </w:r>
      <w:r>
        <w:rPr>
          <w:rFonts w:hint="eastAsia"/>
        </w:rPr>
        <w:t>　　图表 3d显示发展有利因素</w:t>
      </w:r>
      <w:r>
        <w:rPr>
          <w:rFonts w:hint="eastAsia"/>
        </w:rPr>
        <w:br/>
      </w:r>
      <w:r>
        <w:rPr>
          <w:rFonts w:hint="eastAsia"/>
        </w:rPr>
        <w:t>　　图表 3d显示发展不利因素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2024-2030年中国3d显示行业信息化</w:t>
      </w:r>
      <w:r>
        <w:rPr>
          <w:rFonts w:hint="eastAsia"/>
        </w:rPr>
        <w:br/>
      </w:r>
      <w:r>
        <w:rPr>
          <w:rFonts w:hint="eastAsia"/>
        </w:rPr>
        <w:t>　　图表 2024-2030年中国3d显示行业市场容量预测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2024-2030年中国3d显示行业市场规模预测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2024-2030年中国3d显示行业风险</w:t>
      </w:r>
      <w:r>
        <w:rPr>
          <w:rFonts w:hint="eastAsia"/>
        </w:rPr>
        <w:br/>
      </w:r>
      <w:r>
        <w:rPr>
          <w:rFonts w:hint="eastAsia"/>
        </w:rPr>
        <w:t>　　图表 2024-2030年中国3d显示市场前景分析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2024-2030年中国3d显示发展趋势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2e9d64657466c" w:history="1">
        <w:r>
          <w:rPr>
            <w:rStyle w:val="Hyperlink"/>
          </w:rPr>
          <w:t>2024-2030年中国3d显示市场研究与前景分析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52e9d64657466c" w:history="1">
        <w:r>
          <w:rPr>
            <w:rStyle w:val="Hyperlink"/>
          </w:rPr>
          <w:t>https://www.20087.com/3/20/3dXianShiDeQianJingQuShi.html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a6ed569d94c48" w:history="1">
      <w:r>
        <w:rPr>
          <w:rStyle w:val="Hyperlink"/>
        </w:rPr>
        <w:t>2024-2030年中国3d显示市场研究与前景分析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3dXianShiDeQianJingQuShi.html" TargetMode="External" Id="Rb752e9d64657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3dXianShiDeQianJingQuShi.html" TargetMode="External" Id="R536a6ed569d9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2024-10-17T23:14:25Z</dcterms:created>
  <dcterms:modified xsi:type="dcterms:W3CDTF">2024-10-18T00:14:25Z</dcterms:modified>
  <dc:subject>2024-2030年中国3d显示市场研究与前景分析</dc:subject>
  <dc:title>2024-2030年中国3d显示市场研究与前景分析</dc:title>
  <cp:keywords>2024-2030年中国3d显示市场研究与前景分析</cp:keywords>
  <dc:description>2024-2030年中国3d显示市场研究与前景分析</dc:description>
</cp:coreProperties>
</file>