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f7be7c3244a3" w:history="1">
              <w:r>
                <w:rPr>
                  <w:rStyle w:val="Hyperlink"/>
                </w:rPr>
                <w:t>2025-2031年中国PCB油墨行业现状与前景趋势预测报告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f7be7c3244a3" w:history="1">
              <w:r>
                <w:rPr>
                  <w:rStyle w:val="Hyperlink"/>
                </w:rPr>
                <w:t>2025-2031年中国PCB油墨行业现状与前景趋势预测报告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0f7be7c3244a3" w:history="1">
                <w:r>
                  <w:rPr>
                    <w:rStyle w:val="Hyperlink"/>
                  </w:rPr>
                  <w:t>https://www.20087.com/3/00/PCBYouMoShiChangXianZhuangHeQianJing.html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电路板制造过程中的关键材料，用于形成电路图案、保护层和标识。随着电子产品向着更轻薄、高性能的方向发展，PCB油墨的技术要求也日益提高。目前，PCB油墨行业正面临两大趋势：一是油墨性能的不断优化，包括提高导电性、耐热性以及对基材的附着力；二是环保型油墨的推广，减少有害物质的使用，满足全球范围内的环保标准。同时，国内PCB油墨生产商正努力提升技术水平，缩小与国际品牌的差距，逐步实现国产化替代。</w:t>
      </w:r>
      <w:r>
        <w:rPr>
          <w:rFonts w:hint="eastAsia"/>
        </w:rPr>
        <w:br/>
      </w:r>
      <w:r>
        <w:rPr>
          <w:rFonts w:hint="eastAsia"/>
        </w:rPr>
        <w:t>　　未来，PCB油墨行业将更加注重材料的创新和可持续性。一方面，随着5G、物联网和人工智能等新兴技术的发展，高性能PCB油墨的需求将持续增长，推动油墨配方和生产工艺的革新，以满足高频高速信号传输的要求。另一方面，环保政策的趋严将促使油墨制造商研发低VOC（挥发性有机化合物）和无卤素的油墨，以减少对环境的影响。此外，3D打印技术在PCB制造中的应用也可能带来PCB油墨的新形态和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f7be7c3244a3" w:history="1">
        <w:r>
          <w:rPr>
            <w:rStyle w:val="Hyperlink"/>
          </w:rPr>
          <w:t>2025-2031年中国PCB油墨行业现状与前景趋势预测报告</w:t>
        </w:r>
      </w:hyperlink>
      <w:r>
        <w:rPr>
          <w:rFonts w:hint="eastAsia"/>
        </w:rPr>
        <w:t>》主要分析了PCB油墨行业的市场规模、PCB油墨市场供需状况、PCB油墨市场竞争状况和PCB油墨主要企业经营情况，同时对PCB油墨行业的未来发展做出科学的预测。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0f7be7c3244a3" w:history="1">
        <w:r>
          <w:rPr>
            <w:rStyle w:val="Hyperlink"/>
          </w:rPr>
          <w:t>2025-2031年中国PCB油墨行业现状与前景趋势预测报告</w:t>
        </w:r>
      </w:hyperlink>
      <w:r>
        <w:rPr>
          <w:rFonts w:hint="eastAsia"/>
        </w:rPr>
        <w:t>》可以帮助投资者准确把握PCB油墨行业的市场现状，为投资者进行投资作出PCB油墨行业前景预判，挖掘PCB油墨行业投资价值，同时提出PCB油墨行业投资策略、营销策略等方面的建议。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PCB油墨行业相关概述</w:t>
      </w:r>
      <w:r>
        <w:rPr>
          <w:rFonts w:hint="eastAsia"/>
        </w:rPr>
        <w:br/>
      </w:r>
      <w:r>
        <w:rPr>
          <w:rFonts w:hint="eastAsia"/>
        </w:rPr>
        <w:t>　　　　一、PCB油墨行业定义及特点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1、PCB油墨行业定义</w:t>
      </w:r>
      <w:r>
        <w:rPr>
          <w:rFonts w:hint="eastAsia"/>
        </w:rPr>
        <w:br/>
      </w:r>
      <w:r>
        <w:rPr>
          <w:rFonts w:hint="eastAsia"/>
        </w:rPr>
        <w:t>　　　　　　2、PCB油墨行业特点</w:t>
      </w:r>
      <w:r>
        <w:rPr>
          <w:rFonts w:hint="eastAsia"/>
        </w:rPr>
        <w:br/>
      </w:r>
      <w:r>
        <w:rPr>
          <w:rFonts w:hint="eastAsia"/>
        </w:rPr>
        <w:t>　　　　二、PCB油墨行业经营模式分析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1、PCB油墨生产模式</w:t>
      </w:r>
      <w:r>
        <w:rPr>
          <w:rFonts w:hint="eastAsia"/>
        </w:rPr>
        <w:br/>
      </w:r>
      <w:r>
        <w:rPr>
          <w:rFonts w:hint="eastAsia"/>
        </w:rPr>
        <w:t>　　　　　　2、PCB油墨采购模式</w:t>
      </w:r>
      <w:r>
        <w:rPr>
          <w:rFonts w:hint="eastAsia"/>
        </w:rPr>
        <w:br/>
      </w:r>
      <w:r>
        <w:rPr>
          <w:rFonts w:hint="eastAsia"/>
        </w:rPr>
        <w:t>　　　　　　3、PCB油墨销售模式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2024-2025年世界PCB油墨行业市场运行形势分析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2024-2025年全球PCB油墨行业发展概况</w:t>
      </w:r>
      <w:r>
        <w:rPr>
          <w:rFonts w:hint="eastAsia"/>
        </w:rPr>
        <w:br/>
      </w:r>
      <w:r>
        <w:rPr>
          <w:rFonts w:hint="eastAsia"/>
        </w:rPr>
        <w:t>　　第二节 世界PCB油墨行业发展走势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一、全球PCB油墨行业市场分布情况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当前我国PCB油墨技术发展现状</w:t>
      </w:r>
      <w:r>
        <w:rPr>
          <w:rFonts w:hint="eastAsia"/>
        </w:rPr>
        <w:br/>
      </w:r>
      <w:r>
        <w:rPr>
          <w:rFonts w:hint="eastAsia"/>
        </w:rPr>
        <w:t>　　第二节 中外PCB油墨技术差距及产生差距的主要原因分析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提高我国PCB油墨技术的对策</w:t>
      </w:r>
      <w:r>
        <w:rPr>
          <w:rFonts w:hint="eastAsia"/>
        </w:rPr>
        <w:br/>
      </w:r>
      <w:r>
        <w:rPr>
          <w:rFonts w:hint="eastAsia"/>
        </w:rPr>
        <w:t>　　第四节 我国PCB油墨研发、设计发展趋势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二、PCB油墨行业市场需求特点分析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二、PCB油墨行业市场供给特点分析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三、2025-2031年PCB油墨行业市场供给预测</w:t>
      </w:r>
      <w:r>
        <w:rPr>
          <w:rFonts w:hint="eastAsia"/>
        </w:rPr>
        <w:br/>
      </w:r>
      <w:r>
        <w:rPr>
          <w:rFonts w:hint="eastAsia"/>
        </w:rPr>
        <w:t>　　第五节 PCB油墨行业市场供需平衡状况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六、**地区PCB油墨市场调研分析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PCB油墨行业竞争格局分析</w:t>
      </w:r>
      <w:r>
        <w:rPr>
          <w:rFonts w:hint="eastAsia"/>
        </w:rPr>
        <w:br/>
      </w:r>
      <w:r>
        <w:rPr>
          <w:rFonts w:hint="eastAsia"/>
        </w:rPr>
        <w:t>　　第一节 PCB油墨行业集中度分析</w:t>
      </w:r>
      <w:r>
        <w:rPr>
          <w:rFonts w:hint="eastAsia"/>
        </w:rPr>
        <w:br/>
      </w:r>
      <w:r>
        <w:rPr>
          <w:rFonts w:hint="eastAsia"/>
        </w:rPr>
        <w:t>　　　　一、PCB油墨市场集中度分析</w:t>
      </w:r>
      <w:r>
        <w:rPr>
          <w:rFonts w:hint="eastAsia"/>
        </w:rPr>
        <w:br/>
      </w:r>
      <w:r>
        <w:rPr>
          <w:rFonts w:hint="eastAsia"/>
        </w:rPr>
        <w:t>　　　　二、PCB油墨企业集中度分析</w:t>
      </w:r>
      <w:r>
        <w:rPr>
          <w:rFonts w:hint="eastAsia"/>
        </w:rPr>
        <w:br/>
      </w:r>
      <w:r>
        <w:rPr>
          <w:rFonts w:hint="eastAsia"/>
        </w:rPr>
        <w:t>　　　　三、PCB油墨区域集中度分析</w:t>
      </w:r>
      <w:r>
        <w:rPr>
          <w:rFonts w:hint="eastAsia"/>
        </w:rPr>
        <w:br/>
      </w:r>
      <w:r>
        <w:rPr>
          <w:rFonts w:hint="eastAsia"/>
        </w:rPr>
        <w:t>　　第二节 PCB油墨行业竞争格局分析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一、2024-2025年PCB油墨行业竞争分析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二、2024-2025年中外PCB油墨产品竞争分析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三、2024-2025年中国PCB油墨市场竞争分析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PCB油墨企业发展策略分析</w:t>
      </w:r>
      <w:r>
        <w:rPr>
          <w:rFonts w:hint="eastAsia"/>
        </w:rPr>
        <w:br/>
      </w:r>
      <w:r>
        <w:rPr>
          <w:rFonts w:hint="eastAsia"/>
        </w:rPr>
        <w:t>　　第一节 PCB油墨市场策略分析</w:t>
      </w:r>
      <w:r>
        <w:rPr>
          <w:rFonts w:hint="eastAsia"/>
        </w:rPr>
        <w:br/>
      </w:r>
      <w:r>
        <w:rPr>
          <w:rFonts w:hint="eastAsia"/>
        </w:rPr>
        <w:t>　　　　一、PCB油墨价格策略分析</w:t>
      </w:r>
      <w:r>
        <w:rPr>
          <w:rFonts w:hint="eastAsia"/>
        </w:rPr>
        <w:br/>
      </w:r>
      <w:r>
        <w:rPr>
          <w:rFonts w:hint="eastAsia"/>
        </w:rPr>
        <w:t>　　　　二、PCB油墨渠道策略分析</w:t>
      </w:r>
      <w:r>
        <w:rPr>
          <w:rFonts w:hint="eastAsia"/>
        </w:rPr>
        <w:br/>
      </w:r>
      <w:r>
        <w:rPr>
          <w:rFonts w:hint="eastAsia"/>
        </w:rPr>
        <w:t>　　第二节 PCB油墨销售策略分析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对我国PCB油墨品牌的战略思考</w:t>
      </w:r>
      <w:r>
        <w:rPr>
          <w:rFonts w:hint="eastAsia"/>
        </w:rPr>
        <w:br/>
      </w:r>
      <w:r>
        <w:rPr>
          <w:rFonts w:hint="eastAsia"/>
        </w:rPr>
        <w:t>　　　　一、PCB油墨实施品牌战略的意义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三、我国PCB油墨企业的品牌战略</w:t>
      </w:r>
      <w:r>
        <w:rPr>
          <w:rFonts w:hint="eastAsia"/>
        </w:rPr>
        <w:br/>
      </w:r>
      <w:r>
        <w:rPr>
          <w:rFonts w:hint="eastAsia"/>
        </w:rPr>
        <w:t>　　　　四、PCB油墨品牌战略管理的策略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中国PCB油墨行业营销策略分析</w:t>
      </w:r>
      <w:r>
        <w:rPr>
          <w:rFonts w:hint="eastAsia"/>
        </w:rPr>
        <w:br/>
      </w:r>
      <w:r>
        <w:rPr>
          <w:rFonts w:hint="eastAsia"/>
        </w:rPr>
        <w:t>　　第一节 PCB油墨市场推广策略研究分析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一、做好PCB油墨产品导入</w:t>
      </w:r>
      <w:r>
        <w:rPr>
          <w:rFonts w:hint="eastAsia"/>
        </w:rPr>
        <w:br/>
      </w:r>
      <w:r>
        <w:rPr>
          <w:rFonts w:hint="eastAsia"/>
        </w:rPr>
        <w:t>　　　　二、做好PCB油墨产品组合和产品线决策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二、PCB油墨行业现存的营销渠道分析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2025-2031年中国PCB油墨行业前景与风险预测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2025年PCB油墨市场前景分析</w:t>
      </w:r>
      <w:r>
        <w:rPr>
          <w:rFonts w:hint="eastAsia"/>
        </w:rPr>
        <w:br/>
      </w:r>
      <w:r>
        <w:rPr>
          <w:rFonts w:hint="eastAsia"/>
        </w:rPr>
        <w:t>　　第二节 2025年PCB油墨发展趋势预测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2025-2031年中国PCB油墨行业盈利模式与投资策略分析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中智:林:：中国PCB油墨行业多元化经营战略的可行性分析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PCB油墨行业历程</w:t>
      </w:r>
      <w:r>
        <w:rPr>
          <w:rFonts w:hint="eastAsia"/>
        </w:rPr>
        <w:br/>
      </w:r>
      <w:r>
        <w:rPr>
          <w:rFonts w:hint="eastAsia"/>
        </w:rPr>
        <w:t>　　图表 PCB油墨行业生命周期</w:t>
      </w:r>
      <w:r>
        <w:rPr>
          <w:rFonts w:hint="eastAsia"/>
        </w:rPr>
        <w:br/>
      </w:r>
      <w:r>
        <w:rPr>
          <w:rFonts w:hint="eastAsia"/>
        </w:rPr>
        <w:t>　　图表 PCB油墨行业产业链分析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2025年中国PCB油墨进口国家及地区分析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f7be7c3244a3" w:history="1">
        <w:r>
          <w:rPr>
            <w:rStyle w:val="Hyperlink"/>
          </w:rPr>
          <w:t>2025-2031年中国PCB油墨行业现状与前景趋势预测报告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0f7be7c3244a3" w:history="1">
        <w:r>
          <w:rPr>
            <w:rStyle w:val="Hyperlink"/>
          </w:rPr>
          <w:t>https://www.20087.com/3/00/PCBYouMoShiChangXianZhuangHeQianJing.html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8dc589c304d3c" w:history="1">
      <w:r>
        <w:rPr>
          <w:rStyle w:val="Hyperlink"/>
        </w:rPr>
        <w:t>2025-2031年中国PCB油墨行业现状与前景趋势预测报告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CBYouMoShiChangXianZhuangHeQianJing.html" TargetMode="External" Id="R4c20f7be7c3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CBYouMoShiChangXianZhuangHeQianJing.html" TargetMode="External" Id="R56e8dc589c30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2024-06-30T05:15:00Z</dcterms:created>
  <dcterms:modified xsi:type="dcterms:W3CDTF">2024-06-30T06:15:00Z</dcterms:modified>
  <dc:subject>2025-2031年中国PCB油墨行业现状与前景趋势预测报告</dc:subject>
  <dc:title>2025-2031年中国PCB油墨行业现状与前景趋势预测报告</dc:title>
  <cp:keywords>2025-2031年中国PCB油墨行业现状与前景趋势预测报告</cp:keywords>
  <dc:description>2025-2031年中国PCB油墨行业现状与前景趋势预测报告</dc:description>
</cp:coreProperties>
</file>