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4232b3a1743aa" w:history="1">
              <w:r>
                <w:rPr>
                  <w:rStyle w:val="Hyperlink"/>
                </w:rPr>
                <w:t>2024-2030年中国VOCs治理设备行业现状全面调研与发展趋势分析报告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4232b3a1743aa" w:history="1">
              <w:r>
                <w:rPr>
                  <w:rStyle w:val="Hyperlink"/>
                </w:rPr>
                <w:t>2024-2030年中国VOCs治理设备行业现状全面调研与发展趋势分析报告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4232b3a1743aa" w:history="1">
                <w:r>
                  <w:rPr>
                    <w:rStyle w:val="Hyperlink"/>
                  </w:rPr>
                  <w:t>https://www.20087.com/3/50/vocZhiLiSheBeiFaZhanQuShiYuCe.html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有机化合物（VOCs）治理设备对于改善空气质量、保护环境和人类健康至关重要。随着各国对大气污染控制标准的日益严格，VOCs治理技术不断进步，从传统的吸附、燃烧方法向更高效的催化氧化、生物降解技术转变。同时，监测技术的发展，如在线监测系统和无人机巡检，增强了VOCs排放的实时监控和预警能力，促进了污染源的精准治理。</w:t>
      </w:r>
      <w:r>
        <w:rPr>
          <w:rFonts w:hint="eastAsia"/>
        </w:rPr>
        <w:br/>
      </w:r>
      <w:r>
        <w:rPr>
          <w:rFonts w:hint="eastAsia"/>
        </w:rPr>
        <w:t>　　未来，VOCs治理设备的发展将更加注重节能减排和资源回收。例如，通过热回收和溶剂回收技术，将治理过程中产生的热量和有机物再利用，降低运行成本。同时，智能化控制系统将实现设备的自动调节和优化，减少能源消耗，提高治理效率。随着绿色经济的崛起，VOCs治理设备将与循环经济理念相结合，推动工业生产向清洁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4232b3a1743aa" w:history="1">
        <w:r>
          <w:rPr>
            <w:rStyle w:val="Hyperlink"/>
          </w:rPr>
          <w:t>2024-2030年中国VOCs治理设备行业现状全面调研与发展趋势分析报告</w:t>
        </w:r>
      </w:hyperlink>
      <w:r>
        <w:rPr>
          <w:rFonts w:hint="eastAsia"/>
        </w:rPr>
        <w:t>》系统分析了VOCs治理设备行业的现状，全面梳理了VOCs治理设备市场需求、市场规模、产业链结构及价格体系，详细解读了VOCs治理设备细分市场特点。报告结合权威数据，科学预测了VOCs治理设备市场前景与发展趋势，客观分析了品牌竞争格局、市场集中度及重点企业的运营表现，并指出了VOCs治理设备行业面临的机遇与风险。为VOCs治理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VOCs治理设备行业基本概述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一、VOCs治理设备行业研究背景</w:t>
      </w:r>
      <w:r>
        <w:rPr>
          <w:rFonts w:hint="eastAsia"/>
        </w:rPr>
        <w:br/>
      </w:r>
      <w:r>
        <w:rPr>
          <w:rFonts w:hint="eastAsia"/>
        </w:rPr>
        <w:t>　　　　二、VOCs治理设备行业研究方法及依据</w:t>
      </w:r>
      <w:r>
        <w:rPr>
          <w:rFonts w:hint="eastAsia"/>
        </w:rPr>
        <w:br/>
      </w:r>
      <w:r>
        <w:rPr>
          <w:rFonts w:hint="eastAsia"/>
        </w:rPr>
        <w:t>　　　　三、VOCs治理设备行业研究基本前景概况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2024年中国VOCs治理设备行业经济指标分析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2024年中国VOCs治理设备行业宏观环境分析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VOCs治理设备产业政策环境变化及影响分析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VOCs治理设备产业社会环境变化及影响分析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2024年中国VOCs治理设备行业运行态势分析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2019-2024年VOCs治理设备行业市场运行状况分析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2024年中国VOCs治理设备行业市场热点分析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2024年中国VOCs治理设备行业市场存在的问题分析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2024-2030年中国VOCs治理设备行业发展面临的新挑战分析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2019-2024年中国VOCs治理设备所属行业监测数据分析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2019-2024年中国VOCs治理设备行业规模分析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2024年中国VOCs治理设备行业结构分析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2019-2024年中国VOCs治理设备行业产值分析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2019-2024年中国VOCs治理设备行业成本费用分析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2019-2024年中国VOCs治理设备行业盈利能力分析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中国VOCs治理设备国内市场综述</w:t>
      </w:r>
      <w:r>
        <w:rPr>
          <w:rFonts w:hint="eastAsia"/>
        </w:rPr>
        <w:br/>
      </w:r>
      <w:r>
        <w:rPr>
          <w:rFonts w:hint="eastAsia"/>
        </w:rPr>
        <w:t>　　第一节 中国VOCs治理设备产品产量分析及预测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一、VOCs治理设备产业总体产能规模</w:t>
      </w:r>
      <w:r>
        <w:rPr>
          <w:rFonts w:hint="eastAsia"/>
        </w:rPr>
        <w:br/>
      </w:r>
      <w:r>
        <w:rPr>
          <w:rFonts w:hint="eastAsia"/>
        </w:rPr>
        <w:t>　　　　二、VOCs治理设备生产区域分布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中国VOCs治理设备市场需求分析及预测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一、中国VOCs治理设备需求特点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2024-2030年中国VOCs治理设备供需平衡预测</w:t>
      </w:r>
      <w:r>
        <w:rPr>
          <w:rFonts w:hint="eastAsia"/>
        </w:rPr>
        <w:br/>
      </w:r>
      <w:r>
        <w:rPr>
          <w:rFonts w:hint="eastAsia"/>
        </w:rPr>
        <w:t>　　第四节 中国VOCs治理设备价格趋势分析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一、中国VOCs治理设备2019-2024年价格趋势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二、中国VOCs治理设备当前市场价格及分析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三、影响VOCs治理设备价格因素分析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四、2024-2030年中国VOCs治理设备价格走势预测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2019-2024年中国VOCs治理设备行业重点区域分析及前景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一、华北地区VOCs治理设备产销情况</w:t>
      </w:r>
      <w:r>
        <w:rPr>
          <w:rFonts w:hint="eastAsia"/>
        </w:rPr>
        <w:br/>
      </w:r>
      <w:r>
        <w:rPr>
          <w:rFonts w:hint="eastAsia"/>
        </w:rPr>
        <w:t>　　　　二、华北地区VOCs治理设备行业发展动态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三、华北地区VOCs治理设备行业趋势预测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一、华东地区VOCs治理设备产销情况</w:t>
      </w:r>
      <w:r>
        <w:rPr>
          <w:rFonts w:hint="eastAsia"/>
        </w:rPr>
        <w:br/>
      </w:r>
      <w:r>
        <w:rPr>
          <w:rFonts w:hint="eastAsia"/>
        </w:rPr>
        <w:t>　　　　二、华东地区VOCs治理设备行业发展动态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三、华东地区VOCs治理设备行业趋势预测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一、东北地区VOCs治理设备产销情况</w:t>
      </w:r>
      <w:r>
        <w:rPr>
          <w:rFonts w:hint="eastAsia"/>
        </w:rPr>
        <w:br/>
      </w:r>
      <w:r>
        <w:rPr>
          <w:rFonts w:hint="eastAsia"/>
        </w:rPr>
        <w:t>　　　　二、东北地区VOCs治理设备行业发展动态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三、东北地区VOCs治理设备行业趋势预测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一、华中地区VOCs治理设备产销情况</w:t>
      </w:r>
      <w:r>
        <w:rPr>
          <w:rFonts w:hint="eastAsia"/>
        </w:rPr>
        <w:br/>
      </w:r>
      <w:r>
        <w:rPr>
          <w:rFonts w:hint="eastAsia"/>
        </w:rPr>
        <w:t>　　　　二、华中地区VOCs治理设备行业发展动态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三、华中地区VOCs治理设备行业趋势预测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一、华南地区VOCs治理设备产销情况</w:t>
      </w:r>
      <w:r>
        <w:rPr>
          <w:rFonts w:hint="eastAsia"/>
        </w:rPr>
        <w:br/>
      </w:r>
      <w:r>
        <w:rPr>
          <w:rFonts w:hint="eastAsia"/>
        </w:rPr>
        <w:t>　　　　二、华南地区VOCs治理设备行业发展动态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三、华南地区VOCs治理设备行业趋势预测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一、西南地区VOCs治理设备产销情况</w:t>
      </w:r>
      <w:r>
        <w:rPr>
          <w:rFonts w:hint="eastAsia"/>
        </w:rPr>
        <w:br/>
      </w:r>
      <w:r>
        <w:rPr>
          <w:rFonts w:hint="eastAsia"/>
        </w:rPr>
        <w:t>　　　　二、西南地区VOCs治理设备行业发展动态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三、西南地区VOCs治理设备行业趋势预测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一、西北地区VOCs治理设备产销情况</w:t>
      </w:r>
      <w:r>
        <w:rPr>
          <w:rFonts w:hint="eastAsia"/>
        </w:rPr>
        <w:br/>
      </w:r>
      <w:r>
        <w:rPr>
          <w:rFonts w:hint="eastAsia"/>
        </w:rPr>
        <w:t>　　　　二、西北地区VOCs治理设备行业发展动态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三、西北地区VOCs治理设备行业趋势预测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VOCs治理设备重点企业分析</w:t>
      </w:r>
      <w:r>
        <w:rPr>
          <w:rFonts w:hint="eastAsia"/>
        </w:rPr>
        <w:br/>
      </w:r>
      <w:r>
        <w:rPr>
          <w:rFonts w:hint="eastAsia"/>
        </w:rPr>
        <w:t>　　第一节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四、2024-2030年企业未来投资前景及规划分析</w:t>
      </w:r>
      <w:r>
        <w:rPr>
          <w:rFonts w:hint="eastAsia"/>
        </w:rPr>
        <w:br/>
      </w:r>
      <w:r>
        <w:rPr>
          <w:rFonts w:hint="eastAsia"/>
        </w:rPr>
        <w:t>　　第二节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四、2024-2030年企业未来投资前景及规划分析</w:t>
      </w:r>
      <w:r>
        <w:rPr>
          <w:rFonts w:hint="eastAsia"/>
        </w:rPr>
        <w:br/>
      </w:r>
      <w:r>
        <w:rPr>
          <w:rFonts w:hint="eastAsia"/>
        </w:rPr>
        <w:t>　　第三节 苏州宝馨科技实业股份有限公司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四、2024-2030年企业未来投资前景及规划分析</w:t>
      </w:r>
      <w:r>
        <w:rPr>
          <w:rFonts w:hint="eastAsia"/>
        </w:rPr>
        <w:br/>
      </w:r>
      <w:r>
        <w:rPr>
          <w:rFonts w:hint="eastAsia"/>
        </w:rPr>
        <w:t>　　第四节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四、2024-2030年企业未来投资前景及规划分析</w:t>
      </w:r>
      <w:r>
        <w:rPr>
          <w:rFonts w:hint="eastAsia"/>
        </w:rPr>
        <w:br/>
      </w:r>
      <w:r>
        <w:rPr>
          <w:rFonts w:hint="eastAsia"/>
        </w:rPr>
        <w:t>　　第五节 天瑞仪器公司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四、2024-2030年企业未来投资前景及规划分析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中国VOCs治理设备行业市场竞争分析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VOCs治理设备行业市场竞争趋势分析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一、VOCs治理设备行业竞争格局分析</w:t>
      </w:r>
      <w:r>
        <w:rPr>
          <w:rFonts w:hint="eastAsia"/>
        </w:rPr>
        <w:br/>
      </w:r>
      <w:r>
        <w:rPr>
          <w:rFonts w:hint="eastAsia"/>
        </w:rPr>
        <w:t>　　　　二、VOCs治理设备典型企业竞争策略分析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三、VOCs治理设备行业竞争趋势分析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中国VOCs治理设备产业国际竞争力分析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中国VOCs治理设备产业上下游环境分析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中国VOCs治理设备产业环节分析</w:t>
      </w:r>
      <w:r>
        <w:rPr>
          <w:rFonts w:hint="eastAsia"/>
        </w:rPr>
        <w:br/>
      </w:r>
      <w:r>
        <w:rPr>
          <w:rFonts w:hint="eastAsia"/>
        </w:rPr>
        <w:t>　　第三节 中国VOCs治理设备企业盈利模型研究分析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VOCs治理设备企业世界竞争力比较优势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中国VOCs治理设备企业竞争策略研究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2024-2030年中国VOCs治理设备行业发展趋势展望分析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2024-2030年中国VOCs治理设备行业趋势预测展望</w:t>
      </w:r>
      <w:r>
        <w:rPr>
          <w:rFonts w:hint="eastAsia"/>
        </w:rPr>
        <w:br/>
      </w:r>
      <w:r>
        <w:rPr>
          <w:rFonts w:hint="eastAsia"/>
        </w:rPr>
        <w:t>　　　　一、VOCs治理设备行业市场蕴藏的商机探讨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二、“十四五”规划对VOCs治理设备行业影响研究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2024-2030年中国VOCs治理设备行业发展趋势分析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2024-2030年中国VOCs治理设备行业运行状况预测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一、中国VOCs治理设备行业工业总产值预测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二、中国VOCs治理设备行业销售收入预测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三、中国VOCs治理设备行业利润总额预测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四、中国VOCs治理设备行业总资产预测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2024-2030年中国VOCs治理设备行业投资前景分析及建议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2024-2030年中国VOCs治理设备行业投资前景分析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2024-2030年中国VOCs治理设备行业投资前景的防范和对策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中智林:－2024-2030年中国VOCs治理设备行业投资前景研究分析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VOCs治理设备行业产业链</w:t>
      </w:r>
      <w:r>
        <w:rPr>
          <w:rFonts w:hint="eastAsia"/>
        </w:rPr>
        <w:br/>
      </w:r>
      <w:r>
        <w:rPr>
          <w:rFonts w:hint="eastAsia"/>
        </w:rPr>
        <w:t>　　图表 2019-2024年中国VOCs治理设备行业企业数量增长趋势图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2019-2024年中国VOCs治理设备行业亏损企业数量增长趋势图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2019-2024年中国VOCs治理设备行业从业人数增长趋势图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2019-2024年中国VOCs治理设备行业资产规模增长趋势图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2019-2024年中国VOCs治理设备行业产成品增长趋势图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2019-2024年中国VOCs治理设备行业工业销售产值增长趋势图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2019-2024年中国VOCs治理设备行业销售成本增长趋势图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2019-2024年中国VOCs治理设备行业费用使用统计图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2019-2024年中国VOCs治理设备行业主要盈利指标统计图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2019-2024年中国VOCs治理设备行业主要盈利指标增长趋势图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4232b3a1743aa" w:history="1">
        <w:r>
          <w:rPr>
            <w:rStyle w:val="Hyperlink"/>
          </w:rPr>
          <w:t>2024-2030年中国VOCs治理设备行业现状全面调研与发展趋势分析报告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4232b3a1743aa" w:history="1">
        <w:r>
          <w:rPr>
            <w:rStyle w:val="Hyperlink"/>
          </w:rPr>
          <w:t>https://www.20087.com/3/50/vocZhiLiSheBeiFaZhanQuShiYuCe.html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热点：VOC设备、VOCs治理设备运行记录怎么填写、挥发性有机物vocs治理方案、VOCs治理设备厂家、vocs废气治理工艺、VOCs治理设备有那些、voc标准清洗机、vocs治理设施、vocs治理技术及适用范围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adb07d0a24391" w:history="1">
      <w:r>
        <w:rPr>
          <w:rStyle w:val="Hyperlink"/>
        </w:rPr>
        <w:t>2024-2030年中国VOCs治理设备行业现状全面调研与发展趋势分析报告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vocZhiLiSheBeiFaZhanQuShiYuCe.html" TargetMode="External" Id="R5f54232b3a17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vocZhiLiSheBeiFaZhanQuShiYuCe.html" TargetMode="External" Id="R65cadb07d0a2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2024-03-01T02:59:03Z</dcterms:created>
  <dcterms:modified xsi:type="dcterms:W3CDTF">2024-03-01T03:59:03Z</dcterms:modified>
  <dc:subject>2024-2030年中国VOCs治理设备行业现状全面调研与发展趋势分析报告</dc:subject>
  <dc:title>2024-2030年中国VOCs治理设备行业现状全面调研与发展趋势分析报告</dc:title>
  <cp:keywords>2024-2030年中国VOCs治理设备行业现状全面调研与发展趋势分析报告</cp:keywords>
  <dc:description>2024-2030年中国VOCs治理设备行业现状全面调研与发展趋势分析报告</dc:description>
</cp:coreProperties>
</file>