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509f6a1df496a" w:history="1">
              <w:r>
                <w:rPr>
                  <w:rStyle w:val="Hyperlink"/>
                </w:rPr>
                <w:t>中国红外偏振光治疗仪行业发展调研与市场前景预测报告（2024-2030年）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509f6a1df496a" w:history="1">
              <w:r>
                <w:rPr>
                  <w:rStyle w:val="Hyperlink"/>
                </w:rPr>
                <w:t>中国红外偏振光治疗仪行业发展调研与市场前景预测报告（2024-2030年）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509f6a1df496a" w:history="1">
                <w:r>
                  <w:rPr>
                    <w:rStyle w:val="Hyperlink"/>
                  </w:rPr>
                  <w:t>https://www.20087.com/5/70/HongWaiPianZhenGuangZhiLiaoYiFaZhanXianZhuangQianJing.html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偏振光治疗仪是基于光疗原理的一种医疗器械，通过发射特定波长范围内的红外偏振光，作用于人体组织，以实现消炎、镇痛、促进伤口愈合和组织修复等功能。目前，此类治疗仪已在康复理疗、外科手术恢复、疼痛管理等领域得到广泛应用。随着光电技术、生物医学工程和材料科学的快速发展，红外偏振光治疗仪的光源性能、治疗头设计以及控制系统的智能化程度都有显著提升，使得治疗效果更加精准和有效。</w:t>
      </w:r>
      <w:r>
        <w:rPr>
          <w:rFonts w:hint="eastAsia"/>
        </w:rPr>
        <w:br/>
      </w:r>
      <w:r>
        <w:rPr>
          <w:rFonts w:hint="eastAsia"/>
        </w:rPr>
        <w:t>　　未来，红外偏振光治疗仪的研发将更加注重安全性、有效性及便携性。一方面，新型光源技术如半导体发光元件、光纤传输系统等将不断引入，以实现更深层组织穿透和更高效的能量传递。另一方面，结合大数据和人工智能技术，仪器将能够根据个体差异和实时生理参数调整治疗方案，实现个性化和精准化治疗。此外，随着家庭医疗保健市场的增长，便携式、易于操作的家庭版红外偏振光治疗仪也有望得到进一步推广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509f6a1df496a" w:history="1">
        <w:r>
          <w:rPr>
            <w:rStyle w:val="Hyperlink"/>
          </w:rPr>
          <w:t>中国红外偏振光治疗仪行业发展调研与市场前景预测报告（2024-2030年）</w:t>
        </w:r>
      </w:hyperlink>
      <w:r>
        <w:rPr>
          <w:rFonts w:hint="eastAsia"/>
        </w:rPr>
        <w:t>》基于权威数据资源与长期监测数据，全面分析了红外偏振光治疗仪行业现状、市场需求、市场规模及产业链结构。红外偏振光治疗仪报告探讨了价格变动、细分市场特征以及市场前景，并对未来发展趋势进行了科学预测。同时，红外偏振光治疗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红外偏振光治疗仪行业发展概述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一、红外偏振光治疗仪行业定义及分类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二、红外偏振光治疗仪行业经济特性</w:t>
      </w:r>
      <w:r>
        <w:rPr>
          <w:rFonts w:hint="eastAsia"/>
        </w:rPr>
        <w:br/>
      </w:r>
      <w:r>
        <w:rPr>
          <w:rFonts w:hint="eastAsia"/>
        </w:rPr>
        <w:t>　　　　三、红外偏振光治疗仪行业产业链简介</w:t>
      </w:r>
      <w:r>
        <w:rPr>
          <w:rFonts w:hint="eastAsia"/>
        </w:rPr>
        <w:br/>
      </w:r>
      <w:r>
        <w:rPr>
          <w:rFonts w:hint="eastAsia"/>
        </w:rPr>
        <w:t>　　第二节 红外偏振光治疗仪行业发展成熟度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一、红外偏振光治疗仪行业发展周期分析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红外偏振光治疗仪行业相关产业动态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2023-2024年红外偏振光治疗仪行业发展环境分析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红外偏振光治疗仪行业环境分析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红外偏振光治疗仪行业相关政策、法规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2023-2024年红外偏振光治疗仪行业技术发展现状及趋势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当前我国红外偏振光治疗仪技术发展现状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中外红外偏振光治疗仪技术差距及产生差距的主要原因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提高我国红外偏振光治疗仪技术的对策</w:t>
      </w:r>
      <w:r>
        <w:rPr>
          <w:rFonts w:hint="eastAsia"/>
        </w:rPr>
        <w:br/>
      </w:r>
      <w:r>
        <w:rPr>
          <w:rFonts w:hint="eastAsia"/>
        </w:rPr>
        <w:t>　　第四节 我国红外偏振光治疗仪产品研发、设计发展趋势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中国红外偏振光治疗仪市场发展调研</w:t>
      </w:r>
      <w:r>
        <w:rPr>
          <w:rFonts w:hint="eastAsia"/>
        </w:rPr>
        <w:br/>
      </w:r>
      <w:r>
        <w:rPr>
          <w:rFonts w:hint="eastAsia"/>
        </w:rPr>
        <w:t>　　第一节 红外偏振光治疗仪市场现状分析及预测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一、2019-2024年中国红外偏振光治疗仪市场规模分析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二、2024-2030年中国红外偏振光治疗仪市场规模预测</w:t>
      </w:r>
      <w:r>
        <w:rPr>
          <w:rFonts w:hint="eastAsia"/>
        </w:rPr>
        <w:br/>
      </w:r>
      <w:r>
        <w:rPr>
          <w:rFonts w:hint="eastAsia"/>
        </w:rPr>
        <w:t>　　第二节 红外偏振光治疗仪行业产能分析及预测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一、2019-2024年中国红外偏振光治疗仪行业产能分析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二、2024-2030年中国红外偏振光治疗仪行业产能预测</w:t>
      </w:r>
      <w:r>
        <w:rPr>
          <w:rFonts w:hint="eastAsia"/>
        </w:rPr>
        <w:br/>
      </w:r>
      <w:r>
        <w:rPr>
          <w:rFonts w:hint="eastAsia"/>
        </w:rPr>
        <w:t>　　第三节 红外偏振光治疗仪行业产量分析及预测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一、2019-2024年中国红外偏振光治疗仪行业产量分析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二、2024-2030年中国红外偏振光治疗仪行业产量预测</w:t>
      </w:r>
      <w:r>
        <w:rPr>
          <w:rFonts w:hint="eastAsia"/>
        </w:rPr>
        <w:br/>
      </w:r>
      <w:r>
        <w:rPr>
          <w:rFonts w:hint="eastAsia"/>
        </w:rPr>
        <w:t>　　第四节 红外偏振光治疗仪市场需求分析及预测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一、2019-2024年中国红外偏振光治疗仪市场需求分析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二、2024-2030年中国红外偏振光治疗仪市场需求预测</w:t>
      </w:r>
      <w:r>
        <w:rPr>
          <w:rFonts w:hint="eastAsia"/>
        </w:rPr>
        <w:br/>
      </w:r>
      <w:r>
        <w:rPr>
          <w:rFonts w:hint="eastAsia"/>
        </w:rPr>
        <w:t>　　第五节 红外偏振光治疗仪进出口数据分析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一、2019-2024年中国红外偏振光治疗仪进出口数据分析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二、2024-2030年国内红外偏振光治疗仪进出口情况预测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2019-2024年中国红外偏振光治疗仪行业总体发展状况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中国红外偏振光治疗仪行业规模情况分析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二、红外偏振光治疗仪行业人员规模状况分析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三、红外偏振光治疗仪行业资产规模状况分析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四、红外偏振光治疗仪行业市场规模状况分析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五、红外偏振光治疗仪行业敏感性分析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中国红外偏振光治疗仪行业财务能力分析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二、红外偏振光治疗仪行业偿债能力分析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三、红外偏振光治疗仪行业营运能力分析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四、红外偏振光治疗仪行业发展能力分析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中国红外偏振光治疗仪行业重点区域发展分析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一、中国红外偏振光治疗仪行业重点区域市场结构变化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二、重点地区（一）红外偏振光治疗仪行业发展分析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三、重点地区（二）红外偏振光治疗仪行业发展分析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四、重点地区（三）红外偏振光治疗仪行业发展分析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五、重点地区（四）红外偏振光治疗仪行业发展分析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六、重点地区（五）红外偏振光治疗仪行业发展分析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红外偏振光治疗仪行业产品价格分析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三、主要红外偏振光治疗仪品牌产品价位分析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五、价格在红外偏振光治疗仪行业竞争中的重要性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2023-2024年中国红外偏振光治疗仪行业上下游行业发展分析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红外偏振光治疗仪上游行业分析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四、上游供给对红外偏振光治疗仪行业的影响</w:t>
      </w:r>
      <w:r>
        <w:rPr>
          <w:rFonts w:hint="eastAsia"/>
        </w:rPr>
        <w:br/>
      </w:r>
      <w:r>
        <w:rPr>
          <w:rFonts w:hint="eastAsia"/>
        </w:rPr>
        <w:t>　　第二节 红外偏振光治疗仪下游行业分析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四、下游需求对红外偏振光治疗仪行业的影响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红外偏振光治疗仪行业重点企业发展调研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2023-2024年中国红外偏振光治疗仪产业市场竞争格局分析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2023-2024年中国红外偏振光治疗仪产业竞争现状分析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一、红外偏振光治疗仪竞争力分析</w:t>
      </w:r>
      <w:r>
        <w:rPr>
          <w:rFonts w:hint="eastAsia"/>
        </w:rPr>
        <w:br/>
      </w:r>
      <w:r>
        <w:rPr>
          <w:rFonts w:hint="eastAsia"/>
        </w:rPr>
        <w:t>　　　　二、红外偏振光治疗仪技术竞争分析</w:t>
      </w:r>
      <w:r>
        <w:rPr>
          <w:rFonts w:hint="eastAsia"/>
        </w:rPr>
        <w:br/>
      </w:r>
      <w:r>
        <w:rPr>
          <w:rFonts w:hint="eastAsia"/>
        </w:rPr>
        <w:t>　　　　三、红外偏振光治疗仪价格竞争分析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2024年中国红外偏振光治疗仪产业集中度分析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二、红外偏振光治疗仪企业集中度分析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2024-2030年提高红外偏振光治疗仪企业竞争力的策略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红外偏振光治疗仪行业投资风险预警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2023-2024年影响红外偏振光治疗仪行业发展的主要因素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一、影响红外偏振光治疗仪行业运行的有利因素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二、影响红外偏振光治疗仪行业运行的稳定因素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三、影响红外偏振光治疗仪行业运行的不利因素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四、我国红外偏振光治疗仪行业发展面临的挑战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五、我国红外偏振光治疗仪行业发展面临的机遇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红外偏振光治疗仪行业投资风险预警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一、2024-2030年红外偏振光治疗仪行业市场风险及控制策略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二、2024-2030年红外偏振光治疗仪行业政策风险及控制策略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三、2024-2030年红外偏振光治疗仪行业经营风险及控制策略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四、2024-2030年红外偏振光治疗仪同业竞争风险及控制策略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五、2024-2030年红外偏振光治疗仪行业其他风险及控制策略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红外偏振光治疗仪行业发展趋势与投资规划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2024-2030年红外偏振光治疗仪市场发展潜力分析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2024-2030年红外偏振光治疗仪行业发展趋势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2024-2030年红外偏振光治疗仪行业投资前景研究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对我国红外偏振光治疗仪品牌的战略思考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二、红外偏振光治疗仪实施品牌战略的意义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三、红外偏振光治疗仪企业品牌的现状分析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四、我国红外偏振光治疗仪企业的品牌战略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五、红外偏振光治疗仪品牌战略管理的策略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**地区红外偏振光治疗仪市场规模及增长情况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**地区红外偏振光治疗仪行业市场需求情况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**地区红外偏振光治疗仪市场规模及增长情况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**地区红外偏振光治疗仪行业市场需求情况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2024-2030年中国红外偏振光治疗仪行业利润预测</w:t>
      </w:r>
      <w:r>
        <w:rPr>
          <w:rFonts w:hint="eastAsia"/>
        </w:rPr>
        <w:br/>
      </w:r>
      <w:r>
        <w:rPr>
          <w:rFonts w:hint="eastAsia"/>
        </w:rPr>
        <w:t>　　图表 2024年红外偏振光治疗仪行业壁垒</w:t>
      </w:r>
      <w:r>
        <w:rPr>
          <w:rFonts w:hint="eastAsia"/>
        </w:rPr>
        <w:br/>
      </w:r>
      <w:r>
        <w:rPr>
          <w:rFonts w:hint="eastAsia"/>
        </w:rPr>
        <w:t>　　图表 2024年红外偏振光治疗仪市场前景分析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2024-2030年中国红外偏振光治疗仪市场需求预测</w:t>
      </w:r>
      <w:r>
        <w:rPr>
          <w:rFonts w:hint="eastAsia"/>
        </w:rPr>
        <w:br/>
      </w:r>
      <w:r>
        <w:rPr>
          <w:rFonts w:hint="eastAsia"/>
        </w:rPr>
        <w:t>　　图表 2024年红外偏振光治疗仪发展趋势预测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509f6a1df496a" w:history="1">
        <w:r>
          <w:rPr>
            <w:rStyle w:val="Hyperlink"/>
          </w:rPr>
          <w:t>中国红外偏振光治疗仪行业发展调研与市场前景预测报告（2024-2030年）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509f6a1df496a" w:history="1">
        <w:r>
          <w:rPr>
            <w:rStyle w:val="Hyperlink"/>
          </w:rPr>
          <w:t>https://www.20087.com/5/70/HongWaiPianZhenGuangZhiLiaoYiFaZhanXianZhuangQianJing.html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bcb9ff95242f6" w:history="1">
      <w:r>
        <w:rPr>
          <w:rStyle w:val="Hyperlink"/>
        </w:rPr>
        <w:t>中国红外偏振光治疗仪行业发展调研与市场前景预测报告（2024-2030年）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ongWaiPianZhenGuangZhiLiaoYiFaZhanXianZhuangQianJing.html" TargetMode="External" Id="R62a509f6a1df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ongWaiPianZhenGuangZhiLiaoYiFaZhanXianZhuangQianJing.html" TargetMode="External" Id="R615bcb9ff952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2023-11-27T00:05:00Z</dcterms:created>
  <dcterms:modified xsi:type="dcterms:W3CDTF">2023-11-27T01:05:00Z</dcterms:modified>
  <dc:subject>中国红外偏振光治疗仪行业发展调研与市场前景预测报告（2024-2030年）</dc:subject>
  <dc:title>中国红外偏振光治疗仪行业发展调研与市场前景预测报告（2024-2030年）</dc:title>
  <cp:keywords>中国红外偏振光治疗仪行业发展调研与市场前景预测报告（2024-2030年）</cp:keywords>
  <dc:description>中国红外偏振光治疗仪行业发展调研与市场前景预测报告（2024-2030年）</dc:description>
</cp:coreProperties>
</file>