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cfd7eba8244b4" w:history="1">
              <w:r>
                <w:rPr>
                  <w:rStyle w:val="Hyperlink"/>
                </w:rPr>
                <w:t>2025-2031年中国能源期货市场调查研究与前景分析报告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cfd7eba8244b4" w:history="1">
              <w:r>
                <w:rPr>
                  <w:rStyle w:val="Hyperlink"/>
                </w:rPr>
                <w:t>2025-2031年中国能源期货市场调查研究与前景分析报告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cfd7eba8244b4" w:history="1">
                <w:r>
                  <w:rPr>
                    <w:rStyle w:val="Hyperlink"/>
                  </w:rPr>
                  <w:t>https://www.20087.com/5/50/NengYuanQiHuoDeQianJingQuShi.html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期货市场作为全球商品期货交易的重要组成部分，其价格波动受到供需关系、地缘政治、气候事件和宏观经济政策等多重因素的影响。随着全球能源消费结构的变化，尤其是可再生能源比例的增加，能源期货市场也在经历转型，石油、天然气等传统能源期货品种与风能、太阳能等新型能源期货品种并存。</w:t>
      </w:r>
      <w:r>
        <w:rPr>
          <w:rFonts w:hint="eastAsia"/>
        </w:rPr>
        <w:br/>
      </w:r>
      <w:r>
        <w:rPr>
          <w:rFonts w:hint="eastAsia"/>
        </w:rPr>
        <w:t>　　未来，能源期货市场将更加关注可持续性和绿色金融，反映能源转型的长期趋势。随着碳定价机制的建立和完善，碳排放权期货可能成为能源期货市场的新成员，为减排目标提供市场化的实现途径。同时，技术进步和数据分析能力的提升，将使能源期货市场参与者能够更准确地预测市场走势，制定风险管理策略，从而促进市场的稳定和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cfd7eba8244b4" w:history="1">
        <w:r>
          <w:rPr>
            <w:rStyle w:val="Hyperlink"/>
          </w:rPr>
          <w:t>2025-2031年中国能源期货市场调查研究与前景分析报告</w:t>
        </w:r>
      </w:hyperlink>
      <w:r>
        <w:rPr>
          <w:rFonts w:hint="eastAsia"/>
        </w:rPr>
        <w:t>》基于国家统计局及相关协会的权威数据，系统研究了能源期货行业的市场需求、市场规模及产业链现状，分析了能源期货价格波动、细分市场动态及重点企业的经营表现，科学预测了能源期货市场前景与发展趋势，揭示了潜在需求与投资机会，同时指出了能源期货行业可能面临的风险。通过对能源期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能源期货产业概述</w:t>
      </w:r>
      <w:r>
        <w:rPr>
          <w:rFonts w:hint="eastAsia"/>
        </w:rPr>
        <w:br/>
      </w:r>
      <w:r>
        <w:rPr>
          <w:rFonts w:hint="eastAsia"/>
        </w:rPr>
        <w:t>　　第一节 能源期货定义</w:t>
      </w:r>
      <w:r>
        <w:rPr>
          <w:rFonts w:hint="eastAsia"/>
        </w:rPr>
        <w:br/>
      </w:r>
      <w:r>
        <w:rPr>
          <w:rFonts w:hint="eastAsia"/>
        </w:rPr>
        <w:t>　　第二节 能源期货行业特点</w:t>
      </w:r>
      <w:r>
        <w:rPr>
          <w:rFonts w:hint="eastAsia"/>
        </w:rPr>
        <w:br/>
      </w:r>
      <w:r>
        <w:rPr>
          <w:rFonts w:hint="eastAsia"/>
        </w:rPr>
        <w:t>　　第三节 能源期货发展历程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2024-2025年中国能源期货行业发展环境分析</w:t>
      </w:r>
      <w:r>
        <w:rPr>
          <w:rFonts w:hint="eastAsia"/>
        </w:rPr>
        <w:br/>
      </w:r>
      <w:r>
        <w:rPr>
          <w:rFonts w:hint="eastAsia"/>
        </w:rPr>
        <w:t>　　第一节 能源期货行业经济环境分析</w:t>
      </w:r>
      <w:r>
        <w:rPr>
          <w:rFonts w:hint="eastAsia"/>
        </w:rPr>
        <w:br/>
      </w:r>
      <w:r>
        <w:rPr>
          <w:rFonts w:hint="eastAsia"/>
        </w:rPr>
        <w:t>　　第二节 能源期货行业政策环境分析</w:t>
      </w:r>
      <w:r>
        <w:rPr>
          <w:rFonts w:hint="eastAsia"/>
        </w:rPr>
        <w:br/>
      </w:r>
      <w:r>
        <w:rPr>
          <w:rFonts w:hint="eastAsia"/>
        </w:rPr>
        <w:t>　　　　一、能源期货行业政策影响分析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二、相关能源期货行业标准分析</w:t>
      </w:r>
      <w:r>
        <w:rPr>
          <w:rFonts w:hint="eastAsia"/>
        </w:rPr>
        <w:br/>
      </w:r>
      <w:r>
        <w:rPr>
          <w:rFonts w:hint="eastAsia"/>
        </w:rPr>
        <w:t>　　第三节 能源期货行业社会环境分析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2024-2025年能源期货行业技术发展现状及趋势分析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能源期货行业技术发展现状分析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国内外能源期货行业技术差异与原因</w:t>
      </w:r>
      <w:r>
        <w:rPr>
          <w:rFonts w:hint="eastAsia"/>
        </w:rPr>
        <w:br/>
      </w:r>
      <w:r>
        <w:rPr>
          <w:rFonts w:hint="eastAsia"/>
        </w:rPr>
        <w:t>　　第三节 能源期货行业技术发展方向、趋势预测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提升能源期货行业技术能力策略建议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全球能源期货行业发展态势分析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全球能源期货市场发展现状分析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国外主要国家、地区能源期货市场现状</w:t>
      </w:r>
      <w:r>
        <w:rPr>
          <w:rFonts w:hint="eastAsia"/>
        </w:rPr>
        <w:br/>
      </w:r>
      <w:r>
        <w:rPr>
          <w:rFonts w:hint="eastAsia"/>
        </w:rPr>
        <w:t>　　第三节 全球能源期货行业发展趋势预测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中国能源期货行业发展调研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2019-2024年中国能源期货行业规模情况</w:t>
      </w:r>
      <w:r>
        <w:rPr>
          <w:rFonts w:hint="eastAsia"/>
        </w:rPr>
        <w:br/>
      </w:r>
      <w:r>
        <w:rPr>
          <w:rFonts w:hint="eastAsia"/>
        </w:rPr>
        <w:t>　　　　一、能源期货行业市场规模状况</w:t>
      </w:r>
      <w:r>
        <w:rPr>
          <w:rFonts w:hint="eastAsia"/>
        </w:rPr>
        <w:br/>
      </w:r>
      <w:r>
        <w:rPr>
          <w:rFonts w:hint="eastAsia"/>
        </w:rPr>
        <w:t>　　　　二、能源期货行业单位规模状况</w:t>
      </w:r>
      <w:r>
        <w:rPr>
          <w:rFonts w:hint="eastAsia"/>
        </w:rPr>
        <w:br/>
      </w:r>
      <w:r>
        <w:rPr>
          <w:rFonts w:hint="eastAsia"/>
        </w:rPr>
        <w:t>　　　　三、能源期货行业人员规模状况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2019-2024年中国能源期货行业财务能力分析</w:t>
      </w:r>
      <w:r>
        <w:rPr>
          <w:rFonts w:hint="eastAsia"/>
        </w:rPr>
        <w:br/>
      </w:r>
      <w:r>
        <w:rPr>
          <w:rFonts w:hint="eastAsia"/>
        </w:rPr>
        <w:t>　　　　一、能源期货行业盈利能力分析</w:t>
      </w:r>
      <w:r>
        <w:rPr>
          <w:rFonts w:hint="eastAsia"/>
        </w:rPr>
        <w:br/>
      </w:r>
      <w:r>
        <w:rPr>
          <w:rFonts w:hint="eastAsia"/>
        </w:rPr>
        <w:t>　　　　二、能源期货行业偿债能力分析</w:t>
      </w:r>
      <w:r>
        <w:rPr>
          <w:rFonts w:hint="eastAsia"/>
        </w:rPr>
        <w:br/>
      </w:r>
      <w:r>
        <w:rPr>
          <w:rFonts w:hint="eastAsia"/>
        </w:rPr>
        <w:t>　　　　三、能源期货行业营运能力分析</w:t>
      </w:r>
      <w:r>
        <w:rPr>
          <w:rFonts w:hint="eastAsia"/>
        </w:rPr>
        <w:br/>
      </w:r>
      <w:r>
        <w:rPr>
          <w:rFonts w:hint="eastAsia"/>
        </w:rPr>
        <w:t>　　　　四、能源期货行业发展能力分析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2024-2025年中国能源期货行业热点动态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2025年中国能源期货行业面临的挑战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中国能源期货行业重点地区市场调研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**地区能源期货发展现状及趋势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**地区能源期货发展现状及趋势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**地区能源期货发展现状及趋势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**地区能源期货发展现状及趋势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中国能源期货行业价格走势及影响因素分析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国内能源期货行业价格回顾</w:t>
      </w:r>
      <w:r>
        <w:rPr>
          <w:rFonts w:hint="eastAsia"/>
        </w:rPr>
        <w:br/>
      </w:r>
      <w:r>
        <w:rPr>
          <w:rFonts w:hint="eastAsia"/>
        </w:rPr>
        <w:t>　　第二节 国内能源期货行业价格走势预测</w:t>
      </w:r>
      <w:r>
        <w:rPr>
          <w:rFonts w:hint="eastAsia"/>
        </w:rPr>
        <w:br/>
      </w:r>
      <w:r>
        <w:rPr>
          <w:rFonts w:hint="eastAsia"/>
        </w:rPr>
        <w:t>　　第三节 国内能源期货行业价格影响因素分析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中国能源期货行业客户调研</w:t>
      </w:r>
      <w:r>
        <w:rPr>
          <w:rFonts w:hint="eastAsia"/>
        </w:rPr>
        <w:br/>
      </w:r>
      <w:r>
        <w:rPr>
          <w:rFonts w:hint="eastAsia"/>
        </w:rPr>
        <w:t>　　　　一、能源期货行业客户偏好调查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二、客户对能源期货品牌的首要认知渠道</w:t>
      </w:r>
      <w:r>
        <w:rPr>
          <w:rFonts w:hint="eastAsia"/>
        </w:rPr>
        <w:br/>
      </w:r>
      <w:r>
        <w:rPr>
          <w:rFonts w:hint="eastAsia"/>
        </w:rPr>
        <w:t>　　　　三、能源期货品牌忠诚度调查</w:t>
      </w:r>
      <w:r>
        <w:rPr>
          <w:rFonts w:hint="eastAsia"/>
        </w:rPr>
        <w:br/>
      </w:r>
      <w:r>
        <w:rPr>
          <w:rFonts w:hint="eastAsia"/>
        </w:rPr>
        <w:t>　　　　四、能源期货行业客户消费理念调研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中国能源期货行业重点企业发展调研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中国能源期货行业竞争格局分析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2024-2025年能源期货行业集中度分析</w:t>
      </w:r>
      <w:r>
        <w:rPr>
          <w:rFonts w:hint="eastAsia"/>
        </w:rPr>
        <w:br/>
      </w:r>
      <w:r>
        <w:rPr>
          <w:rFonts w:hint="eastAsia"/>
        </w:rPr>
        <w:t>　　　　一、能源期货市场集中度分析</w:t>
      </w:r>
      <w:r>
        <w:rPr>
          <w:rFonts w:hint="eastAsia"/>
        </w:rPr>
        <w:br/>
      </w:r>
      <w:r>
        <w:rPr>
          <w:rFonts w:hint="eastAsia"/>
        </w:rPr>
        <w:t>　　　　二、能源期货企业集中度分析</w:t>
      </w:r>
      <w:r>
        <w:rPr>
          <w:rFonts w:hint="eastAsia"/>
        </w:rPr>
        <w:br/>
      </w:r>
      <w:r>
        <w:rPr>
          <w:rFonts w:hint="eastAsia"/>
        </w:rPr>
        <w:t>　　第二节 2025年能源期货行业竞争格局分析</w:t>
      </w:r>
      <w:r>
        <w:rPr>
          <w:rFonts w:hint="eastAsia"/>
        </w:rPr>
        <w:br/>
      </w:r>
      <w:r>
        <w:rPr>
          <w:rFonts w:hint="eastAsia"/>
        </w:rPr>
        <w:t>　　　　一、能源期货行业竞争策略分析</w:t>
      </w:r>
      <w:r>
        <w:rPr>
          <w:rFonts w:hint="eastAsia"/>
        </w:rPr>
        <w:br/>
      </w:r>
      <w:r>
        <w:rPr>
          <w:rFonts w:hint="eastAsia"/>
        </w:rPr>
        <w:t>　　　　二、能源期货行业竞争格局展望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三、我国能源期货市场竞争趋势</w:t>
      </w:r>
      <w:r>
        <w:rPr>
          <w:rFonts w:hint="eastAsia"/>
        </w:rPr>
        <w:br/>
      </w:r>
      <w:r>
        <w:rPr>
          <w:rFonts w:hint="eastAsia"/>
        </w:rPr>
        <w:t>　　第三节 能源期货行业兼并与重组整合分析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一、能源期货行业兼并与重组整合动态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二、能源期货行业兼并与重组整合发展趋势预测分析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能源期货行业投资风险及应对策略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能源期货行业SWOT模型分析</w:t>
      </w:r>
      <w:r>
        <w:rPr>
          <w:rFonts w:hint="eastAsia"/>
        </w:rPr>
        <w:br/>
      </w:r>
      <w:r>
        <w:rPr>
          <w:rFonts w:hint="eastAsia"/>
        </w:rPr>
        <w:t>　　　　一、能源期货行业优势分析</w:t>
      </w:r>
      <w:r>
        <w:rPr>
          <w:rFonts w:hint="eastAsia"/>
        </w:rPr>
        <w:br/>
      </w:r>
      <w:r>
        <w:rPr>
          <w:rFonts w:hint="eastAsia"/>
        </w:rPr>
        <w:t>　　　　二、能源期货行业劣势分析</w:t>
      </w:r>
      <w:r>
        <w:rPr>
          <w:rFonts w:hint="eastAsia"/>
        </w:rPr>
        <w:br/>
      </w:r>
      <w:r>
        <w:rPr>
          <w:rFonts w:hint="eastAsia"/>
        </w:rPr>
        <w:t>　　　　三、能源期货行业机会分析</w:t>
      </w:r>
      <w:r>
        <w:rPr>
          <w:rFonts w:hint="eastAsia"/>
        </w:rPr>
        <w:br/>
      </w:r>
      <w:r>
        <w:rPr>
          <w:rFonts w:hint="eastAsia"/>
        </w:rPr>
        <w:t>　　　　四、能源期货行业风险分析</w:t>
      </w:r>
      <w:r>
        <w:rPr>
          <w:rFonts w:hint="eastAsia"/>
        </w:rPr>
        <w:br/>
      </w:r>
      <w:r>
        <w:rPr>
          <w:rFonts w:hint="eastAsia"/>
        </w:rPr>
        <w:t>　　第二节 能源期货行业投资风险及控制策略分析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一、能源期货市场风险及控制策略</w:t>
      </w:r>
      <w:r>
        <w:rPr>
          <w:rFonts w:hint="eastAsia"/>
        </w:rPr>
        <w:br/>
      </w:r>
      <w:r>
        <w:rPr>
          <w:rFonts w:hint="eastAsia"/>
        </w:rPr>
        <w:t>　　　　二、能源期货行业政策风险及控制策略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三、能源期货行业经营风险及控制策略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四、能源期货同业竞争风险及控制策略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五、能源期货行业其他风险及控制策略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2025-2031年中国能源期货市场预测及发展建议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2025-2031年中国能源期货市场预测分析</w:t>
      </w:r>
      <w:r>
        <w:rPr>
          <w:rFonts w:hint="eastAsia"/>
        </w:rPr>
        <w:br/>
      </w:r>
      <w:r>
        <w:rPr>
          <w:rFonts w:hint="eastAsia"/>
        </w:rPr>
        <w:t>　　　　一、中国能源期货市场前景分析</w:t>
      </w:r>
      <w:r>
        <w:rPr>
          <w:rFonts w:hint="eastAsia"/>
        </w:rPr>
        <w:br/>
      </w:r>
      <w:r>
        <w:rPr>
          <w:rFonts w:hint="eastAsia"/>
        </w:rPr>
        <w:t>　　　　二、中国能源期货发展趋势预测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2025-2031年中国能源期货企业发展策略建议</w:t>
      </w:r>
      <w:r>
        <w:rPr>
          <w:rFonts w:hint="eastAsia"/>
        </w:rPr>
        <w:br/>
      </w:r>
      <w:r>
        <w:rPr>
          <w:rFonts w:hint="eastAsia"/>
        </w:rPr>
        <w:t>　　　　一、能源期货企业融资策略</w:t>
      </w:r>
      <w:r>
        <w:rPr>
          <w:rFonts w:hint="eastAsia"/>
        </w:rPr>
        <w:br/>
      </w:r>
      <w:r>
        <w:rPr>
          <w:rFonts w:hint="eastAsia"/>
        </w:rPr>
        <w:t>　　　　二、能源期货企业人才策略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2025-2031年中国能源期货企业营销策略建议</w:t>
      </w:r>
      <w:r>
        <w:rPr>
          <w:rFonts w:hint="eastAsia"/>
        </w:rPr>
        <w:br/>
      </w:r>
      <w:r>
        <w:rPr>
          <w:rFonts w:hint="eastAsia"/>
        </w:rPr>
        <w:t>　　　　一、能源期货企业定位策略</w:t>
      </w:r>
      <w:r>
        <w:rPr>
          <w:rFonts w:hint="eastAsia"/>
        </w:rPr>
        <w:br/>
      </w:r>
      <w:r>
        <w:rPr>
          <w:rFonts w:hint="eastAsia"/>
        </w:rPr>
        <w:t>　　　　二、能源期货企业价格策略</w:t>
      </w:r>
      <w:r>
        <w:rPr>
          <w:rFonts w:hint="eastAsia"/>
        </w:rPr>
        <w:br/>
      </w:r>
      <w:r>
        <w:rPr>
          <w:rFonts w:hint="eastAsia"/>
        </w:rPr>
        <w:t>　　　　三、能源期货企业促销策略</w:t>
      </w:r>
      <w:r>
        <w:rPr>
          <w:rFonts w:hint="eastAsia"/>
        </w:rPr>
        <w:br/>
      </w:r>
      <w:r>
        <w:rPr>
          <w:rFonts w:hint="eastAsia"/>
        </w:rPr>
        <w:t>　　第四节 中:智:林:　能源期货行业研究结论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能源期货介绍</w:t>
      </w:r>
      <w:r>
        <w:rPr>
          <w:rFonts w:hint="eastAsia"/>
        </w:rPr>
        <w:br/>
      </w:r>
      <w:r>
        <w:rPr>
          <w:rFonts w:hint="eastAsia"/>
        </w:rPr>
        <w:t>　　图表 能源期货图片</w:t>
      </w:r>
      <w:r>
        <w:rPr>
          <w:rFonts w:hint="eastAsia"/>
        </w:rPr>
        <w:br/>
      </w:r>
      <w:r>
        <w:rPr>
          <w:rFonts w:hint="eastAsia"/>
        </w:rPr>
        <w:t>　　图表 能源期货主要特点</w:t>
      </w:r>
      <w:r>
        <w:rPr>
          <w:rFonts w:hint="eastAsia"/>
        </w:rPr>
        <w:br/>
      </w:r>
      <w:r>
        <w:rPr>
          <w:rFonts w:hint="eastAsia"/>
        </w:rPr>
        <w:t>　　图表 能源期货发展有利因素分析</w:t>
      </w:r>
      <w:r>
        <w:rPr>
          <w:rFonts w:hint="eastAsia"/>
        </w:rPr>
        <w:br/>
      </w:r>
      <w:r>
        <w:rPr>
          <w:rFonts w:hint="eastAsia"/>
        </w:rPr>
        <w:t>　　图表 能源期货发展不利因素分析</w:t>
      </w:r>
      <w:r>
        <w:rPr>
          <w:rFonts w:hint="eastAsia"/>
        </w:rPr>
        <w:br/>
      </w:r>
      <w:r>
        <w:rPr>
          <w:rFonts w:hint="eastAsia"/>
        </w:rPr>
        <w:t>　　图表 进入能源期货行业壁垒</w:t>
      </w:r>
      <w:r>
        <w:rPr>
          <w:rFonts w:hint="eastAsia"/>
        </w:rPr>
        <w:br/>
      </w:r>
      <w:r>
        <w:rPr>
          <w:rFonts w:hint="eastAsia"/>
        </w:rPr>
        <w:t>　　图表 能源期货政策</w:t>
      </w:r>
      <w:r>
        <w:rPr>
          <w:rFonts w:hint="eastAsia"/>
        </w:rPr>
        <w:br/>
      </w:r>
      <w:r>
        <w:rPr>
          <w:rFonts w:hint="eastAsia"/>
        </w:rPr>
        <w:t>　　图表 能源期货技术 标准</w:t>
      </w:r>
      <w:r>
        <w:rPr>
          <w:rFonts w:hint="eastAsia"/>
        </w:rPr>
        <w:br/>
      </w:r>
      <w:r>
        <w:rPr>
          <w:rFonts w:hint="eastAsia"/>
        </w:rPr>
        <w:t>　　图表 能源期货产业链分析</w:t>
      </w:r>
      <w:r>
        <w:rPr>
          <w:rFonts w:hint="eastAsia"/>
        </w:rPr>
        <w:br/>
      </w:r>
      <w:r>
        <w:rPr>
          <w:rFonts w:hint="eastAsia"/>
        </w:rPr>
        <w:t>　　图表 能源期货品牌分析</w:t>
      </w:r>
      <w:r>
        <w:rPr>
          <w:rFonts w:hint="eastAsia"/>
        </w:rPr>
        <w:br/>
      </w:r>
      <w:r>
        <w:rPr>
          <w:rFonts w:hint="eastAsia"/>
        </w:rPr>
        <w:t>　　图表 2024年能源期货需求分析</w:t>
      </w:r>
      <w:r>
        <w:rPr>
          <w:rFonts w:hint="eastAsia"/>
        </w:rPr>
        <w:br/>
      </w:r>
      <w:r>
        <w:rPr>
          <w:rFonts w:hint="eastAsia"/>
        </w:rPr>
        <w:t>　　图表 2019-2024年中国能源期货市场规模分析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2019-2024年中国能源期货销售情况</w:t>
      </w:r>
      <w:r>
        <w:rPr>
          <w:rFonts w:hint="eastAsia"/>
        </w:rPr>
        <w:br/>
      </w:r>
      <w:r>
        <w:rPr>
          <w:rFonts w:hint="eastAsia"/>
        </w:rPr>
        <w:t>　　图表 能源期货价格走势</w:t>
      </w:r>
      <w:r>
        <w:rPr>
          <w:rFonts w:hint="eastAsia"/>
        </w:rPr>
        <w:br/>
      </w:r>
      <w:r>
        <w:rPr>
          <w:rFonts w:hint="eastAsia"/>
        </w:rPr>
        <w:t>　　图表 2025年中国能源期货公司数量统计 单位：家</w:t>
      </w:r>
      <w:r>
        <w:rPr>
          <w:rFonts w:hint="eastAsia"/>
        </w:rPr>
        <w:br/>
      </w:r>
      <w:r>
        <w:rPr>
          <w:rFonts w:hint="eastAsia"/>
        </w:rPr>
        <w:t>　　图表 能源期货成本和利润分析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华东地区能源期货市场规模情况</w:t>
      </w:r>
      <w:r>
        <w:rPr>
          <w:rFonts w:hint="eastAsia"/>
        </w:rPr>
        <w:br/>
      </w:r>
      <w:r>
        <w:rPr>
          <w:rFonts w:hint="eastAsia"/>
        </w:rPr>
        <w:t>　　图表 华东地区能源期货市场销售额</w:t>
      </w:r>
      <w:r>
        <w:rPr>
          <w:rFonts w:hint="eastAsia"/>
        </w:rPr>
        <w:br/>
      </w:r>
      <w:r>
        <w:rPr>
          <w:rFonts w:hint="eastAsia"/>
        </w:rPr>
        <w:t>　　图表 华南地区能源期货市场规模情况</w:t>
      </w:r>
      <w:r>
        <w:rPr>
          <w:rFonts w:hint="eastAsia"/>
        </w:rPr>
        <w:br/>
      </w:r>
      <w:r>
        <w:rPr>
          <w:rFonts w:hint="eastAsia"/>
        </w:rPr>
        <w:t>　　图表 华南地区能源期货市场销售额</w:t>
      </w:r>
      <w:r>
        <w:rPr>
          <w:rFonts w:hint="eastAsia"/>
        </w:rPr>
        <w:br/>
      </w:r>
      <w:r>
        <w:rPr>
          <w:rFonts w:hint="eastAsia"/>
        </w:rPr>
        <w:t>　　图表 华北地区能源期货市场规模情况</w:t>
      </w:r>
      <w:r>
        <w:rPr>
          <w:rFonts w:hint="eastAsia"/>
        </w:rPr>
        <w:br/>
      </w:r>
      <w:r>
        <w:rPr>
          <w:rFonts w:hint="eastAsia"/>
        </w:rPr>
        <w:t>　　图表 华北地区能源期货市场销售额</w:t>
      </w:r>
      <w:r>
        <w:rPr>
          <w:rFonts w:hint="eastAsia"/>
        </w:rPr>
        <w:br/>
      </w:r>
      <w:r>
        <w:rPr>
          <w:rFonts w:hint="eastAsia"/>
        </w:rPr>
        <w:t>　　图表 华中地区能源期货市场规模情况</w:t>
      </w:r>
      <w:r>
        <w:rPr>
          <w:rFonts w:hint="eastAsia"/>
        </w:rPr>
        <w:br/>
      </w:r>
      <w:r>
        <w:rPr>
          <w:rFonts w:hint="eastAsia"/>
        </w:rPr>
        <w:t>　　图表 华中地区能源期货市场销售额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能源期货投资、并购现状分析</w:t>
      </w:r>
      <w:r>
        <w:rPr>
          <w:rFonts w:hint="eastAsia"/>
        </w:rPr>
        <w:br/>
      </w:r>
      <w:r>
        <w:rPr>
          <w:rFonts w:hint="eastAsia"/>
        </w:rPr>
        <w:t>　　图表 能源期货上游、下游研究分析</w:t>
      </w:r>
      <w:r>
        <w:rPr>
          <w:rFonts w:hint="eastAsia"/>
        </w:rPr>
        <w:br/>
      </w:r>
      <w:r>
        <w:rPr>
          <w:rFonts w:hint="eastAsia"/>
        </w:rPr>
        <w:t>　　图表 能源期货最新消息</w:t>
      </w:r>
      <w:r>
        <w:rPr>
          <w:rFonts w:hint="eastAsia"/>
        </w:rPr>
        <w:br/>
      </w:r>
      <w:r>
        <w:rPr>
          <w:rFonts w:hint="eastAsia"/>
        </w:rPr>
        <w:t>　　图表 能源期货企业简介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能源期货企业经营情况</w:t>
      </w:r>
      <w:r>
        <w:rPr>
          <w:rFonts w:hint="eastAsia"/>
        </w:rPr>
        <w:br/>
      </w:r>
      <w:r>
        <w:rPr>
          <w:rFonts w:hint="eastAsia"/>
        </w:rPr>
        <w:t>　　图表 能源期货企业(二)简介</w:t>
      </w:r>
      <w:r>
        <w:rPr>
          <w:rFonts w:hint="eastAsia"/>
        </w:rPr>
        <w:br/>
      </w:r>
      <w:r>
        <w:rPr>
          <w:rFonts w:hint="eastAsia"/>
        </w:rPr>
        <w:t>　　图表 企业能源期货业务</w:t>
      </w:r>
      <w:r>
        <w:rPr>
          <w:rFonts w:hint="eastAsia"/>
        </w:rPr>
        <w:br/>
      </w:r>
      <w:r>
        <w:rPr>
          <w:rFonts w:hint="eastAsia"/>
        </w:rPr>
        <w:t>　　图表 能源期货企业(二)经营情况</w:t>
      </w:r>
      <w:r>
        <w:rPr>
          <w:rFonts w:hint="eastAsia"/>
        </w:rPr>
        <w:br/>
      </w:r>
      <w:r>
        <w:rPr>
          <w:rFonts w:hint="eastAsia"/>
        </w:rPr>
        <w:t>　　图表 能源期货企业(三)调研</w:t>
      </w:r>
      <w:r>
        <w:rPr>
          <w:rFonts w:hint="eastAsia"/>
        </w:rPr>
        <w:br/>
      </w:r>
      <w:r>
        <w:rPr>
          <w:rFonts w:hint="eastAsia"/>
        </w:rPr>
        <w:t>　　图表 企业能源期货业务分析</w:t>
      </w:r>
      <w:r>
        <w:rPr>
          <w:rFonts w:hint="eastAsia"/>
        </w:rPr>
        <w:br/>
      </w:r>
      <w:r>
        <w:rPr>
          <w:rFonts w:hint="eastAsia"/>
        </w:rPr>
        <w:t>　　图表 能源期货企业(三)经营情况</w:t>
      </w:r>
      <w:r>
        <w:rPr>
          <w:rFonts w:hint="eastAsia"/>
        </w:rPr>
        <w:br/>
      </w:r>
      <w:r>
        <w:rPr>
          <w:rFonts w:hint="eastAsia"/>
        </w:rPr>
        <w:t>　　图表 能源期货企业(四)介绍</w:t>
      </w:r>
      <w:r>
        <w:rPr>
          <w:rFonts w:hint="eastAsia"/>
        </w:rPr>
        <w:br/>
      </w:r>
      <w:r>
        <w:rPr>
          <w:rFonts w:hint="eastAsia"/>
        </w:rPr>
        <w:t>　　图表 企业能源期货产品服务</w:t>
      </w:r>
      <w:r>
        <w:rPr>
          <w:rFonts w:hint="eastAsia"/>
        </w:rPr>
        <w:br/>
      </w:r>
      <w:r>
        <w:rPr>
          <w:rFonts w:hint="eastAsia"/>
        </w:rPr>
        <w:t>　　图表 能源期货企业(四)经营情况</w:t>
      </w:r>
      <w:r>
        <w:rPr>
          <w:rFonts w:hint="eastAsia"/>
        </w:rPr>
        <w:br/>
      </w:r>
      <w:r>
        <w:rPr>
          <w:rFonts w:hint="eastAsia"/>
        </w:rPr>
        <w:t>　　图表 能源期货企业(五)简介</w:t>
      </w:r>
      <w:r>
        <w:rPr>
          <w:rFonts w:hint="eastAsia"/>
        </w:rPr>
        <w:br/>
      </w:r>
      <w:r>
        <w:rPr>
          <w:rFonts w:hint="eastAsia"/>
        </w:rPr>
        <w:t>　　图表 企业能源期货业务分析</w:t>
      </w:r>
      <w:r>
        <w:rPr>
          <w:rFonts w:hint="eastAsia"/>
        </w:rPr>
        <w:br/>
      </w:r>
      <w:r>
        <w:rPr>
          <w:rFonts w:hint="eastAsia"/>
        </w:rPr>
        <w:t>　　图表 能源期货企业(五)经营情况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能源期货行业生命周期</w:t>
      </w:r>
      <w:r>
        <w:rPr>
          <w:rFonts w:hint="eastAsia"/>
        </w:rPr>
        <w:br/>
      </w:r>
      <w:r>
        <w:rPr>
          <w:rFonts w:hint="eastAsia"/>
        </w:rPr>
        <w:t>　　图表 能源期货优势、劣势、机会、威胁分析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能源期货市场容量</w:t>
      </w:r>
      <w:r>
        <w:rPr>
          <w:rFonts w:hint="eastAsia"/>
        </w:rPr>
        <w:br/>
      </w:r>
      <w:r>
        <w:rPr>
          <w:rFonts w:hint="eastAsia"/>
        </w:rPr>
        <w:t>　　图表 能源期货发展前景</w:t>
      </w:r>
      <w:r>
        <w:rPr>
          <w:rFonts w:hint="eastAsia"/>
        </w:rPr>
        <w:br/>
      </w:r>
      <w:r>
        <w:rPr>
          <w:rFonts w:hint="eastAsia"/>
        </w:rPr>
        <w:t>　　图表 2025-2031年中国能源期货市场规模预测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2025-2031年中国能源期货销售预测</w:t>
      </w:r>
      <w:r>
        <w:rPr>
          <w:rFonts w:hint="eastAsia"/>
        </w:rPr>
        <w:br/>
      </w:r>
      <w:r>
        <w:rPr>
          <w:rFonts w:hint="eastAsia"/>
        </w:rPr>
        <w:t>　　图表 能源期货主要驱动因素</w:t>
      </w:r>
      <w:r>
        <w:rPr>
          <w:rFonts w:hint="eastAsia"/>
        </w:rPr>
        <w:br/>
      </w:r>
      <w:r>
        <w:rPr>
          <w:rFonts w:hint="eastAsia"/>
        </w:rPr>
        <w:t>　　图表 能源期货发展趋势预测</w:t>
      </w:r>
      <w:r>
        <w:rPr>
          <w:rFonts w:hint="eastAsia"/>
        </w:rPr>
        <w:br/>
      </w:r>
      <w:r>
        <w:rPr>
          <w:rFonts w:hint="eastAsia"/>
        </w:rPr>
        <w:t>　　图表 能源期货注意事项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cfd7eba8244b4" w:history="1">
        <w:r>
          <w:rPr>
            <w:rStyle w:val="Hyperlink"/>
          </w:rPr>
          <w:t>2025-2031年中国能源期货市场调查研究与前景分析报告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cfd7eba8244b4" w:history="1">
        <w:r>
          <w:rPr>
            <w:rStyle w:val="Hyperlink"/>
          </w:rPr>
          <w:t>https://www.20087.com/5/50/NengYuanQiHuoDeQianJingQuShi.html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热点：上海能源期货交易所、能源期货有哪些品种、纯碱期货最新价格行情、能源期货 开户条件、国际动力煤期货、能源期货产生的原因是20世纪70年代初发生的石油危机、建信能源化工期货ETF代码、能源期货交易的基本特征、铁矿石期货行情最新消息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9c490172741b4" w:history="1">
      <w:r>
        <w:rPr>
          <w:rStyle w:val="Hyperlink"/>
        </w:rPr>
        <w:t>2025-2031年中国能源期货市场调查研究与前景分析报告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NengYuanQiHuoDeQianJingQuShi.html" TargetMode="External" Id="Rb08cfd7eba82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NengYuanQiHuoDeQianJingQuShi.html" TargetMode="External" Id="R0719c4901727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2024-12-24T06:12:00Z</dcterms:created>
  <dcterms:modified xsi:type="dcterms:W3CDTF">2024-12-24T07:12:00Z</dcterms:modified>
  <dc:subject>2025-2031年中国能源期货市场调查研究与前景分析报告</dc:subject>
  <dc:title>2025-2031年中国能源期货市场调查研究与前景分析报告</dc:title>
  <cp:keywords>2025-2031年中国能源期货市场调查研究与前景分析报告</cp:keywords>
  <dc:description>2025-2031年中国能源期货市场调查研究与前景分析报告</dc:description>
</cp:coreProperties>
</file>