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59b3dff5f424e" w:history="1">
              <w:r>
                <w:rPr>
                  <w:rStyle w:val="Hyperlink"/>
                </w:rPr>
                <w:t>2025-2031年中国互联网保险行业发展调研与市场前景预测报告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59b3dff5f424e" w:history="1">
              <w:r>
                <w:rPr>
                  <w:rStyle w:val="Hyperlink"/>
                </w:rPr>
                <w:t>2025-2031年中国互联网保险行业发展调研与市场前景预测报告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59b3dff5f424e" w:history="1">
                <w:r>
                  <w:rPr>
                    <w:rStyle w:val="Hyperlink"/>
                  </w:rPr>
                  <w:t>https://www.20087.com/M_JinRongBaoXian/06/HuLianWangBaoXianShiChangXianZhuangYuQianJing.html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作为金融科技的一个分支，利用互联网平台提供保险产品的销售、投保、理赔等服务，近年来，受益于移动互联网的普及和消费者保险意识的提升，互联网保险市场规模迅速扩大。同时，大数据和人工智能的应用，使得保险产品更加个性化，理赔流程更加便捷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用户体验和风险管理。利用区块链技术提高数据透明度和交易安全性，增强用户信任。同时，通过深度学习和大数据分析，实现风险评估的精准化，提供更加灵活和定制化的保险产品。此外，跨界合作和生态构建将成为行业趋势，保险服务将嵌入到更多的生活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59b3dff5f424e" w:history="1">
        <w:r>
          <w:rPr>
            <w:rStyle w:val="Hyperlink"/>
          </w:rPr>
          <w:t>2025-2031年中国互联网保险行业发展调研与市场前景预测报告</w:t>
        </w:r>
      </w:hyperlink>
      <w:r>
        <w:rPr>
          <w:rFonts w:hint="eastAsia"/>
        </w:rPr>
        <w:t>》通过对互联网保险行业的全面调研，系统分析了互联网保险市场规模、技术现状及未来发展方向，揭示了行业竞争格局的演变趋势与潜在问题。同时，报告评估了互联网保险行业投资价值与效益，识别了发展中的主要挑战与机遇，并结合SWOT分析为投资者和企业提供了科学的战略建议。此外，报告重点聚焦互联网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　　1.1.4 互联网保险产业链分析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（1）拓展销售渠道</w:t>
      </w:r>
      <w:r>
        <w:rPr>
          <w:rFonts w:hint="eastAsia"/>
        </w:rPr>
        <w:br/>
      </w:r>
      <w:r>
        <w:rPr>
          <w:rFonts w:hint="eastAsia"/>
        </w:rPr>
        <w:t>　　　　（2）扩大客户群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（4）提供更有针对性的产品</w:t>
      </w:r>
      <w:r>
        <w:rPr>
          <w:rFonts w:hint="eastAsia"/>
        </w:rPr>
        <w:br/>
      </w:r>
      <w:r>
        <w:rPr>
          <w:rFonts w:hint="eastAsia"/>
        </w:rPr>
        <w:t>　　　　（5）提升与银行谈判的地位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（1）互联网保险模式</w:t>
      </w:r>
      <w:r>
        <w:rPr>
          <w:rFonts w:hint="eastAsia"/>
        </w:rPr>
        <w:br/>
      </w:r>
      <w:r>
        <w:rPr>
          <w:rFonts w:hint="eastAsia"/>
        </w:rPr>
        <w:t>　　　　（2）互联网保险主要特征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　　（4）互联网财险市场集中度</w:t>
      </w:r>
      <w:r>
        <w:rPr>
          <w:rFonts w:hint="eastAsia"/>
        </w:rPr>
        <w:br/>
      </w:r>
      <w:r>
        <w:rPr>
          <w:rFonts w:hint="eastAsia"/>
        </w:rPr>
        <w:t>　　　　（5）互联网财险市场竞争格局</w:t>
      </w:r>
      <w:r>
        <w:rPr>
          <w:rFonts w:hint="eastAsia"/>
        </w:rPr>
        <w:br/>
      </w:r>
      <w:r>
        <w:rPr>
          <w:rFonts w:hint="eastAsia"/>
        </w:rPr>
        <w:t>　　　　3.1.6 互联网财险细分平台运营分析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互联网车险行业前景分析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互联网家财险行业前景分析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互联网货运险行业前景分析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互联网人身险细分市场运营情况分析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4.1.5 互联网人身险细分平台运营分析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意外险行业基本情况分析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互联网意外险行业前景分析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健康险行业基本情况分析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互联网健康险行业前景分析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寿险行业基本情况分析</w:t>
      </w:r>
      <w:r>
        <w:rPr>
          <w:rFonts w:hint="eastAsia"/>
        </w:rPr>
        <w:br/>
      </w:r>
      <w:r>
        <w:rPr>
          <w:rFonts w:hint="eastAsia"/>
        </w:rPr>
        <w:t>　　　　4.4.2 寿险行业竞争格局分析</w:t>
      </w:r>
      <w:r>
        <w:rPr>
          <w:rFonts w:hint="eastAsia"/>
        </w:rPr>
        <w:br/>
      </w:r>
      <w:r>
        <w:rPr>
          <w:rFonts w:hint="eastAsia"/>
        </w:rPr>
        <w:t>　　　　4.4.3 互联网寿险市场渗透率</w:t>
      </w:r>
      <w:r>
        <w:rPr>
          <w:rFonts w:hint="eastAsia"/>
        </w:rPr>
        <w:br/>
      </w:r>
      <w:r>
        <w:rPr>
          <w:rFonts w:hint="eastAsia"/>
        </w:rPr>
        <w:t>　　　　4.4.4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4.4.5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4.4.6 互联网寿险产品创新方向</w:t>
      </w:r>
      <w:r>
        <w:rPr>
          <w:rFonts w:hint="eastAsia"/>
        </w:rPr>
        <w:br/>
      </w:r>
      <w:r>
        <w:rPr>
          <w:rFonts w:hint="eastAsia"/>
        </w:rPr>
        <w:t>　　　　4.4.7 互联网寿险行业前景分析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综合性电商平台保险业务经营优劣势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综合性电商平台保险业务经营情况</w:t>
      </w:r>
      <w:r>
        <w:rPr>
          <w:rFonts w:hint="eastAsia"/>
        </w:rPr>
        <w:br/>
      </w:r>
      <w:r>
        <w:rPr>
          <w:rFonts w:hint="eastAsia"/>
        </w:rPr>
        <w:t>　　　　（1）淘宝平台保险业务经营情况</w:t>
      </w:r>
      <w:r>
        <w:rPr>
          <w:rFonts w:hint="eastAsia"/>
        </w:rPr>
        <w:br/>
      </w:r>
      <w:r>
        <w:rPr>
          <w:rFonts w:hint="eastAsia"/>
        </w:rPr>
        <w:t>　　　　（2）苏宁平台保险业务经营情况</w:t>
      </w:r>
      <w:r>
        <w:rPr>
          <w:rFonts w:hint="eastAsia"/>
        </w:rPr>
        <w:br/>
      </w:r>
      <w:r>
        <w:rPr>
          <w:rFonts w:hint="eastAsia"/>
        </w:rPr>
        <w:t>　　　　（3）京东平台保险业务经营情况</w:t>
      </w:r>
      <w:r>
        <w:rPr>
          <w:rFonts w:hint="eastAsia"/>
        </w:rPr>
        <w:br/>
      </w:r>
      <w:r>
        <w:rPr>
          <w:rFonts w:hint="eastAsia"/>
        </w:rPr>
        <w:t>　　　　（4）网易平台保险业务经营情况</w:t>
      </w:r>
      <w:r>
        <w:rPr>
          <w:rFonts w:hint="eastAsia"/>
        </w:rPr>
        <w:br/>
      </w:r>
      <w:r>
        <w:rPr>
          <w:rFonts w:hint="eastAsia"/>
        </w:rPr>
        <w:t>　　　　（5）腾讯平台保险业务经营情况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兼业代理机构网销业务经营情况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（3）美国移动互联网保险的发展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（4）美国互联网保险发展特点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（2）英国互联网保险发展模式与阶段</w:t>
      </w:r>
      <w:r>
        <w:rPr>
          <w:rFonts w:hint="eastAsia"/>
        </w:rPr>
        <w:br/>
      </w:r>
      <w:r>
        <w:rPr>
          <w:rFonts w:hint="eastAsia"/>
        </w:rPr>
        <w:t>　　　　（3）英国互联网保险发展趋势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（1）日本互联网保险市场发展现状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（2）日本互联网保险发展原因</w:t>
      </w:r>
      <w:r>
        <w:rPr>
          <w:rFonts w:hint="eastAsia"/>
        </w:rPr>
        <w:br/>
      </w:r>
      <w:r>
        <w:rPr>
          <w:rFonts w:hint="eastAsia"/>
        </w:rPr>
        <w:t>　　　　（3）日本互联网保险发展特点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（3）韩国互联网保险发展特点</w:t>
      </w:r>
      <w:r>
        <w:rPr>
          <w:rFonts w:hint="eastAsia"/>
        </w:rPr>
        <w:br/>
      </w:r>
      <w:r>
        <w:rPr>
          <w:rFonts w:hint="eastAsia"/>
        </w:rPr>
        <w:t>　　　　（4）韩国主要险企网络销售情况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寿险——日本Life 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财险——美国Allstate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6.2.3 比价公司——美国INSWEB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　　6.2.4 比价公司——英国Money Super Market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7.1.2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7.1.3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7.1.4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7.1.5 美亚财产保险有限公司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7.1.6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7.2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7.2.1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（2）公司网销业务战略定位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7.2.2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（5）公司网销业务发展成就</w:t>
      </w:r>
      <w:r>
        <w:rPr>
          <w:rFonts w:hint="eastAsia"/>
        </w:rPr>
        <w:br/>
      </w:r>
      <w:r>
        <w:rPr>
          <w:rFonts w:hint="eastAsia"/>
        </w:rPr>
        <w:t>　　　　（6）公司网销业务发展规划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（7）公司网销业务经营优劣势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7.2.3 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7.2.4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7.2.5 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（2）公司网销业务经营策略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7.2.6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7.2.7 太平人寿保险有限公司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7.3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7.3.1 中民保险网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7.3.2 慧择保险网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7.3.3 新一站保险网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7.3.4 慧保网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7.3.5 大童网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[中⋅智⋅林⋅]互联网保险行业发展趋势与投资建议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（1）网民规模不断不断扩大，网购市场加速发展</w:t>
      </w:r>
      <w:r>
        <w:rPr>
          <w:rFonts w:hint="eastAsia"/>
        </w:rPr>
        <w:br/>
      </w:r>
      <w:r>
        <w:rPr>
          <w:rFonts w:hint="eastAsia"/>
        </w:rPr>
        <w:t>　　　　（2）中国电子商务市场环境日臻成熟</w:t>
      </w:r>
      <w:r>
        <w:rPr>
          <w:rFonts w:hint="eastAsia"/>
        </w:rPr>
        <w:br/>
      </w:r>
      <w:r>
        <w:rPr>
          <w:rFonts w:hint="eastAsia"/>
        </w:rPr>
        <w:t>　　　　（3）法规环境逐步完善，扶持力度持续加大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互联网保险行业发展前景分析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（3）2025-2031年互联网保险经营效益情况分析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（1）行业面临的系统风险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（4）行业面临的逆选择风险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（1）制定标准</w:t>
      </w:r>
      <w:r>
        <w:rPr>
          <w:rFonts w:hint="eastAsia"/>
        </w:rPr>
        <w:br/>
      </w:r>
      <w:r>
        <w:rPr>
          <w:rFonts w:hint="eastAsia"/>
        </w:rPr>
        <w:t>　　　　（2）科学规划</w:t>
      </w:r>
      <w:r>
        <w:rPr>
          <w:rFonts w:hint="eastAsia"/>
        </w:rPr>
        <w:br/>
      </w:r>
      <w:r>
        <w:rPr>
          <w:rFonts w:hint="eastAsia"/>
        </w:rPr>
        <w:t>　　　　（3）强化管理</w:t>
      </w:r>
      <w:r>
        <w:rPr>
          <w:rFonts w:hint="eastAsia"/>
        </w:rPr>
        <w:br/>
      </w:r>
      <w:r>
        <w:rPr>
          <w:rFonts w:hint="eastAsia"/>
        </w:rPr>
        <w:t>　　　　（4）注重建设</w:t>
      </w:r>
      <w:r>
        <w:rPr>
          <w:rFonts w:hint="eastAsia"/>
        </w:rPr>
        <w:br/>
      </w:r>
      <w:r>
        <w:rPr>
          <w:rFonts w:hint="eastAsia"/>
        </w:rPr>
        <w:t>　　　　（5）完善法规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1：互联网保险产品分类</w:t>
      </w:r>
      <w:r>
        <w:rPr>
          <w:rFonts w:hint="eastAsia"/>
        </w:rPr>
        <w:br/>
      </w:r>
      <w:r>
        <w:rPr>
          <w:rFonts w:hint="eastAsia"/>
        </w:rPr>
        <w:t>　　图表 2：互联网保险渠道的优势简介</w:t>
      </w:r>
      <w:r>
        <w:rPr>
          <w:rFonts w:hint="eastAsia"/>
        </w:rPr>
        <w:br/>
      </w:r>
      <w:r>
        <w:rPr>
          <w:rFonts w:hint="eastAsia"/>
        </w:rPr>
        <w:t>　　图表 3：传统保险渠道与互联网保险渠道比较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4：互联网保险产业链</w:t>
      </w:r>
      <w:r>
        <w:rPr>
          <w:rFonts w:hint="eastAsia"/>
        </w:rPr>
        <w:br/>
      </w:r>
      <w:r>
        <w:rPr>
          <w:rFonts w:hint="eastAsia"/>
        </w:rPr>
        <w:t>　　图表 5：互联网保险产业链环节和主要参与公司</w:t>
      </w:r>
      <w:r>
        <w:rPr>
          <w:rFonts w:hint="eastAsia"/>
        </w:rPr>
        <w:br/>
      </w:r>
      <w:r>
        <w:rPr>
          <w:rFonts w:hint="eastAsia"/>
        </w:rPr>
        <w:t>　　图表 6：适合互联网渠道销售的产品一览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7：泰康微互助可以获取简单客户信息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8：银保渠道与网销渠道手续费比较</w:t>
      </w:r>
      <w:r>
        <w:rPr>
          <w:rFonts w:hint="eastAsia"/>
        </w:rPr>
        <w:br/>
      </w:r>
      <w:r>
        <w:rPr>
          <w:rFonts w:hint="eastAsia"/>
        </w:rPr>
        <w:t>　　图表 9：互联网改善保险产品的运作模式</w:t>
      </w:r>
      <w:r>
        <w:rPr>
          <w:rFonts w:hint="eastAsia"/>
        </w:rPr>
        <w:br/>
      </w:r>
      <w:r>
        <w:rPr>
          <w:rFonts w:hint="eastAsia"/>
        </w:rPr>
        <w:t>　　图表 10：2025年以来银保手续费率增长情况（单位：%）</w:t>
      </w:r>
      <w:r>
        <w:rPr>
          <w:rFonts w:hint="eastAsia"/>
        </w:rPr>
        <w:br/>
      </w:r>
      <w:r>
        <w:rPr>
          <w:rFonts w:hint="eastAsia"/>
        </w:rPr>
        <w:t>　　图表 11：国内互联网保险发展历程</w:t>
      </w:r>
      <w:r>
        <w:rPr>
          <w:rFonts w:hint="eastAsia"/>
        </w:rPr>
        <w:br/>
      </w:r>
      <w:r>
        <w:rPr>
          <w:rFonts w:hint="eastAsia"/>
        </w:rPr>
        <w:t>　　图表 12：客户的保险需求（单位：%）</w:t>
      </w:r>
      <w:r>
        <w:rPr>
          <w:rFonts w:hint="eastAsia"/>
        </w:rPr>
        <w:br/>
      </w:r>
      <w:r>
        <w:rPr>
          <w:rFonts w:hint="eastAsia"/>
        </w:rPr>
        <w:t>　　图表 13：互联网保险存在的问题简析</w:t>
      </w:r>
      <w:r>
        <w:rPr>
          <w:rFonts w:hint="eastAsia"/>
        </w:rPr>
        <w:br/>
      </w:r>
      <w:r>
        <w:rPr>
          <w:rFonts w:hint="eastAsia"/>
        </w:rPr>
        <w:t>　　图表 15：《互联网保险业务监管暂行办法（征求意见稿）》重要条款</w:t>
      </w:r>
      <w:r>
        <w:rPr>
          <w:rFonts w:hint="eastAsia"/>
        </w:rPr>
        <w:br/>
      </w:r>
      <w:r>
        <w:rPr>
          <w:rFonts w:hint="eastAsia"/>
        </w:rPr>
        <w:t>　　图表 16：2020-2025年中国GDP及其增长情况（单位：亿元，%）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17：2020-2025年中国城镇居民和农村居民收入变化情况（单位：元，%）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18：2020-2025年居民储蓄存款余额变化情况（单位：万亿元，%）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19：2020-2025年居民储蓄存款占各项人民币存款余额比重变化情况（单位：%）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21：2020-2025年银行间债券市场主要债券品种发行量变化情况（单位：亿元）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23：2020-2025年记账式国债柜台交易情况（单位：亿元）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24：2024-2025年上证综合指数和深圳成份指数走势图（单位：点）</w:t>
      </w:r>
      <w:r>
        <w:rPr>
          <w:rFonts w:hint="eastAsia"/>
        </w:rPr>
        <w:br/>
      </w:r>
      <w:r>
        <w:rPr>
          <w:rFonts w:hint="eastAsia"/>
        </w:rPr>
        <w:t>　　图表 26：2024-2025年中国网民年龄结构（单位：%）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27：美国经验表明年轻的、中等收入是目标客群（单位：%）</w:t>
      </w:r>
      <w:r>
        <w:rPr>
          <w:rFonts w:hint="eastAsia"/>
        </w:rPr>
        <w:br/>
      </w:r>
      <w:r>
        <w:rPr>
          <w:rFonts w:hint="eastAsia"/>
        </w:rPr>
        <w:t>　　图表 28：日本Life Net网销客群经验数据（单位：%）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29：2020-2025年中国网络购物网民数及使用率（单位：万人，%）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30：新时代网络购买者消费行为特征</w:t>
      </w:r>
      <w:r>
        <w:rPr>
          <w:rFonts w:hint="eastAsia"/>
        </w:rPr>
        <w:br/>
      </w:r>
      <w:r>
        <w:rPr>
          <w:rFonts w:hint="eastAsia"/>
        </w:rPr>
        <w:t>　　图表 31：保险行业网民关注点变化（单位：%）</w:t>
      </w:r>
      <w:r>
        <w:rPr>
          <w:rFonts w:hint="eastAsia"/>
        </w:rPr>
        <w:br/>
      </w:r>
      <w:r>
        <w:rPr>
          <w:rFonts w:hint="eastAsia"/>
        </w:rPr>
        <w:t>　　图表 32：保险网民与全国网民年龄、性别对比（单位：%）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33：2020-2025年中国第三方互联网支付交易规模（单位：亿元，%）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34：2024-2025年中国第三方互联网支付交易规模市场份额（单位：%）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35：2020-2025年我国网络借贷运营平台数量（单位：家）</w:t>
      </w:r>
      <w:r>
        <w:rPr>
          <w:rFonts w:hint="eastAsia"/>
        </w:rPr>
        <w:br/>
      </w:r>
      <w:r>
        <w:rPr>
          <w:rFonts w:hint="eastAsia"/>
        </w:rPr>
        <w:t>　　图表 36：2020-2025年我国网络借贷成交金额情况（单位：亿元）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37：2024-2025年网贷综合收益率走低的原因简析</w:t>
      </w:r>
      <w:r>
        <w:rPr>
          <w:rFonts w:hint="eastAsia"/>
        </w:rPr>
        <w:br/>
      </w:r>
      <w:r>
        <w:rPr>
          <w:rFonts w:hint="eastAsia"/>
        </w:rPr>
        <w:t>　　图表 38：2020-2025年网络借贷各年综合收益率变化趋势图（单位：%）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39：2024-2025年各综合收益率区间的平台数量分布（单位：%）</w:t>
      </w:r>
      <w:r>
        <w:rPr>
          <w:rFonts w:hint="eastAsia"/>
        </w:rPr>
        <w:br/>
      </w:r>
      <w:r>
        <w:rPr>
          <w:rFonts w:hint="eastAsia"/>
        </w:rPr>
        <w:t>　　图表 40：第三方在线支付收费方式分析</w:t>
      </w:r>
      <w:r>
        <w:rPr>
          <w:rFonts w:hint="eastAsia"/>
        </w:rPr>
        <w:br/>
      </w:r>
      <w:r>
        <w:rPr>
          <w:rFonts w:hint="eastAsia"/>
        </w:rPr>
        <w:t>　　图表 41：支付网关模式分析</w:t>
      </w:r>
      <w:r>
        <w:rPr>
          <w:rFonts w:hint="eastAsia"/>
        </w:rPr>
        <w:br/>
      </w:r>
      <w:r>
        <w:rPr>
          <w:rFonts w:hint="eastAsia"/>
        </w:rPr>
        <w:t>　　图表 42：信用增强型支付模式分析</w:t>
      </w:r>
      <w:r>
        <w:rPr>
          <w:rFonts w:hint="eastAsia"/>
        </w:rPr>
        <w:br/>
      </w:r>
      <w:r>
        <w:rPr>
          <w:rFonts w:hint="eastAsia"/>
        </w:rPr>
        <w:t>　　图表 43：PayPal账户支付型模式分析</w:t>
      </w:r>
      <w:r>
        <w:rPr>
          <w:rFonts w:hint="eastAsia"/>
        </w:rPr>
        <w:br/>
      </w:r>
      <w:r>
        <w:rPr>
          <w:rFonts w:hint="eastAsia"/>
        </w:rPr>
        <w:t>　　图表 44：移动支付模式分析</w:t>
      </w:r>
      <w:r>
        <w:rPr>
          <w:rFonts w:hint="eastAsia"/>
        </w:rPr>
        <w:br/>
      </w:r>
      <w:r>
        <w:rPr>
          <w:rFonts w:hint="eastAsia"/>
        </w:rPr>
        <w:t>　　图表 45：网络借贷商业模式分类</w:t>
      </w:r>
      <w:r>
        <w:rPr>
          <w:rFonts w:hint="eastAsia"/>
        </w:rPr>
        <w:br/>
      </w:r>
      <w:r>
        <w:rPr>
          <w:rFonts w:hint="eastAsia"/>
        </w:rPr>
        <w:t>　　图表 46：2020-2025年我国经营互联网保险业务的公司数量及增长率（单位：家，%）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47：2020-2025年中国互联网保险规模及变化情况（单位：亿元，%）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48：2020-2025年互联网保险渠道收入占比变化趋势（单位：%）</w:t>
      </w:r>
      <w:r>
        <w:rPr>
          <w:rFonts w:hint="eastAsia"/>
        </w:rPr>
        <w:br/>
      </w:r>
      <w:r>
        <w:rPr>
          <w:rFonts w:hint="eastAsia"/>
        </w:rPr>
        <w:t>　　图表 49：2020-2025年互联网保险投保客户数量及变化趋势（单位：万人，%）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50：2020-2025年中国人民财产保险股份有限公司盈利能力分析（单位：%）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51：2020-2025年淘宝销售保险产品</w:t>
      </w:r>
      <w:r>
        <w:rPr>
          <w:rFonts w:hint="eastAsia"/>
        </w:rPr>
        <w:br/>
      </w:r>
      <w:r>
        <w:rPr>
          <w:rFonts w:hint="eastAsia"/>
        </w:rPr>
        <w:t>　　图表 52：2020-2025年公司官网销售保险产品</w:t>
      </w:r>
      <w:r>
        <w:rPr>
          <w:rFonts w:hint="eastAsia"/>
        </w:rPr>
        <w:br/>
      </w:r>
      <w:r>
        <w:rPr>
          <w:rFonts w:hint="eastAsia"/>
        </w:rPr>
        <w:t>　　图表 53：众安在线“参聚险”开发新思路</w:t>
      </w:r>
      <w:r>
        <w:rPr>
          <w:rFonts w:hint="eastAsia"/>
        </w:rPr>
        <w:br/>
      </w:r>
      <w:r>
        <w:rPr>
          <w:rFonts w:hint="eastAsia"/>
        </w:rPr>
        <w:t>　　图表 54：互联网保险产品创新情况</w:t>
      </w:r>
      <w:r>
        <w:rPr>
          <w:rFonts w:hint="eastAsia"/>
        </w:rPr>
        <w:br/>
      </w:r>
      <w:r>
        <w:rPr>
          <w:rFonts w:hint="eastAsia"/>
        </w:rPr>
        <w:t>　　图表 55：2020-2025年中国互联网保险规模保费前5名（单位：亿元）</w:t>
      </w:r>
      <w:r>
        <w:rPr>
          <w:rFonts w:hint="eastAsia"/>
        </w:rPr>
        <w:br/>
      </w:r>
      <w:r>
        <w:rPr>
          <w:rFonts w:hint="eastAsia"/>
        </w:rPr>
        <w:t>　　图表 56：互联网保险与传统保险竞争优劣势分析</w:t>
      </w:r>
      <w:r>
        <w:rPr>
          <w:rFonts w:hint="eastAsia"/>
        </w:rPr>
        <w:br/>
      </w:r>
      <w:r>
        <w:rPr>
          <w:rFonts w:hint="eastAsia"/>
        </w:rPr>
        <w:t>　　图表 57：2024-2025年互联网保险行业中外资企业数量格局（单位：%）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58：2020-2025年中外资互联网保险公司保费规模格局（单位：亿元）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59：2020-2025年中外资互联网保险公司投保客户数量格局（单位：万人）</w:t>
      </w:r>
      <w:r>
        <w:rPr>
          <w:rFonts w:hint="eastAsia"/>
        </w:rPr>
        <w:br/>
      </w:r>
      <w:r>
        <w:rPr>
          <w:rFonts w:hint="eastAsia"/>
        </w:rPr>
        <w:t>　　图表 60：2024-2025年财产险保费市场份额（单位：%）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61：截至2024-2025年开展互联网财险的公司数量结构（单位：家，%）</w:t>
      </w:r>
      <w:r>
        <w:rPr>
          <w:rFonts w:hint="eastAsia"/>
        </w:rPr>
        <w:br/>
      </w:r>
      <w:r>
        <w:rPr>
          <w:rFonts w:hint="eastAsia"/>
        </w:rPr>
        <w:t>　　图表 62：2020-2025年互联网财险保费规模情况（单位：亿元）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63：2020-2025年互联网财险投保客户数量（单位：万人）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64：2020-2025年财险公司网站流量情况（单位：万次）</w:t>
      </w:r>
      <w:r>
        <w:rPr>
          <w:rFonts w:hint="eastAsia"/>
        </w:rPr>
        <w:br/>
      </w:r>
      <w:r>
        <w:rPr>
          <w:rFonts w:hint="eastAsia"/>
        </w:rPr>
        <w:t>　　图表 65：2020-2025年财险公司独立访客数情况（单位：万人次）</w:t>
      </w:r>
      <w:r>
        <w:rPr>
          <w:rFonts w:hint="eastAsia"/>
        </w:rPr>
        <w:br/>
      </w:r>
      <w:r>
        <w:rPr>
          <w:rFonts w:hint="eastAsia"/>
        </w:rPr>
        <w:t>　　图表 66：2024-2025年中国财产保险企业保费收入排名前十位企业（单位：亿元，%）</w:t>
      </w:r>
      <w:r>
        <w:rPr>
          <w:rFonts w:hint="eastAsia"/>
        </w:rPr>
        <w:br/>
      </w:r>
      <w:r>
        <w:rPr>
          <w:rFonts w:hint="eastAsia"/>
        </w:rPr>
        <w:t>　　图表 67：2024-2025年互联网财险市场集中度（单位：%）</w:t>
      </w:r>
      <w:r>
        <w:rPr>
          <w:rFonts w:hint="eastAsia"/>
        </w:rPr>
        <w:br/>
      </w:r>
      <w:r>
        <w:rPr>
          <w:rFonts w:hint="eastAsia"/>
        </w:rPr>
        <w:t>　　图表 68：2024-2025年互联网财险市场份额图（单位：%）</w:t>
      </w:r>
      <w:r>
        <w:rPr>
          <w:rFonts w:hint="eastAsia"/>
        </w:rPr>
        <w:br/>
      </w:r>
      <w:r>
        <w:rPr>
          <w:rFonts w:hint="eastAsia"/>
        </w:rPr>
        <w:t>　　图表 69：2024-2025年互联网财险各细分平台保费收入构成情况（单位：亿元，%）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70：2024-2025年互联网财险企业自主网站业务占比情况（单位：%）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71：2024-2025年互联网财险第三方平台业务结构（单位：亿元，%）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72：2020-2025年机动车辆保险保费收入及占比情况（单位：亿元，%）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75：2024-2025年互联网车险行业市场集中度（单位：%）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76：2020-2025年家庭财产保险保费收入及占比情况（单位：亿元，%）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77：2020-2025年互联网家财险保费收入规模（单位：亿元）</w:t>
      </w:r>
      <w:r>
        <w:rPr>
          <w:rFonts w:hint="eastAsia"/>
        </w:rPr>
        <w:br/>
      </w:r>
      <w:r>
        <w:rPr>
          <w:rFonts w:hint="eastAsia"/>
        </w:rPr>
        <w:t>　　图表 78：2024-2025年互联网家财险新产品动向</w:t>
      </w:r>
      <w:r>
        <w:rPr>
          <w:rFonts w:hint="eastAsia"/>
        </w:rPr>
        <w:br/>
      </w:r>
      <w:r>
        <w:rPr>
          <w:rFonts w:hint="eastAsia"/>
        </w:rPr>
        <w:t>　　图表 79：2020-2025年中国货物运输保险保费收入及占比情况（单位：亿元，%）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80：2020-2025年责任保险保费收入及占比情况（单位：亿元，%）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81：互联网责任险市场重大事件</w:t>
      </w:r>
      <w:r>
        <w:rPr>
          <w:rFonts w:hint="eastAsia"/>
        </w:rPr>
        <w:br/>
      </w:r>
      <w:r>
        <w:rPr>
          <w:rFonts w:hint="eastAsia"/>
        </w:rPr>
        <w:t>　　图表 82：2020-2025年信用保险保费收入及占比情况（单位：亿元，%）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84：2020-2025年互联网人身险保费规模（单位：亿元）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85：2020-2025年互联网人身险投保客户数量（单位：万人）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86：2020-2025年人身险公司网站流量格局（单位：万次）</w:t>
      </w:r>
      <w:r>
        <w:rPr>
          <w:rFonts w:hint="eastAsia"/>
        </w:rPr>
        <w:br/>
      </w:r>
      <w:r>
        <w:rPr>
          <w:rFonts w:hint="eastAsia"/>
        </w:rPr>
        <w:t>　　图表 87：2020-2025年人身险公司独立访客数格局（单位：万人次）</w:t>
      </w:r>
      <w:r>
        <w:rPr>
          <w:rFonts w:hint="eastAsia"/>
        </w:rPr>
        <w:br/>
      </w:r>
      <w:r>
        <w:rPr>
          <w:rFonts w:hint="eastAsia"/>
        </w:rPr>
        <w:t>　　图表 88：2024-2025年互联网人身险按企业规模竞争结构图（单位：%）</w:t>
      </w:r>
      <w:r>
        <w:rPr>
          <w:rFonts w:hint="eastAsia"/>
        </w:rPr>
        <w:br/>
      </w:r>
      <w:r>
        <w:rPr>
          <w:rFonts w:hint="eastAsia"/>
        </w:rPr>
        <w:t>　　图表 89：2024-2025年互联网人身险中外资公司市场构成图（单位：%）</w:t>
      </w:r>
      <w:r>
        <w:rPr>
          <w:rFonts w:hint="eastAsia"/>
        </w:rPr>
        <w:br/>
      </w:r>
      <w:r>
        <w:rPr>
          <w:rFonts w:hint="eastAsia"/>
        </w:rPr>
        <w:t>　　图表 90：2024-2025年互联网人身险细分平台运营结构（单位：亿元，%）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91：2020-2025年意外险原保费收入及其增长情况（单位：亿元，%）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92：2024-2025年互联网意外险市场渗透率情况（单位：亿元，万件，%）</w:t>
      </w:r>
      <w:r>
        <w:rPr>
          <w:rFonts w:hint="eastAsia"/>
        </w:rPr>
        <w:br/>
      </w:r>
      <w:r>
        <w:rPr>
          <w:rFonts w:hint="eastAsia"/>
        </w:rPr>
        <w:t>　　图表 93：2024-2025年最热互联网意外险排名</w:t>
      </w:r>
      <w:r>
        <w:rPr>
          <w:rFonts w:hint="eastAsia"/>
        </w:rPr>
        <w:br/>
      </w:r>
      <w:r>
        <w:rPr>
          <w:rFonts w:hint="eastAsia"/>
        </w:rPr>
        <w:t>　　图表 94：2024-2025年互联网意外险产品创新动向</w:t>
      </w:r>
      <w:r>
        <w:rPr>
          <w:rFonts w:hint="eastAsia"/>
        </w:rPr>
        <w:br/>
      </w:r>
      <w:r>
        <w:rPr>
          <w:rFonts w:hint="eastAsia"/>
        </w:rPr>
        <w:t>　　图表 95：2020-2025年健康险原保费收入及其增长情况（单位：亿元，%）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96：2024-2025年互联网健康险市场渗透率情况（单位：亿元，%）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97：2024-2025年互联网健康险企业保费规模排名（单位：件，元）</w:t>
      </w:r>
      <w:r>
        <w:rPr>
          <w:rFonts w:hint="eastAsia"/>
        </w:rPr>
        <w:br/>
      </w:r>
      <w:r>
        <w:rPr>
          <w:rFonts w:hint="eastAsia"/>
        </w:rPr>
        <w:t>　　图表 98：2024-2025年互联网健康险产品创新动向</w:t>
      </w:r>
      <w:r>
        <w:rPr>
          <w:rFonts w:hint="eastAsia"/>
        </w:rPr>
        <w:br/>
      </w:r>
      <w:r>
        <w:rPr>
          <w:rFonts w:hint="eastAsia"/>
        </w:rPr>
        <w:t>　　图表 99：2020-2025年寿险原保费收入及其增长情况（单位：亿元，%）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100：2024-2025年寿险公司竞争格局图（单位：%）</w:t>
      </w:r>
      <w:r>
        <w:rPr>
          <w:rFonts w:hint="eastAsia"/>
        </w:rPr>
        <w:br/>
      </w:r>
      <w:r>
        <w:rPr>
          <w:rFonts w:hint="eastAsia"/>
        </w:rPr>
        <w:t>　　图表 101：2024-2025年互联网寿险市场渗透率情况（单位：亿元，%）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102：2024-2025年互联网万能险市场渗透率情况（单位：亿元，%）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103：2024-2025年占互联网业务市场份额排名靠前的寿险公司结构图（单位：%）</w:t>
      </w:r>
      <w:r>
        <w:rPr>
          <w:rFonts w:hint="eastAsia"/>
        </w:rPr>
        <w:br/>
      </w:r>
      <w:r>
        <w:rPr>
          <w:rFonts w:hint="eastAsia"/>
        </w:rPr>
        <w:t>　　图表 104：国内主要保险公司自建网络销售平台和运营情况</w:t>
      </w:r>
      <w:r>
        <w:rPr>
          <w:rFonts w:hint="eastAsia"/>
        </w:rPr>
        <w:br/>
      </w:r>
      <w:r>
        <w:rPr>
          <w:rFonts w:hint="eastAsia"/>
        </w:rPr>
        <w:t>　　图表 105：自建官网模式的优劣势分析</w:t>
      </w:r>
      <w:r>
        <w:rPr>
          <w:rFonts w:hint="eastAsia"/>
        </w:rPr>
        <w:br/>
      </w:r>
      <w:r>
        <w:rPr>
          <w:rFonts w:hint="eastAsia"/>
        </w:rPr>
        <w:t>　　图表 106：2024-2025年不同险种自建官方网站业务量占比（单位：%）</w:t>
      </w:r>
      <w:r>
        <w:rPr>
          <w:rFonts w:hint="eastAsia"/>
        </w:rPr>
        <w:br/>
      </w:r>
      <w:r>
        <w:rPr>
          <w:rFonts w:hint="eastAsia"/>
        </w:rPr>
        <w:t>　　图表 107：泰康在线的发展历程</w:t>
      </w:r>
      <w:r>
        <w:rPr>
          <w:rFonts w:hint="eastAsia"/>
        </w:rPr>
        <w:br/>
      </w:r>
      <w:r>
        <w:rPr>
          <w:rFonts w:hint="eastAsia"/>
        </w:rPr>
        <w:t>　　图表 108：泰康人寿寿险网销业务经营模式</w:t>
      </w:r>
      <w:r>
        <w:rPr>
          <w:rFonts w:hint="eastAsia"/>
        </w:rPr>
        <w:br/>
      </w:r>
      <w:r>
        <w:rPr>
          <w:rFonts w:hint="eastAsia"/>
        </w:rPr>
        <w:t>　　图表 109：平安网上商城界面图</w:t>
      </w:r>
      <w:r>
        <w:rPr>
          <w:rFonts w:hint="eastAsia"/>
        </w:rPr>
        <w:br/>
      </w:r>
      <w:r>
        <w:rPr>
          <w:rFonts w:hint="eastAsia"/>
        </w:rPr>
        <w:t>　　图表 110：国内主要电商平台与保险公司合作情况</w:t>
      </w:r>
      <w:r>
        <w:rPr>
          <w:rFonts w:hint="eastAsia"/>
        </w:rPr>
        <w:br/>
      </w:r>
      <w:r>
        <w:rPr>
          <w:rFonts w:hint="eastAsia"/>
        </w:rPr>
        <w:t>　　图表 111：综合性电商平台模式的优劣势分析</w:t>
      </w:r>
      <w:r>
        <w:rPr>
          <w:rFonts w:hint="eastAsia"/>
        </w:rPr>
        <w:br/>
      </w:r>
      <w:r>
        <w:rPr>
          <w:rFonts w:hint="eastAsia"/>
        </w:rPr>
        <w:t>　　图表 112：2024-2025年互联网财险第三方平台保费收入排名情况（单位：%）</w:t>
      </w:r>
      <w:r>
        <w:rPr>
          <w:rFonts w:hint="eastAsia"/>
        </w:rPr>
        <w:br/>
      </w:r>
      <w:r>
        <w:rPr>
          <w:rFonts w:hint="eastAsia"/>
        </w:rPr>
        <w:t>　　图表 113：2024-2025年苏宁保险销售有限公司主要经济指标（单位：千元）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114：2020-2025年保险兼业代理机构数量变化情况（单位：家）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115：2020-2025年保险兼业代理机构数量结构变化情况（单位：家）</w:t>
      </w:r>
      <w:r>
        <w:rPr>
          <w:rFonts w:hint="eastAsia"/>
        </w:rPr>
        <w:br/>
      </w:r>
      <w:r>
        <w:rPr>
          <w:rFonts w:hint="eastAsia"/>
        </w:rPr>
        <w:t>　　图表 116：保险网络兼业代理机构主要类型简介</w:t>
      </w:r>
      <w:r>
        <w:rPr>
          <w:rFonts w:hint="eastAsia"/>
        </w:rPr>
        <w:br/>
      </w:r>
      <w:r>
        <w:rPr>
          <w:rFonts w:hint="eastAsia"/>
        </w:rPr>
        <w:t>　　图表 117：2020-2025年全国保险兼业代理市场份额变化（单位：%）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119：兼业代理开展网络销售的优势</w:t>
      </w:r>
      <w:r>
        <w:rPr>
          <w:rFonts w:hint="eastAsia"/>
        </w:rPr>
        <w:br/>
      </w:r>
      <w:r>
        <w:rPr>
          <w:rFonts w:hint="eastAsia"/>
        </w:rPr>
        <w:t>　　图表 120：兼业代理开展网络销售的风险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59b3dff5f424e" w:history="1">
        <w:r>
          <w:rPr>
            <w:rStyle w:val="Hyperlink"/>
          </w:rPr>
          <w:t>2025-2031年中国互联网保险行业发展调研与市场前景预测报告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59b3dff5f424e" w:history="1">
        <w:r>
          <w:rPr>
            <w:rStyle w:val="Hyperlink"/>
          </w:rPr>
          <w:t>https://www.20087.com/M_JinRongBaoXian/06/HuLianWangBaoXianShiChangXianZhuangYuQianJing.html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1542926f4fb2" w:history="1">
      <w:r>
        <w:rPr>
          <w:rStyle w:val="Hyperlink"/>
        </w:rPr>
        <w:t>2025-2031年中国互联网保险行业发展调研与市场前景预测报告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6/HuLianWangBaoXianShiChangXianZhuangYuQianJing.html" TargetMode="External" Id="R72759b3dff5f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6/HuLianWangBaoXianShiChangXianZhuangYuQianJing.html" TargetMode="External" Id="R19811542926f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2025-05-13T06:28:00Z</dcterms:created>
  <dcterms:modified xsi:type="dcterms:W3CDTF">2025-05-13T07:28:00Z</dcterms:modified>
  <dc:subject>2025-2031年中国互联网保险行业发展调研与市场前景预测报告</dc:subject>
  <dc:title>2025-2031年中国互联网保险行业发展调研与市场前景预测报告</dc:title>
  <cp:keywords>2025-2031年中国互联网保险行业发展调研与市场前景预测报告</cp:keywords>
  <dc:description>2025-2031年中国互联网保险行业发展调研与市场前景预测报告</dc:description>
</cp:coreProperties>
</file>