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ccd54e8f4f39" w:history="1">
              <w:r>
                <w:rPr>
                  <w:rStyle w:val="Hyperlink"/>
                </w:rPr>
                <w:t>2025-2031年中国保险经纪市场现状深度调研与发展趋势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ccd54e8f4f39" w:history="1">
              <w:r>
                <w:rPr>
                  <w:rStyle w:val="Hyperlink"/>
                </w:rPr>
                <w:t>2025-2031年中国保险经纪市场现状深度调研与发展趋势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ccd54e8f4f39" w:history="1">
                <w:r>
                  <w:rPr>
                    <w:rStyle w:val="Hyperlink"/>
                  </w:rPr>
                  <w:t>https://www.20087.com/6/70/BaoXianJingJiDeFaZhanQuShi.html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重要组成部分，近年来在全球范围内展现出了稳健的增长态势。保险经纪公司凭借其专业咨询、风险评估、产品定制等服务，为个人和企业客户提供了个性化的保险解决方案，提高了保险产品的适配性和市场覆盖率。同时，保险经纪行业正积极拥抱数字化转型，通过线上平台、大数据分析、人工智能等技术，实现了保险需求的精准匹配、风险的智能定价、理赔的快速处理，提升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保险经纪行业的发展将更加注重客户体验、风险管理和服务创新。一方面，保险经纪公司将深化对客户全生命周期的洞察，提供从健康、财产到退休规划的全方位保险服务，满足客户不断变化的风险保障需求。另一方面，保险经纪行业将加强与科技公司的合作，通过区块链、物联网、生物识别等技术，实现保险流程的透明化、自动化，提升风险管理的精准度和效率。同时，保险经纪行业将探索保险产品的创新，如指数保险、参数保险、互助保险，为客户提供更加灵活、定制化的保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accd54e8f4f39" w:history="1">
        <w:r>
          <w:rPr>
            <w:rStyle w:val="Hyperlink"/>
          </w:rPr>
          <w:t>2025-2031年中国保险经纪市场现状深度调研与发展趋势</w:t>
        </w:r>
      </w:hyperlink>
      <w:r>
        <w:rPr>
          <w:rFonts w:hint="eastAsia"/>
        </w:rPr>
        <w:t>》依托权威数据资源与长期市场监测，系统分析了保险经纪行业的市场规模、市场需求及产业链结构，深入探讨了保险经纪价格变动与细分市场特征。报告科学预测了保险经纪市场前景及未来发展趋势，重点剖析了行业集中度、竞争格局及重点企业的市场地位，并通过SWOT分析揭示了保险经纪行业机遇与潜在风险。报告为投资者及业内企业提供了全面的市场洞察与决策参考，助力把握保险经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保险经纪的相关介绍</w:t>
      </w:r>
      <w:r>
        <w:rPr>
          <w:rFonts w:hint="eastAsia"/>
        </w:rPr>
        <w:br/>
      </w:r>
      <w:r>
        <w:rPr>
          <w:rFonts w:hint="eastAsia"/>
        </w:rPr>
        <w:t>　　　　一、保险经纪人</w:t>
      </w:r>
      <w:r>
        <w:rPr>
          <w:rFonts w:hint="eastAsia"/>
        </w:rPr>
        <w:br/>
      </w:r>
      <w:r>
        <w:rPr>
          <w:rFonts w:hint="eastAsia"/>
        </w:rPr>
        <w:t>　　　　二、保险经纪人的优势</w:t>
      </w:r>
      <w:r>
        <w:rPr>
          <w:rFonts w:hint="eastAsia"/>
        </w:rPr>
        <w:br/>
      </w:r>
      <w:r>
        <w:rPr>
          <w:rFonts w:hint="eastAsia"/>
        </w:rPr>
        <w:t>　　　　三、保险经纪公司的性质</w:t>
      </w:r>
      <w:r>
        <w:rPr>
          <w:rFonts w:hint="eastAsia"/>
        </w:rPr>
        <w:br/>
      </w:r>
      <w:r>
        <w:rPr>
          <w:rFonts w:hint="eastAsia"/>
        </w:rPr>
        <w:t>　　　　四、保险经纪人特点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2020-2025年中国保险经纪发展环境分析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2020-2025年中国保险经纪政策法规环境分析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一、2020-2025年新《保险法》正式实施</w:t>
      </w:r>
      <w:r>
        <w:rPr>
          <w:rFonts w:hint="eastAsia"/>
        </w:rPr>
        <w:br/>
      </w:r>
      <w:r>
        <w:rPr>
          <w:rFonts w:hint="eastAsia"/>
        </w:rPr>
        <w:t>　　　　二、《保险公司内部控制基本准则》</w:t>
      </w:r>
      <w:r>
        <w:rPr>
          <w:rFonts w:hint="eastAsia"/>
        </w:rPr>
        <w:br/>
      </w:r>
      <w:r>
        <w:rPr>
          <w:rFonts w:hint="eastAsia"/>
        </w:rPr>
        <w:t>　　　　三、《保险销售从业人员监管规定》</w:t>
      </w:r>
      <w:r>
        <w:rPr>
          <w:rFonts w:hint="eastAsia"/>
        </w:rPr>
        <w:br/>
      </w:r>
      <w:r>
        <w:rPr>
          <w:rFonts w:hint="eastAsia"/>
        </w:rPr>
        <w:t>　　　　四、《保险经纪保险公估从业人员监管规定》</w:t>
      </w:r>
      <w:r>
        <w:rPr>
          <w:rFonts w:hint="eastAsia"/>
        </w:rPr>
        <w:br/>
      </w:r>
      <w:r>
        <w:rPr>
          <w:rFonts w:hint="eastAsia"/>
        </w:rPr>
        <w:t>　　　　五、《中国保险业发展“十四五”规划纲要》</w:t>
      </w:r>
      <w:r>
        <w:rPr>
          <w:rFonts w:hint="eastAsia"/>
        </w:rPr>
        <w:br/>
      </w:r>
      <w:r>
        <w:rPr>
          <w:rFonts w:hint="eastAsia"/>
        </w:rPr>
        <w:t>　　第三节 2020-2025年中国保险经纪社会环境分析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三、2020-2025年居民保险与福利事业状况</w:t>
      </w:r>
      <w:r>
        <w:rPr>
          <w:rFonts w:hint="eastAsia"/>
        </w:rPr>
        <w:br/>
      </w:r>
      <w:r>
        <w:rPr>
          <w:rFonts w:hint="eastAsia"/>
        </w:rPr>
        <w:t>　　　　四、社会健康问题为保险业带来新需求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一、2020-2025年中国保险行业进入新增长期</w:t>
      </w:r>
      <w:r>
        <w:rPr>
          <w:rFonts w:hint="eastAsia"/>
        </w:rPr>
        <w:br/>
      </w:r>
      <w:r>
        <w:rPr>
          <w:rFonts w:hint="eastAsia"/>
        </w:rPr>
        <w:t>　　　　二、2020-2025年中国保险市场运行状况分析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三、2020-2025年中国保险行业改革发展成就</w:t>
      </w:r>
      <w:r>
        <w:rPr>
          <w:rFonts w:hint="eastAsia"/>
        </w:rPr>
        <w:br/>
      </w:r>
      <w:r>
        <w:rPr>
          <w:rFonts w:hint="eastAsia"/>
        </w:rPr>
        <w:t>　　　　四、2020-2025年中国保险行业发展热点分析</w:t>
      </w:r>
      <w:r>
        <w:rPr>
          <w:rFonts w:hint="eastAsia"/>
        </w:rPr>
        <w:br/>
      </w:r>
      <w:r>
        <w:rPr>
          <w:rFonts w:hint="eastAsia"/>
        </w:rPr>
        <w:t>　　第二节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一、2025年中国保险行业资产规模分析</w:t>
      </w:r>
      <w:r>
        <w:rPr>
          <w:rFonts w:hint="eastAsia"/>
        </w:rPr>
        <w:br/>
      </w:r>
      <w:r>
        <w:rPr>
          <w:rFonts w:hint="eastAsia"/>
        </w:rPr>
        <w:t>　　　　二、2025年中国保险市场发展特征分析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三、2025年中国保险市场保费收入分析</w:t>
      </w:r>
      <w:r>
        <w:rPr>
          <w:rFonts w:hint="eastAsia"/>
        </w:rPr>
        <w:br/>
      </w:r>
      <w:r>
        <w:rPr>
          <w:rFonts w:hint="eastAsia"/>
        </w:rPr>
        <w:t>　　　　四、2025年中国细分保险所属行业市场运行分析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　　一、中国保险营销营销模式浅析</w:t>
      </w:r>
      <w:r>
        <w:rPr>
          <w:rFonts w:hint="eastAsia"/>
        </w:rPr>
        <w:br/>
      </w:r>
      <w:r>
        <w:rPr>
          <w:rFonts w:hint="eastAsia"/>
        </w:rPr>
        <w:t>　　　　二、中国保险营销模式创新策略分析</w:t>
      </w:r>
      <w:r>
        <w:rPr>
          <w:rFonts w:hint="eastAsia"/>
        </w:rPr>
        <w:br/>
      </w:r>
      <w:r>
        <w:rPr>
          <w:rFonts w:hint="eastAsia"/>
        </w:rPr>
        <w:t>　　　　三、中国网络保险营销发展现状分析</w:t>
      </w:r>
      <w:r>
        <w:rPr>
          <w:rFonts w:hint="eastAsia"/>
        </w:rPr>
        <w:br/>
      </w:r>
      <w:r>
        <w:rPr>
          <w:rFonts w:hint="eastAsia"/>
        </w:rPr>
        <w:t>　　　　四、2025年证券渠道保险营销前景分析</w:t>
      </w:r>
      <w:r>
        <w:rPr>
          <w:rFonts w:hint="eastAsia"/>
        </w:rPr>
        <w:br/>
      </w:r>
      <w:r>
        <w:rPr>
          <w:rFonts w:hint="eastAsia"/>
        </w:rPr>
        <w:t>　　第四节 2020-2025年中国保险中介运行状况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一、2020-2025年保险专业中介机构发展经营状况</w:t>
      </w:r>
      <w:r>
        <w:rPr>
          <w:rFonts w:hint="eastAsia"/>
        </w:rPr>
        <w:br/>
      </w:r>
      <w:r>
        <w:rPr>
          <w:rFonts w:hint="eastAsia"/>
        </w:rPr>
        <w:t>　　　　二、2020-2025年保险兼业代理机构发展经营状况</w:t>
      </w:r>
      <w:r>
        <w:rPr>
          <w:rFonts w:hint="eastAsia"/>
        </w:rPr>
        <w:br/>
      </w:r>
      <w:r>
        <w:rPr>
          <w:rFonts w:hint="eastAsia"/>
        </w:rPr>
        <w:t>　　　　三、2020-2025年中国保险营销发展经营状况分析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四、2020-2025年中国保险中介市场监管情况分析</w:t>
      </w:r>
      <w:r>
        <w:rPr>
          <w:rFonts w:hint="eastAsia"/>
        </w:rPr>
        <w:br/>
      </w:r>
      <w:r>
        <w:rPr>
          <w:rFonts w:hint="eastAsia"/>
        </w:rPr>
        <w:t>　　　　五、2025年中国保险中介市场运行情况分析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中国保险公司代理人总规模</w:t>
      </w:r>
      <w:r>
        <w:rPr>
          <w:rFonts w:hint="eastAsia"/>
        </w:rPr>
        <w:br/>
      </w:r>
      <w:r>
        <w:rPr>
          <w:rFonts w:hint="eastAsia"/>
        </w:rPr>
        <w:t>　　第一节 2020-2025年保险经纪运作分析</w:t>
      </w:r>
      <w:r>
        <w:rPr>
          <w:rFonts w:hint="eastAsia"/>
        </w:rPr>
        <w:br/>
      </w:r>
      <w:r>
        <w:rPr>
          <w:rFonts w:hint="eastAsia"/>
        </w:rPr>
        <w:t>　　　　一、中国保险经纪业发展历程</w:t>
      </w:r>
      <w:r>
        <w:rPr>
          <w:rFonts w:hint="eastAsia"/>
        </w:rPr>
        <w:br/>
      </w:r>
      <w:r>
        <w:rPr>
          <w:rFonts w:hint="eastAsia"/>
        </w:rPr>
        <w:t>　　　　二、保险经纪公司运作模式分析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二、保费收入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四、资产规模</w:t>
      </w:r>
      <w:r>
        <w:rPr>
          <w:rFonts w:hint="eastAsia"/>
        </w:rPr>
        <w:br/>
      </w:r>
      <w:r>
        <w:rPr>
          <w:rFonts w:hint="eastAsia"/>
        </w:rPr>
        <w:t>　　　　五、盈利能力</w:t>
      </w:r>
      <w:r>
        <w:rPr>
          <w:rFonts w:hint="eastAsia"/>
        </w:rPr>
        <w:br/>
      </w:r>
      <w:r>
        <w:rPr>
          <w:rFonts w:hint="eastAsia"/>
        </w:rPr>
        <w:t>　　　　六、企业排名</w:t>
      </w:r>
      <w:r>
        <w:rPr>
          <w:rFonts w:hint="eastAsia"/>
        </w:rPr>
        <w:br/>
      </w:r>
      <w:r>
        <w:rPr>
          <w:rFonts w:hint="eastAsia"/>
        </w:rPr>
        <w:t>　　　　七、市场集中度</w:t>
      </w:r>
      <w:r>
        <w:rPr>
          <w:rFonts w:hint="eastAsia"/>
        </w:rPr>
        <w:br/>
      </w:r>
      <w:r>
        <w:rPr>
          <w:rFonts w:hint="eastAsia"/>
        </w:rPr>
        <w:t>　　第三节 2020-2025年中国保险经纪发展存在的问题对策</w:t>
      </w:r>
      <w:r>
        <w:rPr>
          <w:rFonts w:hint="eastAsia"/>
        </w:rPr>
        <w:br/>
      </w:r>
      <w:r>
        <w:rPr>
          <w:rFonts w:hint="eastAsia"/>
        </w:rPr>
        <w:t>　　　　一、保险经纪企业存在的问题</w:t>
      </w:r>
      <w:r>
        <w:rPr>
          <w:rFonts w:hint="eastAsia"/>
        </w:rPr>
        <w:br/>
      </w:r>
      <w:r>
        <w:rPr>
          <w:rFonts w:hint="eastAsia"/>
        </w:rPr>
        <w:t>　　　　二、影响保险经纪发展因素分析</w:t>
      </w:r>
      <w:r>
        <w:rPr>
          <w:rFonts w:hint="eastAsia"/>
        </w:rPr>
        <w:br/>
      </w:r>
      <w:r>
        <w:rPr>
          <w:rFonts w:hint="eastAsia"/>
        </w:rPr>
        <w:t>　　　　三、中国保险经纪行业发展建议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中国主要保险中介公司营状况分析</w:t>
      </w:r>
      <w:r>
        <w:rPr>
          <w:rFonts w:hint="eastAsia"/>
        </w:rPr>
        <w:br/>
      </w:r>
      <w:r>
        <w:rPr>
          <w:rFonts w:hint="eastAsia"/>
        </w:rPr>
        <w:t>　　第一节 英大长安保险经纪有限公司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韦莱保险经纪有限公司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竞盛保险经纪有限公司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航联保险经纪有限公司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长城保险经纪有限公司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2025-2031年中国保险经纪市场预测投资分析</w:t>
      </w:r>
      <w:r>
        <w:rPr>
          <w:rFonts w:hint="eastAsia"/>
        </w:rPr>
        <w:br/>
      </w:r>
      <w:r>
        <w:rPr>
          <w:rFonts w:hint="eastAsia"/>
        </w:rPr>
        <w:t>　　第一节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一、2025-2031年保险公司原保险保费收入预测分析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三、2025-2031年中国保险经纪业务收入预测</w:t>
      </w:r>
      <w:r>
        <w:rPr>
          <w:rFonts w:hint="eastAsia"/>
        </w:rPr>
        <w:br/>
      </w:r>
      <w:r>
        <w:rPr>
          <w:rFonts w:hint="eastAsia"/>
        </w:rPr>
        <w:t>　　第二节 2025-2031年中国保险经纪公司发展策略建议</w:t>
      </w:r>
      <w:r>
        <w:rPr>
          <w:rFonts w:hint="eastAsia"/>
        </w:rPr>
        <w:br/>
      </w:r>
      <w:r>
        <w:rPr>
          <w:rFonts w:hint="eastAsia"/>
        </w:rPr>
        <w:t>　　　　一、融-资策略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中智-林-2025-2031年中国保险经纪公司营销策略建议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2020-2025年中国全部工业增加值增长趋势图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2020-2025年中国社会消费平零售总额增长趋势图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2020-2025年中国人口数量其构成情况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ccd54e8f4f39" w:history="1">
        <w:r>
          <w:rPr>
            <w:rStyle w:val="Hyperlink"/>
          </w:rPr>
          <w:t>2025-2031年中国保险经纪市场现状深度调研与发展趋势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ccd54e8f4f39" w:history="1">
        <w:r>
          <w:rPr>
            <w:rStyle w:val="Hyperlink"/>
          </w:rPr>
          <w:t>https://www.20087.com/6/70/BaoXianJingJiDeFaZhanQuShi.html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人是卖保险的吗、保险经纪公司牌照转让价格、在明亚买保险的利弊、保险经纪公司和保险公司有啥区别、保险官网、保险经纪人与保险代理人的区别、卖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c9593fba490c" w:history="1">
      <w:r>
        <w:rPr>
          <w:rStyle w:val="Hyperlink"/>
        </w:rPr>
        <w:t>2025-2031年中国保险经纪市场现状深度调研与发展趋势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oXianJingJiDeFaZhanQuShi.html" TargetMode="External" Id="R69eaccd54e8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oXianJingJiDeFaZhanQuShi.html" TargetMode="External" Id="R89d2c9593fba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2024-12-23T08:56:00Z</dcterms:created>
  <dcterms:modified xsi:type="dcterms:W3CDTF">2024-12-23T09:56:00Z</dcterms:modified>
  <dc:subject>2025-2031年中国保险经纪市场现状深度调研与发展趋势</dc:subject>
  <dc:title>2025-2031年中国保险经纪市场现状深度调研与发展趋势</dc:title>
  <cp:keywords>2025-2031年中国保险经纪市场现状深度调研与发展趋势</cp:keywords>
  <dc:description>2025-2031年中国保险经纪市场现状深度调研与发展趋势</dc:description>
</cp:coreProperties>
</file>