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1b1f824cc4845" w:history="1">
              <w:r>
                <w:rPr>
                  <w:rStyle w:val="Hyperlink"/>
                </w:rPr>
                <w:t>2025-2031年中国债券行业研究分析与前景趋势报告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1b1f824cc4845" w:history="1">
              <w:r>
                <w:rPr>
                  <w:rStyle w:val="Hyperlink"/>
                </w:rPr>
                <w:t>2025-2031年中国债券行业研究分析与前景趋势报告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1b1f824cc4845" w:history="1">
                <w:r>
                  <w:rPr>
                    <w:rStyle w:val="Hyperlink"/>
                  </w:rPr>
                  <w:t>https://www.20087.com/6/20/ZhaiQuanDeQianJingQuShi.html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券市场作为金融市场的重要组成部分，近年来经历了显著的增长和演变。在全球范围内，政府、企业和金融机构发行债券以筹集资金，满足基础设施建设、企业发展和经济活动的融资需求。随着利率环境的变化和经济周期的波动，债券市场的参与者需密切关注货币政策、经济增长预期和信用评级等因素。近年来，绿色债券、社会责任债券和可持续发展债券的兴起，反映了投资者对环境、社会和治理（ESG）因素的日益重视。</w:t>
      </w:r>
      <w:r>
        <w:rPr>
          <w:rFonts w:hint="eastAsia"/>
        </w:rPr>
        <w:br/>
      </w:r>
      <w:r>
        <w:rPr>
          <w:rFonts w:hint="eastAsia"/>
        </w:rPr>
        <w:t>　　未来，债券市场将更加注重可持续性和创新。一方面，ESG主题的债券将继续增长，以满足投资者对负责任投资的需求，同时推动企业在环境保护和社会责任方面的行动。另一方面，随着科技的发展，数字债券和区块链技术的应用将提升债券市场的透明度和效率，减少交易成本，增强市场流动性。此外，面对复杂多变的经济环境，债券市场将更加重视风险管理，发展多样化的产品和服务，以满足不同投资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1b1f824cc4845" w:history="1">
        <w:r>
          <w:rPr>
            <w:rStyle w:val="Hyperlink"/>
          </w:rPr>
          <w:t>2025-2031年中国债券行业研究分析与前景趋势报告</w:t>
        </w:r>
      </w:hyperlink>
      <w:r>
        <w:rPr>
          <w:rFonts w:hint="eastAsia"/>
        </w:rPr>
        <w:t>》全面分析了我国债券行业的现状、市场需求、市场规模以及价格动态，探讨了债券产业链的结构与发展。债券报告对债券细分市场进行了剖析，同时基于科学数据，对债券市场前景及发展趋势进行了预测。报告还聚焦债券重点企业，并对其品牌影响力、市场竞争力以及行业集中度进行了评估。债券报告为投资者、产业链相关企业及政府决策部门提供了专业、客观的参考，是了解和把握债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债券产业概述</w:t>
      </w:r>
      <w:r>
        <w:rPr>
          <w:rFonts w:hint="eastAsia"/>
        </w:rPr>
        <w:br/>
      </w:r>
      <w:r>
        <w:rPr>
          <w:rFonts w:hint="eastAsia"/>
        </w:rPr>
        <w:t>　　第一节 债券定义</w:t>
      </w:r>
      <w:r>
        <w:rPr>
          <w:rFonts w:hint="eastAsia"/>
        </w:rPr>
        <w:br/>
      </w:r>
      <w:r>
        <w:rPr>
          <w:rFonts w:hint="eastAsia"/>
        </w:rPr>
        <w:t>　　第二节 债券行业特点</w:t>
      </w:r>
      <w:r>
        <w:rPr>
          <w:rFonts w:hint="eastAsia"/>
        </w:rPr>
        <w:br/>
      </w:r>
      <w:r>
        <w:rPr>
          <w:rFonts w:hint="eastAsia"/>
        </w:rPr>
        <w:t>　　第三节 债券产业链分析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2024-2025年中国债券行业运行环境分析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中国债券运行经济环境分析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中国债券产业政策环境分析</w:t>
      </w:r>
      <w:r>
        <w:rPr>
          <w:rFonts w:hint="eastAsia"/>
        </w:rPr>
        <w:br/>
      </w:r>
      <w:r>
        <w:rPr>
          <w:rFonts w:hint="eastAsia"/>
        </w:rPr>
        <w:t>　　　　一、债券行业监管体制</w:t>
      </w:r>
      <w:r>
        <w:rPr>
          <w:rFonts w:hint="eastAsia"/>
        </w:rPr>
        <w:br/>
      </w:r>
      <w:r>
        <w:rPr>
          <w:rFonts w:hint="eastAsia"/>
        </w:rPr>
        <w:t>　　　　二、债券行业主要法规</w:t>
      </w:r>
      <w:r>
        <w:rPr>
          <w:rFonts w:hint="eastAsia"/>
        </w:rPr>
        <w:br/>
      </w:r>
      <w:r>
        <w:rPr>
          <w:rFonts w:hint="eastAsia"/>
        </w:rPr>
        <w:t>　　　　三、主要债券产业政策</w:t>
      </w:r>
      <w:r>
        <w:rPr>
          <w:rFonts w:hint="eastAsia"/>
        </w:rPr>
        <w:br/>
      </w:r>
      <w:r>
        <w:rPr>
          <w:rFonts w:hint="eastAsia"/>
        </w:rPr>
        <w:t>　　第三节 中国债券产业社会环境分析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国外债券行业发展态势分析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国外债券市场发展现状分析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国外主要国家债券市场现状</w:t>
      </w:r>
      <w:r>
        <w:rPr>
          <w:rFonts w:hint="eastAsia"/>
        </w:rPr>
        <w:br/>
      </w:r>
      <w:r>
        <w:rPr>
          <w:rFonts w:hint="eastAsia"/>
        </w:rPr>
        <w:t>　　第三节 国外债券行业发展趋势预测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中国债券行业市场分析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2019-2024年中国债券行业规模情况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2019-2024年中国债券市场规模情况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2019-2024年中国债券行业盈利情况分析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2019-2024年中国债券市场需求状况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2019-2024年中国债券行业市场供给状况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2019-2024年债券行业市场供需平衡状况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中国重点地区债券行业市场调研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重点地区（一）债券市场调研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重点地区（二）债券市场调研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重点地区（三）债券市场调研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重点地区（四）债券市场调研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重点地区（五）债券市场调研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中国债券行业价格走势及影响因素分析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国内债券行业价格回顾</w:t>
      </w:r>
      <w:r>
        <w:rPr>
          <w:rFonts w:hint="eastAsia"/>
        </w:rPr>
        <w:br/>
      </w:r>
      <w:r>
        <w:rPr>
          <w:rFonts w:hint="eastAsia"/>
        </w:rPr>
        <w:t>　　第二节 国内债券行业价格走势预测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国内债券行业价格影响因素分析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中国债券行业客户调研</w:t>
      </w:r>
      <w:r>
        <w:rPr>
          <w:rFonts w:hint="eastAsia"/>
        </w:rPr>
        <w:br/>
      </w:r>
      <w:r>
        <w:rPr>
          <w:rFonts w:hint="eastAsia"/>
        </w:rPr>
        <w:t>　　　　一、债券行业客户偏好调查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二、客户对债券品牌的首要认知渠道</w:t>
      </w:r>
      <w:r>
        <w:rPr>
          <w:rFonts w:hint="eastAsia"/>
        </w:rPr>
        <w:br/>
      </w:r>
      <w:r>
        <w:rPr>
          <w:rFonts w:hint="eastAsia"/>
        </w:rPr>
        <w:t>　　　　三、债券品牌忠诚度调查</w:t>
      </w:r>
      <w:r>
        <w:rPr>
          <w:rFonts w:hint="eastAsia"/>
        </w:rPr>
        <w:br/>
      </w:r>
      <w:r>
        <w:rPr>
          <w:rFonts w:hint="eastAsia"/>
        </w:rPr>
        <w:t>　　　　四、债券行业客户消费理念调研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中国债券行业竞争格局分析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2025年债券行业集中度分析</w:t>
      </w:r>
      <w:r>
        <w:rPr>
          <w:rFonts w:hint="eastAsia"/>
        </w:rPr>
        <w:br/>
      </w:r>
      <w:r>
        <w:rPr>
          <w:rFonts w:hint="eastAsia"/>
        </w:rPr>
        <w:t>　　　　一、债券市场集中度分析</w:t>
      </w:r>
      <w:r>
        <w:rPr>
          <w:rFonts w:hint="eastAsia"/>
        </w:rPr>
        <w:br/>
      </w:r>
      <w:r>
        <w:rPr>
          <w:rFonts w:hint="eastAsia"/>
        </w:rPr>
        <w:t>　　　　二、债券企业集中度分析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2024-2025年债券行业竞争格局分析</w:t>
      </w:r>
      <w:r>
        <w:rPr>
          <w:rFonts w:hint="eastAsia"/>
        </w:rPr>
        <w:br/>
      </w:r>
      <w:r>
        <w:rPr>
          <w:rFonts w:hint="eastAsia"/>
        </w:rPr>
        <w:t>　　　　一、债券行业竞争策略分析</w:t>
      </w:r>
      <w:r>
        <w:rPr>
          <w:rFonts w:hint="eastAsia"/>
        </w:rPr>
        <w:br/>
      </w:r>
      <w:r>
        <w:rPr>
          <w:rFonts w:hint="eastAsia"/>
        </w:rPr>
        <w:t>　　　　二、债券行业竞争格局展望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三、我国债券市场竞争趋势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债券行业重点企业发展调研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债券行业企业经营策略研究分析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债券企业多样化经营策略分析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一、债券企业多样化经营情况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二、现行债券行业多样化经营的方向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大型债券企业集团未来发展策略分析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对中小债券企业生产经营的建议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债券行业投资风险与控制策略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债券行业SWOT模型分析</w:t>
      </w:r>
      <w:r>
        <w:rPr>
          <w:rFonts w:hint="eastAsia"/>
        </w:rPr>
        <w:br/>
      </w:r>
      <w:r>
        <w:rPr>
          <w:rFonts w:hint="eastAsia"/>
        </w:rPr>
        <w:t>　　　　一、债券行业优势分析</w:t>
      </w:r>
      <w:r>
        <w:rPr>
          <w:rFonts w:hint="eastAsia"/>
        </w:rPr>
        <w:br/>
      </w:r>
      <w:r>
        <w:rPr>
          <w:rFonts w:hint="eastAsia"/>
        </w:rPr>
        <w:t>　　　　二、债券行业劣势分析</w:t>
      </w:r>
      <w:r>
        <w:rPr>
          <w:rFonts w:hint="eastAsia"/>
        </w:rPr>
        <w:br/>
      </w:r>
      <w:r>
        <w:rPr>
          <w:rFonts w:hint="eastAsia"/>
        </w:rPr>
        <w:t>　　　　三、债券行业机会分析</w:t>
      </w:r>
      <w:r>
        <w:rPr>
          <w:rFonts w:hint="eastAsia"/>
        </w:rPr>
        <w:br/>
      </w:r>
      <w:r>
        <w:rPr>
          <w:rFonts w:hint="eastAsia"/>
        </w:rPr>
        <w:t>　　　　四、债券行业风险分析</w:t>
      </w:r>
      <w:r>
        <w:rPr>
          <w:rFonts w:hint="eastAsia"/>
        </w:rPr>
        <w:br/>
      </w:r>
      <w:r>
        <w:rPr>
          <w:rFonts w:hint="eastAsia"/>
        </w:rPr>
        <w:t>　　第二节 债券行业投资风险及控制策略分析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一、债券市场风险及控制策略</w:t>
      </w:r>
      <w:r>
        <w:rPr>
          <w:rFonts w:hint="eastAsia"/>
        </w:rPr>
        <w:br/>
      </w:r>
      <w:r>
        <w:rPr>
          <w:rFonts w:hint="eastAsia"/>
        </w:rPr>
        <w:t>　　　　二、债券行业政策风险及控制策略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三、债券行业经营风险及控制策略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四、债券同业竞争风险及控制策略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五、债券行业其他风险及控制策略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2025-2031年中国债券行业投资潜力及发展趋势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2025-2031年债券行业投资潜力分析</w:t>
      </w:r>
      <w:r>
        <w:rPr>
          <w:rFonts w:hint="eastAsia"/>
        </w:rPr>
        <w:br/>
      </w:r>
      <w:r>
        <w:rPr>
          <w:rFonts w:hint="eastAsia"/>
        </w:rPr>
        <w:t>　　　　一、债券行业重点可投资领域</w:t>
      </w:r>
      <w:r>
        <w:rPr>
          <w:rFonts w:hint="eastAsia"/>
        </w:rPr>
        <w:br/>
      </w:r>
      <w:r>
        <w:rPr>
          <w:rFonts w:hint="eastAsia"/>
        </w:rPr>
        <w:t>　　　　二、债券行业目标市场需求潜力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三、债券行业投资潜力综合评判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 2025-2031年中国债券行业发展趋势分析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一、2025年债券市场前景分析</w:t>
      </w:r>
      <w:r>
        <w:rPr>
          <w:rFonts w:hint="eastAsia"/>
        </w:rPr>
        <w:br/>
      </w:r>
      <w:r>
        <w:rPr>
          <w:rFonts w:hint="eastAsia"/>
        </w:rPr>
        <w:t>　　　　二、2025年债券发展趋势预测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三、2025-2031年我国债券行业发展剖析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五、未来债券行业发展变局剖析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债券行业历程</w:t>
      </w:r>
      <w:r>
        <w:rPr>
          <w:rFonts w:hint="eastAsia"/>
        </w:rPr>
        <w:br/>
      </w:r>
      <w:r>
        <w:rPr>
          <w:rFonts w:hint="eastAsia"/>
        </w:rPr>
        <w:t>　　图表 债券行业生命周期</w:t>
      </w:r>
      <w:r>
        <w:rPr>
          <w:rFonts w:hint="eastAsia"/>
        </w:rPr>
        <w:br/>
      </w:r>
      <w:r>
        <w:rPr>
          <w:rFonts w:hint="eastAsia"/>
        </w:rPr>
        <w:t>　　图表 债券行业产业链分析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2019-2024年中国债券行业市场规模及增长情况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2019-2024年债券行业市场容量分析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2019-2024年中国债券行业产能统计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2019-2024年中国债券行业产量及增长趋势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2019-2024年中国债券市场需求量及增速统计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2024年中国债券行业需求领域分布格局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2019-2024年中国债券行业销售收入分析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2019-2024年中国债券行业盈利情况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2019-2024年中国债券行业利润总额统计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2019-2024年中国债券进口数量分析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2019-2024年中国债券进口金额分析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2019-2024年中国债券出口数量分析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2019-2024年中国债券出口金额分析</w:t>
      </w:r>
      <w:r>
        <w:rPr>
          <w:rFonts w:hint="eastAsia"/>
        </w:rPr>
        <w:br/>
      </w:r>
      <w:r>
        <w:rPr>
          <w:rFonts w:hint="eastAsia"/>
        </w:rPr>
        <w:t>　　图表 2025年中国债券进口国家及地区分析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2025年中国债券出口国家及地区分析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2019-2024年中国债券行业企业数量情况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2019-2024年中国债券行业企业平均规模情况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**地区债券市场规模及增长情况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**地区债券行业市场需求情况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**地区债券市场规模及增长情况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**地区债券行业市场需求情况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**地区债券市场规模及增长情况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**地区债券行业市场需求情况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**地区债券市场规模及增长情况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**地区债券行业市场需求情况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债券重点企业（一）基本信息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债券重点企业（一）经营情况分析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债券重点企业（一）主要经济指标情况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债券重点企业（一）盈利能力情况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债券重点企业（一）偿债能力情况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债券重点企业（一）运营能力情况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债券重点企业（一）成长能力情况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债券重点企业（二）基本信息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债券重点企业（二）经营情况分析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债券重点企业（二）主要经济指标情况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债券重点企业（二）盈利能力情况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债券重点企业（二）偿债能力情况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债券重点企业（二）运营能力情况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债券重点企业（二）成长能力情况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债券重点企业（三）基本信息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债券重点企业（三）经营情况分析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债券重点企业（三）主要经济指标情况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债券重点企业（三）盈利能力情况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债券重点企业（三）偿债能力情况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债券重点企业（三）运营能力情况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债券重点企业（三）成长能力情况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2025-2031年中国债券行业产能预测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2025-2031年中国债券行业产量预测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2025-2031年中国债券市场需求量预测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2025-2031年中国债券行业供需平衡预测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2025-2031年中国债券行业市场容量预测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2025-2031年中国债券行业市场规模预测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2025年中国债券市场前景分析</w:t>
      </w:r>
      <w:r>
        <w:rPr>
          <w:rFonts w:hint="eastAsia"/>
        </w:rPr>
        <w:br/>
      </w:r>
      <w:r>
        <w:rPr>
          <w:rFonts w:hint="eastAsia"/>
        </w:rPr>
        <w:t>　　图表 2025年中国债券发展趋势预测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1b1f824cc4845" w:history="1">
        <w:r>
          <w:rPr>
            <w:rStyle w:val="Hyperlink"/>
          </w:rPr>
          <w:t>2025-2031年中国债券行业研究分析与前景趋势报告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1b1f824cc4845" w:history="1">
        <w:r>
          <w:rPr>
            <w:rStyle w:val="Hyperlink"/>
          </w:rPr>
          <w:t>https://www.20087.com/6/20/ZhaiQuanDeQianJingQuShi.html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热点：买债券的风险有多大、债券与股票的区别在于、债券基金有风险吗、债券名词解释、债券基础知识、债券市场最新行情、债券通俗理解、债券基金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5132759e14e5f" w:history="1">
      <w:r>
        <w:rPr>
          <w:rStyle w:val="Hyperlink"/>
        </w:rPr>
        <w:t>2025-2031年中国债券行业研究分析与前景趋势报告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aiQuanDeQianJingQuShi.html" TargetMode="External" Id="Rf6a1b1f824cc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aiQuanDeQianJingQuShi.html" TargetMode="External" Id="Rce95132759e1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2024-10-03T00:59:00Z</dcterms:created>
  <dcterms:modified xsi:type="dcterms:W3CDTF">2024-10-03T01:59:00Z</dcterms:modified>
  <dc:subject>2025-2031年中国债券行业研究分析与前景趋势报告</dc:subject>
  <dc:title>2025-2031年中国债券行业研究分析与前景趋势报告</dc:title>
  <cp:keywords>2025-2031年中国债券行业研究分析与前景趋势报告</cp:keywords>
  <dc:description>2025-2031年中国债券行业研究分析与前景趋势报告</dc:description>
</cp:coreProperties>
</file>