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95d735c34071" w:history="1">
              <w:r>
                <w:rPr>
                  <w:rStyle w:val="Hyperlink"/>
                </w:rPr>
                <w:t>2025-2031年全球与中国孤儿药市场调研及前景趋势预测报告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95d735c34071" w:history="1">
              <w:r>
                <w:rPr>
                  <w:rStyle w:val="Hyperlink"/>
                </w:rPr>
                <w:t>2025-2031年全球与中国孤儿药市场调研及前景趋势预测报告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795d735c34071" w:history="1">
                <w:r>
                  <w:rPr>
                    <w:rStyle w:val="Hyperlink"/>
                  </w:rPr>
                  <w:t>https://www.20087.com/7/60/GuErYaoFaZhanQianJingFenXi.html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孤儿药，即用于治疗罕见疾病的药物，由于疾病种类繁多且患者群体小，其研发面临成本高、周期长的挑战。近年来，随着政府激励政策的出台、患者组织的积极参与及研发技术的进步，孤儿药市场迎来了快速发展。孤儿药的研发不再局限于传统的小分子药物，生物制剂和基因治疗等前沿技术的引入，为罕见病治疗带来了革命性变化。</w:t>
      </w:r>
      <w:r>
        <w:rPr>
          <w:rFonts w:hint="eastAsia"/>
        </w:rPr>
        <w:br/>
      </w:r>
      <w:r>
        <w:rPr>
          <w:rFonts w:hint="eastAsia"/>
        </w:rPr>
        <w:t>　　孤儿药的未来趋势将体现在个性化医疗与国际合作的深化。基于遗传学的精准医疗策略，将使得药物研发更加针对性，提高治疗效果。同时，跨国药企与科研机构的合作，共享研发资源与临床试验数据，将加速孤儿药的全球上市进程。此外，伴随监管政策的不断完善和市场准入机制的优化，孤儿药的可及性和可负担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95d735c34071" w:history="1">
        <w:r>
          <w:rPr>
            <w:rStyle w:val="Hyperlink"/>
          </w:rPr>
          <w:t>2025-2031年全球与中国孤儿药市场调研及前景趋势预测报告</w:t>
        </w:r>
      </w:hyperlink>
      <w:r>
        <w:rPr>
          <w:rFonts w:hint="eastAsia"/>
        </w:rPr>
        <w:t>》基于国家统计局及相关行业协会的详实数据，结合国内外孤儿药行业研究资料及深入市场调研，系统分析了孤儿药行业的市场规模、市场需求及产业链现状。报告重点探讨了孤儿药行业整体运行情况及细分领域特点，科学预测了孤儿药市场前景与发展趋势，揭示了孤儿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795d735c34071" w:history="1">
        <w:r>
          <w:rPr>
            <w:rStyle w:val="Hyperlink"/>
          </w:rPr>
          <w:t>2025-2031年全球与中国孤儿药市场调研及前景趋势预测报告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中国孤儿药概述</w:t>
      </w:r>
      <w:r>
        <w:rPr>
          <w:rFonts w:hint="eastAsia"/>
        </w:rPr>
        <w:br/>
      </w:r>
      <w:r>
        <w:rPr>
          <w:rFonts w:hint="eastAsia"/>
        </w:rPr>
        <w:t>　　第一节 孤儿药行业定义</w:t>
      </w:r>
      <w:r>
        <w:rPr>
          <w:rFonts w:hint="eastAsia"/>
        </w:rPr>
        <w:br/>
      </w:r>
      <w:r>
        <w:rPr>
          <w:rFonts w:hint="eastAsia"/>
        </w:rPr>
        <w:t>　　第二节 孤儿药行业发展特性</w:t>
      </w:r>
      <w:r>
        <w:rPr>
          <w:rFonts w:hint="eastAsia"/>
        </w:rPr>
        <w:br/>
      </w:r>
      <w:r>
        <w:rPr>
          <w:rFonts w:hint="eastAsia"/>
        </w:rPr>
        <w:t>　　第三节 孤儿药产业链分析</w:t>
      </w:r>
      <w:r>
        <w:rPr>
          <w:rFonts w:hint="eastAsia"/>
        </w:rPr>
        <w:br/>
      </w:r>
      <w:r>
        <w:rPr>
          <w:rFonts w:hint="eastAsia"/>
        </w:rPr>
        <w:t>　　第四节 孤儿药行业生命周期分析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2024-2025年国外主要孤儿药市场发展概况</w:t>
      </w:r>
      <w:r>
        <w:rPr>
          <w:rFonts w:hint="eastAsia"/>
        </w:rPr>
        <w:br/>
      </w:r>
      <w:r>
        <w:rPr>
          <w:rFonts w:hint="eastAsia"/>
        </w:rPr>
        <w:t>　　第一节 全球孤儿药市场发展分析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欧盟地区主要国家孤儿药市场概况</w:t>
      </w:r>
      <w:r>
        <w:rPr>
          <w:rFonts w:hint="eastAsia"/>
        </w:rPr>
        <w:br/>
      </w:r>
      <w:r>
        <w:rPr>
          <w:rFonts w:hint="eastAsia"/>
        </w:rPr>
        <w:t>　　第三节 北美地区孤儿药市场概况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亚太地区主要国家孤儿药市场概况</w:t>
      </w:r>
      <w:r>
        <w:rPr>
          <w:rFonts w:hint="eastAsia"/>
        </w:rPr>
        <w:br/>
      </w:r>
      <w:r>
        <w:rPr>
          <w:rFonts w:hint="eastAsia"/>
        </w:rPr>
        <w:t>　　第五节 全球孤儿药市场发展预测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2024-2025年中国孤儿药发展环境分析</w:t>
      </w:r>
      <w:r>
        <w:rPr>
          <w:rFonts w:hint="eastAsia"/>
        </w:rPr>
        <w:br/>
      </w:r>
      <w:r>
        <w:rPr>
          <w:rFonts w:hint="eastAsia"/>
        </w:rPr>
        <w:t>　　第一节 孤儿药行业经济环境分析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孤儿药行业相关政策、标准</w:t>
      </w:r>
      <w:r>
        <w:rPr>
          <w:rFonts w:hint="eastAsia"/>
        </w:rPr>
        <w:br/>
      </w:r>
      <w:r>
        <w:rPr>
          <w:rFonts w:hint="eastAsia"/>
        </w:rPr>
        <w:t>　　第三节 孤儿药行业相关发展规划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中国孤儿药技术发展分析</w:t>
      </w:r>
      <w:r>
        <w:rPr>
          <w:rFonts w:hint="eastAsia"/>
        </w:rPr>
        <w:br/>
      </w:r>
      <w:r>
        <w:rPr>
          <w:rFonts w:hint="eastAsia"/>
        </w:rPr>
        <w:t>　　第一节 当前孤儿药技术发展现状分析</w:t>
      </w:r>
      <w:r>
        <w:rPr>
          <w:rFonts w:hint="eastAsia"/>
        </w:rPr>
        <w:br/>
      </w:r>
      <w:r>
        <w:rPr>
          <w:rFonts w:hint="eastAsia"/>
        </w:rPr>
        <w:t>　　第二节 孤儿药生产中需注意的问题</w:t>
      </w:r>
      <w:r>
        <w:rPr>
          <w:rFonts w:hint="eastAsia"/>
        </w:rPr>
        <w:br/>
      </w:r>
      <w:r>
        <w:rPr>
          <w:rFonts w:hint="eastAsia"/>
        </w:rPr>
        <w:t>　　第三节 孤儿药行业主要技术发展趋势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孤儿药市场特性分析</w:t>
      </w:r>
      <w:r>
        <w:rPr>
          <w:rFonts w:hint="eastAsia"/>
        </w:rPr>
        <w:br/>
      </w:r>
      <w:r>
        <w:rPr>
          <w:rFonts w:hint="eastAsia"/>
        </w:rPr>
        <w:t>　　第一节 孤儿药行业集中度分析</w:t>
      </w:r>
      <w:r>
        <w:rPr>
          <w:rFonts w:hint="eastAsia"/>
        </w:rPr>
        <w:br/>
      </w:r>
      <w:r>
        <w:rPr>
          <w:rFonts w:hint="eastAsia"/>
        </w:rPr>
        <w:t>　　第二节 孤儿药行业SWOT分析</w:t>
      </w:r>
      <w:r>
        <w:rPr>
          <w:rFonts w:hint="eastAsia"/>
        </w:rPr>
        <w:br/>
      </w:r>
      <w:r>
        <w:rPr>
          <w:rFonts w:hint="eastAsia"/>
        </w:rPr>
        <w:t>　　　　一、孤儿药行业优势</w:t>
      </w:r>
      <w:r>
        <w:rPr>
          <w:rFonts w:hint="eastAsia"/>
        </w:rPr>
        <w:br/>
      </w:r>
      <w:r>
        <w:rPr>
          <w:rFonts w:hint="eastAsia"/>
        </w:rPr>
        <w:t>　　　　二、孤儿药行业劣势</w:t>
      </w:r>
      <w:r>
        <w:rPr>
          <w:rFonts w:hint="eastAsia"/>
        </w:rPr>
        <w:br/>
      </w:r>
      <w:r>
        <w:rPr>
          <w:rFonts w:hint="eastAsia"/>
        </w:rPr>
        <w:t>　　　　三、孤儿药行业机会</w:t>
      </w:r>
      <w:r>
        <w:rPr>
          <w:rFonts w:hint="eastAsia"/>
        </w:rPr>
        <w:br/>
      </w:r>
      <w:r>
        <w:rPr>
          <w:rFonts w:hint="eastAsia"/>
        </w:rPr>
        <w:t>　　　　四、孤儿药行业风险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中国孤儿药发展现状</w:t>
      </w:r>
      <w:r>
        <w:rPr>
          <w:rFonts w:hint="eastAsia"/>
        </w:rPr>
        <w:br/>
      </w:r>
      <w:r>
        <w:rPr>
          <w:rFonts w:hint="eastAsia"/>
        </w:rPr>
        <w:t>　　第一节 中国孤儿药市场现状分析</w:t>
      </w:r>
      <w:r>
        <w:rPr>
          <w:rFonts w:hint="eastAsia"/>
        </w:rPr>
        <w:br/>
      </w:r>
      <w:r>
        <w:rPr>
          <w:rFonts w:hint="eastAsia"/>
        </w:rPr>
        <w:t>　　第二节 中国孤儿药行业产量情况分析及预测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一、孤儿药总体产能规模</w:t>
      </w:r>
      <w:r>
        <w:rPr>
          <w:rFonts w:hint="eastAsia"/>
        </w:rPr>
        <w:br/>
      </w:r>
      <w:r>
        <w:rPr>
          <w:rFonts w:hint="eastAsia"/>
        </w:rPr>
        <w:t>　　　　二、孤儿药生产区域分布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三、2019-2024年中国孤儿药行业产量统计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四、2025-2031年中国孤儿药行业产量预测</w:t>
      </w:r>
      <w:r>
        <w:rPr>
          <w:rFonts w:hint="eastAsia"/>
        </w:rPr>
        <w:br/>
      </w:r>
      <w:r>
        <w:rPr>
          <w:rFonts w:hint="eastAsia"/>
        </w:rPr>
        <w:t>　　第三节 中国孤儿药市场需求分析及预测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一、中国孤儿药市场需求特点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二、2019-2024年中国孤儿药市场需求量统计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三、2025-2031年中国孤儿药市场需求量预测</w:t>
      </w:r>
      <w:r>
        <w:rPr>
          <w:rFonts w:hint="eastAsia"/>
        </w:rPr>
        <w:br/>
      </w:r>
      <w:r>
        <w:rPr>
          <w:rFonts w:hint="eastAsia"/>
        </w:rPr>
        <w:t>　　第四节 中国孤儿药价格趋势分析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一、2019-2024年中国孤儿药市场价格趋势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二、2025-2031年中国孤儿药市场价格走势预测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2019-2024年孤儿药行业经济运行状况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2019-2024年中国孤儿药行业盈利能力分析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2019-2024年中国孤儿药行业发展能力分析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2019-2024年孤儿药行业偿债能力分析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2019-2024年孤儿药制造企业数量分析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孤儿药行业上、下游市场分析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孤儿药行业上游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孤儿药行业下游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中国孤儿药行业重点地区发展分析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孤儿药行业重点区域市场结构调研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**地区孤儿药市场发展分析</w:t>
      </w:r>
      <w:r>
        <w:rPr>
          <w:rFonts w:hint="eastAsia"/>
        </w:rPr>
        <w:br/>
      </w:r>
      <w:r>
        <w:rPr>
          <w:rFonts w:hint="eastAsia"/>
        </w:rPr>
        <w:t>　　第三节 **地区孤儿药市场发展分析</w:t>
      </w:r>
      <w:r>
        <w:rPr>
          <w:rFonts w:hint="eastAsia"/>
        </w:rPr>
        <w:br/>
      </w:r>
      <w:r>
        <w:rPr>
          <w:rFonts w:hint="eastAsia"/>
        </w:rPr>
        <w:t>　　第四节 **地区孤儿药市场发展分析</w:t>
      </w:r>
      <w:r>
        <w:rPr>
          <w:rFonts w:hint="eastAsia"/>
        </w:rPr>
        <w:br/>
      </w:r>
      <w:r>
        <w:rPr>
          <w:rFonts w:hint="eastAsia"/>
        </w:rPr>
        <w:t>　　第五节 **地区孤儿药市场发展分析</w:t>
      </w:r>
      <w:r>
        <w:rPr>
          <w:rFonts w:hint="eastAsia"/>
        </w:rPr>
        <w:br/>
      </w:r>
      <w:r>
        <w:rPr>
          <w:rFonts w:hint="eastAsia"/>
        </w:rPr>
        <w:t>　　第六节 **地区孤儿药市场发展分析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2019-2024年中国孤儿药进出口分析</w:t>
      </w:r>
      <w:r>
        <w:rPr>
          <w:rFonts w:hint="eastAsia"/>
        </w:rPr>
        <w:br/>
      </w:r>
      <w:r>
        <w:rPr>
          <w:rFonts w:hint="eastAsia"/>
        </w:rPr>
        <w:t>　　第一节 孤儿药进口情况分析</w:t>
      </w:r>
      <w:r>
        <w:rPr>
          <w:rFonts w:hint="eastAsia"/>
        </w:rPr>
        <w:br/>
      </w:r>
      <w:r>
        <w:rPr>
          <w:rFonts w:hint="eastAsia"/>
        </w:rPr>
        <w:t>　　第二节 孤儿药出口情况分析</w:t>
      </w:r>
      <w:r>
        <w:rPr>
          <w:rFonts w:hint="eastAsia"/>
        </w:rPr>
        <w:br/>
      </w:r>
      <w:r>
        <w:rPr>
          <w:rFonts w:hint="eastAsia"/>
        </w:rPr>
        <w:t>　　第三节 影响孤儿药进出口因素分析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孤儿药行业重点企业竞争力分析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三、企业孤儿药经营状况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孤儿药行业企业经营策略研究分析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孤儿药企业多样化经营策略分析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一、孤儿药企业多样化经营情况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二、现行孤儿药行业多样化经营的方向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大型孤儿药企业集团未来发展策略分析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对中小孤儿药企业生产经营的建议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孤儿药行业投资风险预警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影响孤儿药行业发展的主要因素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一、2025年影响孤儿药行业运行的有利因素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二、2025年影响孤儿药行业运行的稳定因素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三、2025年影响孤儿药行业运行的不利因素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四、2025年我国孤儿药行业发展面临的挑战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五、2025年我国孤儿药行业发展面临的机遇</w:t>
      </w:r>
      <w:r>
        <w:rPr>
          <w:rFonts w:hint="eastAsia"/>
        </w:rPr>
        <w:br/>
      </w:r>
      <w:r>
        <w:rPr>
          <w:rFonts w:hint="eastAsia"/>
        </w:rPr>
        <w:t>　　第二节 孤儿药行业投资风险预警</w:t>
      </w:r>
      <w:r>
        <w:rPr>
          <w:rFonts w:hint="eastAsia"/>
        </w:rPr>
        <w:br/>
      </w:r>
      <w:r>
        <w:rPr>
          <w:rFonts w:hint="eastAsia"/>
        </w:rPr>
        <w:t>　　　　一、孤儿药行业市场风险预测</w:t>
      </w:r>
      <w:r>
        <w:rPr>
          <w:rFonts w:hint="eastAsia"/>
        </w:rPr>
        <w:br/>
      </w:r>
      <w:r>
        <w:rPr>
          <w:rFonts w:hint="eastAsia"/>
        </w:rPr>
        <w:t>　　　　二、孤儿药行业政策风险预测</w:t>
      </w:r>
      <w:r>
        <w:rPr>
          <w:rFonts w:hint="eastAsia"/>
        </w:rPr>
        <w:br/>
      </w:r>
      <w:r>
        <w:rPr>
          <w:rFonts w:hint="eastAsia"/>
        </w:rPr>
        <w:t>　　　　三、孤儿药行业经营风险预测</w:t>
      </w:r>
      <w:r>
        <w:rPr>
          <w:rFonts w:hint="eastAsia"/>
        </w:rPr>
        <w:br/>
      </w:r>
      <w:r>
        <w:rPr>
          <w:rFonts w:hint="eastAsia"/>
        </w:rPr>
        <w:t>　　　　四、孤儿药行业技术风险预测</w:t>
      </w:r>
      <w:r>
        <w:rPr>
          <w:rFonts w:hint="eastAsia"/>
        </w:rPr>
        <w:br/>
      </w:r>
      <w:r>
        <w:rPr>
          <w:rFonts w:hint="eastAsia"/>
        </w:rPr>
        <w:t>　　　　五、孤儿药行业竞争风险预测</w:t>
      </w:r>
      <w:r>
        <w:rPr>
          <w:rFonts w:hint="eastAsia"/>
        </w:rPr>
        <w:br/>
      </w:r>
      <w:r>
        <w:rPr>
          <w:rFonts w:hint="eastAsia"/>
        </w:rPr>
        <w:t>　　　　六、孤儿药行业其他风险预测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孤儿药投资建议</w:t>
      </w:r>
      <w:r>
        <w:rPr>
          <w:rFonts w:hint="eastAsia"/>
        </w:rPr>
        <w:br/>
      </w:r>
      <w:r>
        <w:rPr>
          <w:rFonts w:hint="eastAsia"/>
        </w:rPr>
        <w:t>　　第一节 2025年孤儿药市场前景分析</w:t>
      </w:r>
      <w:r>
        <w:rPr>
          <w:rFonts w:hint="eastAsia"/>
        </w:rPr>
        <w:br/>
      </w:r>
      <w:r>
        <w:rPr>
          <w:rFonts w:hint="eastAsia"/>
        </w:rPr>
        <w:t>　　第二节 2025年孤儿药发展趋势预测</w:t>
      </w:r>
      <w:r>
        <w:rPr>
          <w:rFonts w:hint="eastAsia"/>
        </w:rPr>
        <w:br/>
      </w:r>
      <w:r>
        <w:rPr>
          <w:rFonts w:hint="eastAsia"/>
        </w:rPr>
        <w:t>　　第三节 孤儿药行业投资进入壁垒分析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孤儿药介绍</w:t>
      </w:r>
      <w:r>
        <w:rPr>
          <w:rFonts w:hint="eastAsia"/>
        </w:rPr>
        <w:br/>
      </w:r>
      <w:r>
        <w:rPr>
          <w:rFonts w:hint="eastAsia"/>
        </w:rPr>
        <w:t>　　图表 孤儿药图片</w:t>
      </w:r>
      <w:r>
        <w:rPr>
          <w:rFonts w:hint="eastAsia"/>
        </w:rPr>
        <w:br/>
      </w:r>
      <w:r>
        <w:rPr>
          <w:rFonts w:hint="eastAsia"/>
        </w:rPr>
        <w:t>　　图表 孤儿药种类</w:t>
      </w:r>
      <w:r>
        <w:rPr>
          <w:rFonts w:hint="eastAsia"/>
        </w:rPr>
        <w:br/>
      </w:r>
      <w:r>
        <w:rPr>
          <w:rFonts w:hint="eastAsia"/>
        </w:rPr>
        <w:t>　　图表 孤儿药用途 应用</w:t>
      </w:r>
      <w:r>
        <w:rPr>
          <w:rFonts w:hint="eastAsia"/>
        </w:rPr>
        <w:br/>
      </w:r>
      <w:r>
        <w:rPr>
          <w:rFonts w:hint="eastAsia"/>
        </w:rPr>
        <w:t>　　图表 孤儿药产业链调研</w:t>
      </w:r>
      <w:r>
        <w:rPr>
          <w:rFonts w:hint="eastAsia"/>
        </w:rPr>
        <w:br/>
      </w:r>
      <w:r>
        <w:rPr>
          <w:rFonts w:hint="eastAsia"/>
        </w:rPr>
        <w:t>　　图表 孤儿药行业现状</w:t>
      </w:r>
      <w:r>
        <w:rPr>
          <w:rFonts w:hint="eastAsia"/>
        </w:rPr>
        <w:br/>
      </w:r>
      <w:r>
        <w:rPr>
          <w:rFonts w:hint="eastAsia"/>
        </w:rPr>
        <w:t>　　图表 孤儿药行业特点</w:t>
      </w:r>
      <w:r>
        <w:rPr>
          <w:rFonts w:hint="eastAsia"/>
        </w:rPr>
        <w:br/>
      </w:r>
      <w:r>
        <w:rPr>
          <w:rFonts w:hint="eastAsia"/>
        </w:rPr>
        <w:t>　　图表 孤儿药政策</w:t>
      </w:r>
      <w:r>
        <w:rPr>
          <w:rFonts w:hint="eastAsia"/>
        </w:rPr>
        <w:br/>
      </w:r>
      <w:r>
        <w:rPr>
          <w:rFonts w:hint="eastAsia"/>
        </w:rPr>
        <w:t>　　图表 孤儿药技术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2019-2024年中国孤儿药行业市场规模</w:t>
      </w:r>
      <w:r>
        <w:rPr>
          <w:rFonts w:hint="eastAsia"/>
        </w:rPr>
        <w:br/>
      </w:r>
      <w:r>
        <w:rPr>
          <w:rFonts w:hint="eastAsia"/>
        </w:rPr>
        <w:t>　　图表 孤儿药生产现状</w:t>
      </w:r>
      <w:r>
        <w:rPr>
          <w:rFonts w:hint="eastAsia"/>
        </w:rPr>
        <w:br/>
      </w:r>
      <w:r>
        <w:rPr>
          <w:rFonts w:hint="eastAsia"/>
        </w:rPr>
        <w:t>　　图表 孤儿药发展有利因素分析</w:t>
      </w:r>
      <w:r>
        <w:rPr>
          <w:rFonts w:hint="eastAsia"/>
        </w:rPr>
        <w:br/>
      </w:r>
      <w:r>
        <w:rPr>
          <w:rFonts w:hint="eastAsia"/>
        </w:rPr>
        <w:t>　　图表 孤儿药发展不利因素分析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2024年中国孤儿药产能</w:t>
      </w:r>
      <w:r>
        <w:rPr>
          <w:rFonts w:hint="eastAsia"/>
        </w:rPr>
        <w:br/>
      </w:r>
      <w:r>
        <w:rPr>
          <w:rFonts w:hint="eastAsia"/>
        </w:rPr>
        <w:t>　　图表 2024年孤儿药供给情况</w:t>
      </w:r>
      <w:r>
        <w:rPr>
          <w:rFonts w:hint="eastAsia"/>
        </w:rPr>
        <w:br/>
      </w:r>
      <w:r>
        <w:rPr>
          <w:rFonts w:hint="eastAsia"/>
        </w:rPr>
        <w:t>　　图表 2019-2024年中国孤儿药产量统计</w:t>
      </w:r>
      <w:r>
        <w:rPr>
          <w:rFonts w:hint="eastAsia"/>
        </w:rPr>
        <w:br/>
      </w:r>
      <w:r>
        <w:rPr>
          <w:rFonts w:hint="eastAsia"/>
        </w:rPr>
        <w:t>　　图表 孤儿药最新消息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2019-2024年中国孤儿药市场需求情况</w:t>
      </w:r>
      <w:r>
        <w:rPr>
          <w:rFonts w:hint="eastAsia"/>
        </w:rPr>
        <w:br/>
      </w:r>
      <w:r>
        <w:rPr>
          <w:rFonts w:hint="eastAsia"/>
        </w:rPr>
        <w:t>　　图表 2019-2024年孤儿药销售情况</w:t>
      </w:r>
      <w:r>
        <w:rPr>
          <w:rFonts w:hint="eastAsia"/>
        </w:rPr>
        <w:br/>
      </w:r>
      <w:r>
        <w:rPr>
          <w:rFonts w:hint="eastAsia"/>
        </w:rPr>
        <w:t>　　图表 2019-2024年中国孤儿药价格走势</w:t>
      </w:r>
      <w:r>
        <w:rPr>
          <w:rFonts w:hint="eastAsia"/>
        </w:rPr>
        <w:br/>
      </w:r>
      <w:r>
        <w:rPr>
          <w:rFonts w:hint="eastAsia"/>
        </w:rPr>
        <w:t>　　图表 2019-2024年中国孤儿药行业销售收入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2019-2024年中国孤儿药行业利润总额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2019-2024年中国孤儿药进口情况</w:t>
      </w:r>
      <w:r>
        <w:rPr>
          <w:rFonts w:hint="eastAsia"/>
        </w:rPr>
        <w:br/>
      </w:r>
      <w:r>
        <w:rPr>
          <w:rFonts w:hint="eastAsia"/>
        </w:rPr>
        <w:t>　　图表 2019-2024年中国孤儿药出口情况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2019-2024年中国孤儿药行业企业数量统计</w:t>
      </w:r>
      <w:r>
        <w:rPr>
          <w:rFonts w:hint="eastAsia"/>
        </w:rPr>
        <w:br/>
      </w:r>
      <w:r>
        <w:rPr>
          <w:rFonts w:hint="eastAsia"/>
        </w:rPr>
        <w:t>　　图表 孤儿药成本和利润分析</w:t>
      </w:r>
      <w:r>
        <w:rPr>
          <w:rFonts w:hint="eastAsia"/>
        </w:rPr>
        <w:br/>
      </w:r>
      <w:r>
        <w:rPr>
          <w:rFonts w:hint="eastAsia"/>
        </w:rPr>
        <w:t>　　图表 孤儿药上游发展</w:t>
      </w:r>
      <w:r>
        <w:rPr>
          <w:rFonts w:hint="eastAsia"/>
        </w:rPr>
        <w:br/>
      </w:r>
      <w:r>
        <w:rPr>
          <w:rFonts w:hint="eastAsia"/>
        </w:rPr>
        <w:t>　　图表 孤儿药下游发展</w:t>
      </w:r>
      <w:r>
        <w:rPr>
          <w:rFonts w:hint="eastAsia"/>
        </w:rPr>
        <w:br/>
      </w:r>
      <w:r>
        <w:rPr>
          <w:rFonts w:hint="eastAsia"/>
        </w:rPr>
        <w:t>　　图表 2024年中国孤儿药行业需求区域调研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**地区孤儿药市场规模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</w:t>
      </w:r>
      <w:r>
        <w:rPr>
          <w:rFonts w:hint="eastAsia"/>
        </w:rPr>
        <w:br/>
      </w:r>
      <w:r>
        <w:rPr>
          <w:rFonts w:hint="eastAsia"/>
        </w:rPr>
        <w:t>　　图表 **地区孤儿药市场调研</w:t>
      </w:r>
      <w:r>
        <w:rPr>
          <w:rFonts w:hint="eastAsia"/>
        </w:rPr>
        <w:br/>
      </w:r>
      <w:r>
        <w:rPr>
          <w:rFonts w:hint="eastAsia"/>
        </w:rPr>
        <w:t>　　图表 **地区孤儿药市场需求分析</w:t>
      </w:r>
      <w:r>
        <w:rPr>
          <w:rFonts w:hint="eastAsia"/>
        </w:rPr>
        <w:br/>
      </w:r>
      <w:r>
        <w:rPr>
          <w:rFonts w:hint="eastAsia"/>
        </w:rPr>
        <w:t>　　图表 **地区孤儿药市场规模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</w:t>
      </w:r>
      <w:r>
        <w:rPr>
          <w:rFonts w:hint="eastAsia"/>
        </w:rPr>
        <w:br/>
      </w:r>
      <w:r>
        <w:rPr>
          <w:rFonts w:hint="eastAsia"/>
        </w:rPr>
        <w:t>　　图表 **地区孤儿药市场调研</w:t>
      </w:r>
      <w:r>
        <w:rPr>
          <w:rFonts w:hint="eastAsia"/>
        </w:rPr>
        <w:br/>
      </w:r>
      <w:r>
        <w:rPr>
          <w:rFonts w:hint="eastAsia"/>
        </w:rPr>
        <w:t>　　图表 **地区孤儿药市场需求分析</w:t>
      </w:r>
      <w:r>
        <w:rPr>
          <w:rFonts w:hint="eastAsia"/>
        </w:rPr>
        <w:br/>
      </w:r>
      <w:r>
        <w:rPr>
          <w:rFonts w:hint="eastAsia"/>
        </w:rPr>
        <w:t>　　图表 孤儿药招标、中标情况</w:t>
      </w:r>
      <w:r>
        <w:rPr>
          <w:rFonts w:hint="eastAsia"/>
        </w:rPr>
        <w:br/>
      </w:r>
      <w:r>
        <w:rPr>
          <w:rFonts w:hint="eastAsia"/>
        </w:rPr>
        <w:t>　　图表 孤儿药品牌分析</w:t>
      </w:r>
      <w:r>
        <w:rPr>
          <w:rFonts w:hint="eastAsia"/>
        </w:rPr>
        <w:br/>
      </w:r>
      <w:r>
        <w:rPr>
          <w:rFonts w:hint="eastAsia"/>
        </w:rPr>
        <w:t>　　图表 孤儿药重点企业（一）简介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企业孤儿药型号、规格</w:t>
      </w:r>
      <w:r>
        <w:rPr>
          <w:rFonts w:hint="eastAsia"/>
        </w:rPr>
        <w:br/>
      </w:r>
      <w:r>
        <w:rPr>
          <w:rFonts w:hint="eastAsia"/>
        </w:rPr>
        <w:t>　　图表 孤儿药重点企业（一）经营情况分析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企业孤儿药型号、规格</w:t>
      </w:r>
      <w:r>
        <w:rPr>
          <w:rFonts w:hint="eastAsia"/>
        </w:rPr>
        <w:br/>
      </w:r>
      <w:r>
        <w:rPr>
          <w:rFonts w:hint="eastAsia"/>
        </w:rPr>
        <w:t>　　图表 孤儿药重点企业（二）经营情况分析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企业孤儿药型号、规格</w:t>
      </w:r>
      <w:r>
        <w:rPr>
          <w:rFonts w:hint="eastAsia"/>
        </w:rPr>
        <w:br/>
      </w:r>
      <w:r>
        <w:rPr>
          <w:rFonts w:hint="eastAsia"/>
        </w:rPr>
        <w:t>　　图表 孤儿药重点企业（三）经营情况分析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孤儿药优势</w:t>
      </w:r>
      <w:r>
        <w:rPr>
          <w:rFonts w:hint="eastAsia"/>
        </w:rPr>
        <w:br/>
      </w:r>
      <w:r>
        <w:rPr>
          <w:rFonts w:hint="eastAsia"/>
        </w:rPr>
        <w:t>　　图表 孤儿药劣势</w:t>
      </w:r>
      <w:r>
        <w:rPr>
          <w:rFonts w:hint="eastAsia"/>
        </w:rPr>
        <w:br/>
      </w:r>
      <w:r>
        <w:rPr>
          <w:rFonts w:hint="eastAsia"/>
        </w:rPr>
        <w:t>　　图表 孤儿药机会</w:t>
      </w:r>
      <w:r>
        <w:rPr>
          <w:rFonts w:hint="eastAsia"/>
        </w:rPr>
        <w:br/>
      </w:r>
      <w:r>
        <w:rPr>
          <w:rFonts w:hint="eastAsia"/>
        </w:rPr>
        <w:t>　　图表 孤儿药威胁</w:t>
      </w:r>
      <w:r>
        <w:rPr>
          <w:rFonts w:hint="eastAsia"/>
        </w:rPr>
        <w:br/>
      </w:r>
      <w:r>
        <w:rPr>
          <w:rFonts w:hint="eastAsia"/>
        </w:rPr>
        <w:t>　　图表 进入孤儿药行业壁垒</w:t>
      </w:r>
      <w:r>
        <w:rPr>
          <w:rFonts w:hint="eastAsia"/>
        </w:rPr>
        <w:br/>
      </w:r>
      <w:r>
        <w:rPr>
          <w:rFonts w:hint="eastAsia"/>
        </w:rPr>
        <w:t>　　图表 孤儿药投资、并购情况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2025-2031年中国孤儿药行业产能预测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2025-2031年中国孤儿药行业产量预测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2025-2031年中国孤儿药销售预测</w:t>
      </w:r>
      <w:r>
        <w:rPr>
          <w:rFonts w:hint="eastAsia"/>
        </w:rPr>
        <w:br/>
      </w:r>
      <w:r>
        <w:rPr>
          <w:rFonts w:hint="eastAsia"/>
        </w:rPr>
        <w:t>　　图表 2025-2031年中国孤儿药市场规模预测</w:t>
      </w:r>
      <w:r>
        <w:rPr>
          <w:rFonts w:hint="eastAsia"/>
        </w:rPr>
        <w:br/>
      </w:r>
      <w:r>
        <w:rPr>
          <w:rFonts w:hint="eastAsia"/>
        </w:rPr>
        <w:t>　　图表 孤儿药行业准入条件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2025-2031年中国孤儿药行业信息化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2025-2031年中国孤儿药行业风险分析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2025-2031年中国孤儿药发展趋势</w:t>
      </w:r>
      <w:r>
        <w:rPr>
          <w:rFonts w:hint="eastAsia"/>
        </w:rPr>
        <w:br/>
      </w:r>
      <w:r>
        <w:rPr>
          <w:rFonts w:hint="eastAsia"/>
        </w:rPr>
        <w:t>　　图表 2025-2031年中国孤儿药市场前景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95d735c34071" w:history="1">
        <w:r>
          <w:rPr>
            <w:rStyle w:val="Hyperlink"/>
          </w:rPr>
          <w:t>2025-2031年全球与中国孤儿药市场调研及前景趋势预测报告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795d735c34071" w:history="1">
        <w:r>
          <w:rPr>
            <w:rStyle w:val="Hyperlink"/>
          </w:rPr>
          <w:t>https://www.20087.com/7/60/GuErYaoFaZhanQianJingFenXi.html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热点：美国FDA孤儿药、孤儿药资格认定是什么、国产孤儿药的价格、孤儿药是什么药、孤儿药进医保、孤儿药定义、万邦德产品获FDA孤儿药认定、孤儿药优惠政策有哪些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51cc7e4ec43fd" w:history="1">
      <w:r>
        <w:rPr>
          <w:rStyle w:val="Hyperlink"/>
        </w:rPr>
        <w:t>2025-2031年全球与中国孤儿药市场调研及前景趋势预测报告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ErYaoFaZhanQianJingFenXi.html" TargetMode="External" Id="R3f5795d735c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ErYaoFaZhanQianJingFenXi.html" TargetMode="External" Id="R8f451cc7e4ec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2024-12-13T03:34:00Z</dcterms:created>
  <dcterms:modified xsi:type="dcterms:W3CDTF">2024-12-13T04:34:00Z</dcterms:modified>
  <dc:subject>2025-2031年全球与中国孤儿药市场调研及前景趋势预测报告</dc:subject>
  <dc:title>2025-2031年全球与中国孤儿药市场调研及前景趋势预测报告</dc:title>
  <cp:keywords>2025-2031年全球与中国孤儿药市场调研及前景趋势预测报告</cp:keywords>
  <dc:description>2025-2031年全球与中国孤儿药市场调研及前景趋势预测报告</dc:description>
</cp:coreProperties>
</file>