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cc1ab6a204033" w:history="1">
              <w:r>
                <w:rPr>
                  <w:rStyle w:val="Hyperlink"/>
                </w:rPr>
                <w:t>2024-2030年中国开放式基金行业现状调研与行业前景分析报告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cc1ab6a204033" w:history="1">
              <w:r>
                <w:rPr>
                  <w:rStyle w:val="Hyperlink"/>
                </w:rPr>
                <w:t>2024-2030年中国开放式基金行业现状调研与行业前景分析报告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cc1ab6a204033" w:history="1">
                <w:r>
                  <w:rPr>
                    <w:rStyle w:val="Hyperlink"/>
                  </w:rPr>
                  <w:t>https://www.20087.com/7/20/KaiFangShiJiJinShiChangQianJingYuCe.html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式基金是资产管理市场的重要组成部分，近年来得益于金融市场的开放与个人理财意识的觉醒，迎来了爆发式增长。投资者对于多样化投资组合与专业管理的需求，促使开放式基金产品不断创新，涵盖了股票、债券、货币市场基金等多种类型，满足不同风险偏好与收益预期的投资需求。行业内部，基金管理公司正通过优化投资策略、提升透明度与服务质量，吸引更多投资者。</w:t>
      </w:r>
      <w:r>
        <w:rPr>
          <w:rFonts w:hint="eastAsia"/>
        </w:rPr>
        <w:br/>
      </w:r>
      <w:r>
        <w:rPr>
          <w:rFonts w:hint="eastAsia"/>
        </w:rPr>
        <w:t>　　未来，开放式基金行业将更加注重个性化服务与科技赋能。一方面，随着金融科技的发展，如大数据分析、智能投顾等工具的应用，将为投资者提供更加精准的风险评估与投资建议，实现财富管理的智能化与个性化。另一方面，行业将加强对投资者教育的投入，提升公众的金融素养，促进理性投资与长期投资理念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cc1ab6a204033" w:history="1">
        <w:r>
          <w:rPr>
            <w:rStyle w:val="Hyperlink"/>
          </w:rPr>
          <w:t>2024-2030年中国开放式基金行业现状调研与行业前景分析报告</w:t>
        </w:r>
      </w:hyperlink>
      <w:r>
        <w:rPr>
          <w:rFonts w:hint="eastAsia"/>
        </w:rPr>
        <w:t>》基于国家统计局、开放式基金相关协会等渠道的资料数据，全方位剖析了开放式基金行业的现状与市场需求，详细探讨了开放式基金市场规模、产业链构成及价格动态，并针对开放式基金各细分市场进行了分析。同时，开放式基金报告还对市场前景、发展趋势进行了科学预测，评估了行业内品牌竞争格局、市场集中度以及开放式基金重点企业的表现。此外，开放式基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开放式基金产业概述</w:t>
      </w:r>
      <w:r>
        <w:rPr>
          <w:rFonts w:hint="eastAsia"/>
        </w:rPr>
        <w:br/>
      </w:r>
      <w:r>
        <w:rPr>
          <w:rFonts w:hint="eastAsia"/>
        </w:rPr>
        <w:t>　　第一节 开放式基金定义与分类</w:t>
      </w:r>
      <w:r>
        <w:rPr>
          <w:rFonts w:hint="eastAsia"/>
        </w:rPr>
        <w:br/>
      </w:r>
      <w:r>
        <w:rPr>
          <w:rFonts w:hint="eastAsia"/>
        </w:rPr>
        <w:t>　　第二节 开放式基金产业链结构及关键环节剖析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开放式基金商业模式与盈利模式解析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开放式基金经济指标与行业评估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全球开放式基金市场发展综述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2019-2023年全球开放式基金市场规模及增长趋势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主要国家与地区开放式基金市场对比</w:t>
      </w:r>
      <w:r>
        <w:rPr>
          <w:rFonts w:hint="eastAsia"/>
        </w:rPr>
        <w:br/>
      </w:r>
      <w:r>
        <w:rPr>
          <w:rFonts w:hint="eastAsia"/>
        </w:rPr>
        <w:t>　　第三节 2024-2030年全球开放式基金行业发展趋势与前景预测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国际开放式基金市场发展趋势及对我国启示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二、对我国开放式基金市场的借鉴意义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中国开放式基金行业市场规模分析与预测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开放式基金市场的总体规模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一、2019-2023年开放式基金市场规模变化及趋势分析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二、2024年开放式基金行业市场规模特点</w:t>
      </w:r>
      <w:r>
        <w:rPr>
          <w:rFonts w:hint="eastAsia"/>
        </w:rPr>
        <w:br/>
      </w:r>
      <w:r>
        <w:rPr>
          <w:rFonts w:hint="eastAsia"/>
        </w:rPr>
        <w:t>　　第二节 开放式基金市场规模的构成</w:t>
      </w:r>
      <w:r>
        <w:rPr>
          <w:rFonts w:hint="eastAsia"/>
        </w:rPr>
        <w:br/>
      </w:r>
      <w:r>
        <w:rPr>
          <w:rFonts w:hint="eastAsia"/>
        </w:rPr>
        <w:t>　　　　一、开放式基金客户群体特征与偏好分析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二、不同类型开放式基金市场规模分布</w:t>
      </w:r>
      <w:r>
        <w:rPr>
          <w:rFonts w:hint="eastAsia"/>
        </w:rPr>
        <w:br/>
      </w:r>
      <w:r>
        <w:rPr>
          <w:rFonts w:hint="eastAsia"/>
        </w:rPr>
        <w:t>　　　　三、各地区开放式基金市场规模差异与特点</w:t>
      </w:r>
      <w:r>
        <w:rPr>
          <w:rFonts w:hint="eastAsia"/>
        </w:rPr>
        <w:br/>
      </w:r>
      <w:r>
        <w:rPr>
          <w:rFonts w:hint="eastAsia"/>
        </w:rPr>
        <w:t>　　第三节 开放式基金市场规模的预测与展望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一、未来几年开放式基金市场规模增长预测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2019-2023年中国开放式基金行业总体发展与财务状况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2019-2023年开放式基金行业规模情况</w:t>
      </w:r>
      <w:r>
        <w:rPr>
          <w:rFonts w:hint="eastAsia"/>
        </w:rPr>
        <w:br/>
      </w:r>
      <w:r>
        <w:rPr>
          <w:rFonts w:hint="eastAsia"/>
        </w:rPr>
        <w:t>　　　　一、开放式基金行业企业数量规模</w:t>
      </w:r>
      <w:r>
        <w:rPr>
          <w:rFonts w:hint="eastAsia"/>
        </w:rPr>
        <w:br/>
      </w:r>
      <w:r>
        <w:rPr>
          <w:rFonts w:hint="eastAsia"/>
        </w:rPr>
        <w:t>　　　　二、开放式基金行业从业人员规模</w:t>
      </w:r>
      <w:r>
        <w:rPr>
          <w:rFonts w:hint="eastAsia"/>
        </w:rPr>
        <w:br/>
      </w:r>
      <w:r>
        <w:rPr>
          <w:rFonts w:hint="eastAsia"/>
        </w:rPr>
        <w:t>　　　　三、开放式基金行业市场敏感性分析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2019-2023年开放式基金行业财务能力分析</w:t>
      </w:r>
      <w:r>
        <w:rPr>
          <w:rFonts w:hint="eastAsia"/>
        </w:rPr>
        <w:br/>
      </w:r>
      <w:r>
        <w:rPr>
          <w:rFonts w:hint="eastAsia"/>
        </w:rPr>
        <w:t>　　　　一、开放式基金行业盈利能力</w:t>
      </w:r>
      <w:r>
        <w:rPr>
          <w:rFonts w:hint="eastAsia"/>
        </w:rPr>
        <w:br/>
      </w:r>
      <w:r>
        <w:rPr>
          <w:rFonts w:hint="eastAsia"/>
        </w:rPr>
        <w:t>　　　　二、开放式基金行业偿债能力</w:t>
      </w:r>
      <w:r>
        <w:rPr>
          <w:rFonts w:hint="eastAsia"/>
        </w:rPr>
        <w:br/>
      </w:r>
      <w:r>
        <w:rPr>
          <w:rFonts w:hint="eastAsia"/>
        </w:rPr>
        <w:t>　　　　三、开放式基金行业营运能力</w:t>
      </w:r>
      <w:r>
        <w:rPr>
          <w:rFonts w:hint="eastAsia"/>
        </w:rPr>
        <w:br/>
      </w:r>
      <w:r>
        <w:rPr>
          <w:rFonts w:hint="eastAsia"/>
        </w:rPr>
        <w:t>　　　　四、开放式基金行业发展能力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中国开放式基金行业细分市场调研与机会挖掘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开放式基金细分市场（一）市场调研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开放式基金细分市场（二）市场调研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中国开放式基金行业区域市场调研分析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2019-2023年中国开放式基金行业重点区域调研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一、重点地区（一）开放式基金市场规模与特点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二、重点地区（二）开放式基金市场规模及特点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三、重点地区（三）开放式基金市场规模及特点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四、重点地区（四）开放式基金市场规模及特点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不同区域开放式基金市场的对比与启示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二、开放式基金市场拓展策略与建议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中国开放式基金行业的营销渠道与客户分析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开放式基金行业渠道分析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二、各类渠道对开放式基金行业的影响</w:t>
      </w:r>
      <w:r>
        <w:rPr>
          <w:rFonts w:hint="eastAsia"/>
        </w:rPr>
        <w:br/>
      </w:r>
      <w:r>
        <w:rPr>
          <w:rFonts w:hint="eastAsia"/>
        </w:rPr>
        <w:t>　　　　三、主要开放式基金企业渠道策略研究</w:t>
      </w:r>
      <w:r>
        <w:rPr>
          <w:rFonts w:hint="eastAsia"/>
        </w:rPr>
        <w:br/>
      </w:r>
      <w:r>
        <w:rPr>
          <w:rFonts w:hint="eastAsia"/>
        </w:rPr>
        <w:t>　　第二节 开放式基金行业客户分析与定位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中国开放式基金行业竞争格局及策略选择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开放式基金行业总体市场竞争状况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一、开放式基金行业竞争结构分析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二、开放式基金企业竞争格局与集中度评估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三、开放式基金行业SWOT分析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开放式基金行业重点企业调研分析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开放式基金企业发展策略分析</w:t>
      </w:r>
      <w:r>
        <w:rPr>
          <w:rFonts w:hint="eastAsia"/>
        </w:rPr>
        <w:br/>
      </w:r>
      <w:r>
        <w:rPr>
          <w:rFonts w:hint="eastAsia"/>
        </w:rPr>
        <w:t>　　第一节 开放式基金市场与销售策略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开放式基金品牌战略思考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中国开放式基金行业发展环境分析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二、开放式基金行业主管部门、监管体制及相关政策法规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3、开放式基金行业的主要法律、法规和政策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4、2024年开放式基金行业法律法规和政策对行业的影响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二、开放式基金消费者需求分析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一、开放式基金技术的应用与创新</w:t>
      </w:r>
      <w:r>
        <w:rPr>
          <w:rFonts w:hint="eastAsia"/>
        </w:rPr>
        <w:br/>
      </w:r>
      <w:r>
        <w:rPr>
          <w:rFonts w:hint="eastAsia"/>
        </w:rPr>
        <w:t>　　　　二、开放式基金行业发展的技术趋势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2024-2030年开放式基金行业展趋势预测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2024-2030年开放式基金市场发展前景分析</w:t>
      </w:r>
      <w:r>
        <w:rPr>
          <w:rFonts w:hint="eastAsia"/>
        </w:rPr>
        <w:br/>
      </w:r>
      <w:r>
        <w:rPr>
          <w:rFonts w:hint="eastAsia"/>
        </w:rPr>
        <w:t>　　　　一、开放式基金市场发展潜力</w:t>
      </w:r>
      <w:r>
        <w:rPr>
          <w:rFonts w:hint="eastAsia"/>
        </w:rPr>
        <w:br/>
      </w:r>
      <w:r>
        <w:rPr>
          <w:rFonts w:hint="eastAsia"/>
        </w:rPr>
        <w:t>　　　　二、开放式基金市场前景分析</w:t>
      </w:r>
      <w:r>
        <w:rPr>
          <w:rFonts w:hint="eastAsia"/>
        </w:rPr>
        <w:br/>
      </w:r>
      <w:r>
        <w:rPr>
          <w:rFonts w:hint="eastAsia"/>
        </w:rPr>
        <w:t>　　　　三、开放式基金细分行业发展前景分析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2024-2030年开放式基金发展趋势预测</w:t>
      </w:r>
      <w:r>
        <w:rPr>
          <w:rFonts w:hint="eastAsia"/>
        </w:rPr>
        <w:br/>
      </w:r>
      <w:r>
        <w:rPr>
          <w:rFonts w:hint="eastAsia"/>
        </w:rPr>
        <w:t>　　　　一、开放式基金发展趋势预测</w:t>
      </w:r>
      <w:r>
        <w:rPr>
          <w:rFonts w:hint="eastAsia"/>
        </w:rPr>
        <w:br/>
      </w:r>
      <w:r>
        <w:rPr>
          <w:rFonts w:hint="eastAsia"/>
        </w:rPr>
        <w:t>　　　　二、开放式基金市场规模预测</w:t>
      </w:r>
      <w:r>
        <w:rPr>
          <w:rFonts w:hint="eastAsia"/>
        </w:rPr>
        <w:br/>
      </w:r>
      <w:r>
        <w:rPr>
          <w:rFonts w:hint="eastAsia"/>
        </w:rPr>
        <w:t>　　　　三、开放式基金细分市场发展趋势预测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未来开放式基金行业挑战与机遇探讨</w:t>
      </w:r>
      <w:r>
        <w:rPr>
          <w:rFonts w:hint="eastAsia"/>
        </w:rPr>
        <w:br/>
      </w:r>
      <w:r>
        <w:rPr>
          <w:rFonts w:hint="eastAsia"/>
        </w:rPr>
        <w:t>　　　　一、开放式基金行业挑战</w:t>
      </w:r>
      <w:r>
        <w:rPr>
          <w:rFonts w:hint="eastAsia"/>
        </w:rPr>
        <w:br/>
      </w:r>
      <w:r>
        <w:rPr>
          <w:rFonts w:hint="eastAsia"/>
        </w:rPr>
        <w:t>　　　　二、开放式基金行业机遇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开放式基金行业研究结论及建议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对开放式基金行业发展的建议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(中.智林)对开放式基金企业和投资者的建议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开放式基金行业现状</w:t>
      </w:r>
      <w:r>
        <w:rPr>
          <w:rFonts w:hint="eastAsia"/>
        </w:rPr>
        <w:br/>
      </w:r>
      <w:r>
        <w:rPr>
          <w:rFonts w:hint="eastAsia"/>
        </w:rPr>
        <w:t>　　图表 开放式基金行业产业链调研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2019-2023年开放式基金行业市场容量统计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2019-2023年中国开放式基金行业市场规模情况</w:t>
      </w:r>
      <w:r>
        <w:rPr>
          <w:rFonts w:hint="eastAsia"/>
        </w:rPr>
        <w:br/>
      </w:r>
      <w:r>
        <w:rPr>
          <w:rFonts w:hint="eastAsia"/>
        </w:rPr>
        <w:t>　　图表 开放式基金行业动态</w:t>
      </w:r>
      <w:r>
        <w:rPr>
          <w:rFonts w:hint="eastAsia"/>
        </w:rPr>
        <w:br/>
      </w:r>
      <w:r>
        <w:rPr>
          <w:rFonts w:hint="eastAsia"/>
        </w:rPr>
        <w:t>　　图表 2019-2023年中国开放式基金行业销售收入统计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2019-2023年中国开放式基金行业盈利统计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2019-2023年中国开放式基金行业利润总额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2019-2023年中国开放式基金行业企业数量统计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2019-2023年中国开放式基金行业竞争力分析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2019-2023年中国开放式基金行业盈利能力分析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2019-2023年中国开放式基金行业运营能力分析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2019-2023年中国开放式基金行业偿债能力分析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2019-2023年中国开放式基金行业发展能力分析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2019-2023年中国开放式基金行业经营效益分析</w:t>
      </w:r>
      <w:r>
        <w:rPr>
          <w:rFonts w:hint="eastAsia"/>
        </w:rPr>
        <w:br/>
      </w:r>
      <w:r>
        <w:rPr>
          <w:rFonts w:hint="eastAsia"/>
        </w:rPr>
        <w:t>　　图表 开放式基金行业竞争对手分析</w:t>
      </w:r>
      <w:r>
        <w:rPr>
          <w:rFonts w:hint="eastAsia"/>
        </w:rPr>
        <w:br/>
      </w:r>
      <w:r>
        <w:rPr>
          <w:rFonts w:hint="eastAsia"/>
        </w:rPr>
        <w:t>　　图表 **地区开放式基金市场规模</w:t>
      </w:r>
      <w:r>
        <w:rPr>
          <w:rFonts w:hint="eastAsia"/>
        </w:rPr>
        <w:br/>
      </w:r>
      <w:r>
        <w:rPr>
          <w:rFonts w:hint="eastAsia"/>
        </w:rPr>
        <w:t>　　图表 **地区开放式基金行业市场需求</w:t>
      </w:r>
      <w:r>
        <w:rPr>
          <w:rFonts w:hint="eastAsia"/>
        </w:rPr>
        <w:br/>
      </w:r>
      <w:r>
        <w:rPr>
          <w:rFonts w:hint="eastAsia"/>
        </w:rPr>
        <w:t>　　图表 **地区开放式基金市场调研</w:t>
      </w:r>
      <w:r>
        <w:rPr>
          <w:rFonts w:hint="eastAsia"/>
        </w:rPr>
        <w:br/>
      </w:r>
      <w:r>
        <w:rPr>
          <w:rFonts w:hint="eastAsia"/>
        </w:rPr>
        <w:t>　　图表 **地区开放式基金行业市场需求分析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**地区开放式基金市场规模</w:t>
      </w:r>
      <w:r>
        <w:rPr>
          <w:rFonts w:hint="eastAsia"/>
        </w:rPr>
        <w:br/>
      </w:r>
      <w:r>
        <w:rPr>
          <w:rFonts w:hint="eastAsia"/>
        </w:rPr>
        <w:t>　　图表 **地区开放式基金行业市场需求</w:t>
      </w:r>
      <w:r>
        <w:rPr>
          <w:rFonts w:hint="eastAsia"/>
        </w:rPr>
        <w:br/>
      </w:r>
      <w:r>
        <w:rPr>
          <w:rFonts w:hint="eastAsia"/>
        </w:rPr>
        <w:t>　　图表 **地区开放式基金市场调研</w:t>
      </w:r>
      <w:r>
        <w:rPr>
          <w:rFonts w:hint="eastAsia"/>
        </w:rPr>
        <w:br/>
      </w:r>
      <w:r>
        <w:rPr>
          <w:rFonts w:hint="eastAsia"/>
        </w:rPr>
        <w:t>　　图表 **地区开放式基金行业市场需求分析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开放式基金重点企业（一）基本信息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开放式基金重点企业（一）经营情况分析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开放式基金重点企业（一）盈利能力情况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开放式基金重点企业（一）偿债能力情况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开放式基金重点企业（一）运营能力情况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开放式基金重点企业（一）成长能力情况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开放式基金重点企业（二）基本信息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开放式基金重点企业（二）经营情况分析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开放式基金重点企业（二）盈利能力情况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开放式基金重点企业（二）偿债能力情况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开放式基金重点企业（二）运营能力情况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开放式基金重点企业（二）成长能力情况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2024-2030年中国开放式基金行业信息化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2024-2030年中国开放式基金行业市场容量预测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2024-2030年中国开放式基金行业市场规模预测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2024-2030年中国开放式基金行业风险分析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2024-2030年中国开放式基金市场前景分析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2024-2030年中国开放式基金行业发展趋势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cc1ab6a204033" w:history="1">
        <w:r>
          <w:rPr>
            <w:rStyle w:val="Hyperlink"/>
          </w:rPr>
          <w:t>2024-2030年中国开放式基金行业现状调研与行业前景分析报告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cc1ab6a204033" w:history="1">
        <w:r>
          <w:rPr>
            <w:rStyle w:val="Hyperlink"/>
          </w:rPr>
          <w:t>https://www.20087.com/7/20/KaiFangShiJiJinShiChangQianJingYuCe.html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6109678644fc8" w:history="1">
      <w:r>
        <w:rPr>
          <w:rStyle w:val="Hyperlink"/>
        </w:rPr>
        <w:t>2024-2030年中国开放式基金行业现状调研与行业前景分析报告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KaiFangShiJiJinShiChangQianJingYuCe.html" TargetMode="External" Id="R315cc1ab6a20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KaiFangShiJiJinShiChangQianJingYuCe.html" TargetMode="External" Id="R510610967864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2024-09-09T01:45:07Z</dcterms:created>
  <dcterms:modified xsi:type="dcterms:W3CDTF">2024-09-09T02:45:07Z</dcterms:modified>
  <dc:subject>2024-2030年中国开放式基金行业现状调研与行业前景分析报告</dc:subject>
  <dc:title>2024-2030年中国开放式基金行业现状调研与行业前景分析报告</dc:title>
  <cp:keywords>2024-2030年中国开放式基金行业现状调研与行业前景分析报告</cp:keywords>
  <dc:description>2024-2030年中国开放式基金行业现状调研与行业前景分析报告</dc:description>
</cp:coreProperties>
</file>