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ca2d34d847f5" w:history="1">
              <w:r>
                <w:rPr>
                  <w:rStyle w:val="Hyperlink"/>
                </w:rPr>
                <w:t>2024-2030年中国隔震市场现状与趋势分析报告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ca2d34d847f5" w:history="1">
              <w:r>
                <w:rPr>
                  <w:rStyle w:val="Hyperlink"/>
                </w:rPr>
                <w:t>2024-2030年中国隔震市场现状与趋势分析报告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cca2d34d847f5" w:history="1">
                <w:r>
                  <w:rPr>
                    <w:rStyle w:val="Hyperlink"/>
                  </w:rPr>
                  <w:t>https://www.20087.com/7/20/GeZhenFaZhanQuShi.html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技术是指在建筑物或设备中采用弹性支座或其他减震装置，以减少地震、振动或噪音对结构的影响。近年来，随着地震灾害的频发和人们对居住环境舒适度要求的提高，隔震技术得到了广泛应用。新材料的开发，如铅芯橡胶轴承和黏滞阻尼器，提高了隔震系统的减震效率和耐久性，降低了维护成本。</w:t>
      </w:r>
      <w:r>
        <w:rPr>
          <w:rFonts w:hint="eastAsia"/>
        </w:rPr>
        <w:br/>
      </w:r>
      <w:r>
        <w:rPr>
          <w:rFonts w:hint="eastAsia"/>
        </w:rPr>
        <w:t>　　未来，隔震技术将更加注重综合性能和智能化。随着城市化进程的加快，高层建筑和复杂结构对隔震系统提出了更高要求，需要隔震装置具备良好的适应性和自恢复能力。同时，结合物联网和大数据分析，智能隔震系统将能够实时监测结构状态，预测和减轻潜在的震动损害。此外，研究更经济、更环保的隔震材料，以及探索隔震技术在新能源设施和敏感设备中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ca2d34d847f5" w:history="1">
        <w:r>
          <w:rPr>
            <w:rStyle w:val="Hyperlink"/>
          </w:rPr>
          <w:t>2024-2030年中国隔震市场现状与趋势分析报告</w:t>
        </w:r>
      </w:hyperlink>
      <w:r>
        <w:rPr>
          <w:rFonts w:hint="eastAsia"/>
        </w:rPr>
        <w:t>》基于权威数据资源与长期监测数据，全面分析了隔震行业现状、市场需求、市场规模及产业链结构。隔震报告探讨了价格变动、细分市场特征以及市场前景，并对未来发展趋势进行了科学预测。同时，隔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隔震产业概述</w:t>
      </w:r>
      <w:r>
        <w:rPr>
          <w:rFonts w:hint="eastAsia"/>
        </w:rPr>
        <w:br/>
      </w:r>
      <w:r>
        <w:rPr>
          <w:rFonts w:hint="eastAsia"/>
        </w:rPr>
        <w:t>　　第一节 隔震定义</w:t>
      </w:r>
      <w:r>
        <w:rPr>
          <w:rFonts w:hint="eastAsia"/>
        </w:rPr>
        <w:br/>
      </w:r>
      <w:r>
        <w:rPr>
          <w:rFonts w:hint="eastAsia"/>
        </w:rPr>
        <w:t>　　第二节 隔震行业特点</w:t>
      </w:r>
      <w:r>
        <w:rPr>
          <w:rFonts w:hint="eastAsia"/>
        </w:rPr>
        <w:br/>
      </w:r>
      <w:r>
        <w:rPr>
          <w:rFonts w:hint="eastAsia"/>
        </w:rPr>
        <w:t>　　第三节 隔震产业链分析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中国隔震运行经济环境分析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中国隔震产业政策环境分析</w:t>
      </w:r>
      <w:r>
        <w:rPr>
          <w:rFonts w:hint="eastAsia"/>
        </w:rPr>
        <w:br/>
      </w:r>
      <w:r>
        <w:rPr>
          <w:rFonts w:hint="eastAsia"/>
        </w:rPr>
        <w:t>　　　　一、隔震行业监管体制</w:t>
      </w:r>
      <w:r>
        <w:rPr>
          <w:rFonts w:hint="eastAsia"/>
        </w:rPr>
        <w:br/>
      </w:r>
      <w:r>
        <w:rPr>
          <w:rFonts w:hint="eastAsia"/>
        </w:rPr>
        <w:t>　　　　二、隔震行业主要法规</w:t>
      </w:r>
      <w:r>
        <w:rPr>
          <w:rFonts w:hint="eastAsia"/>
        </w:rPr>
        <w:br/>
      </w:r>
      <w:r>
        <w:rPr>
          <w:rFonts w:hint="eastAsia"/>
        </w:rPr>
        <w:t>　　　　三、主要隔震产业政策</w:t>
      </w:r>
      <w:r>
        <w:rPr>
          <w:rFonts w:hint="eastAsia"/>
        </w:rPr>
        <w:br/>
      </w:r>
      <w:r>
        <w:rPr>
          <w:rFonts w:hint="eastAsia"/>
        </w:rPr>
        <w:t>　　第三节 中国隔震产业社会环境分析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国外隔震行业发展态势分析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国外隔震市场发展现状分析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国外主要国家隔震市场现状</w:t>
      </w:r>
      <w:r>
        <w:rPr>
          <w:rFonts w:hint="eastAsia"/>
        </w:rPr>
        <w:br/>
      </w:r>
      <w:r>
        <w:rPr>
          <w:rFonts w:hint="eastAsia"/>
        </w:rPr>
        <w:t>　　第三节 国外隔震行业发展趋势预测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2019-2024年中国隔震行业规模情况</w:t>
      </w:r>
      <w:r>
        <w:rPr>
          <w:rFonts w:hint="eastAsia"/>
        </w:rPr>
        <w:br/>
      </w:r>
      <w:r>
        <w:rPr>
          <w:rFonts w:hint="eastAsia"/>
        </w:rPr>
        <w:t>　　　　一、隔震行业市场规模情况分析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二、隔震行业单位规模情况</w:t>
      </w:r>
      <w:r>
        <w:rPr>
          <w:rFonts w:hint="eastAsia"/>
        </w:rPr>
        <w:br/>
      </w:r>
      <w:r>
        <w:rPr>
          <w:rFonts w:hint="eastAsia"/>
        </w:rPr>
        <w:t>　　　　三、隔震行业人员规模情况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2019-2024年中国隔震行业财务能力分析</w:t>
      </w:r>
      <w:r>
        <w:rPr>
          <w:rFonts w:hint="eastAsia"/>
        </w:rPr>
        <w:br/>
      </w:r>
      <w:r>
        <w:rPr>
          <w:rFonts w:hint="eastAsia"/>
        </w:rPr>
        <w:t>　　　　一、隔震行业盈利能力分析</w:t>
      </w:r>
      <w:r>
        <w:rPr>
          <w:rFonts w:hint="eastAsia"/>
        </w:rPr>
        <w:br/>
      </w:r>
      <w:r>
        <w:rPr>
          <w:rFonts w:hint="eastAsia"/>
        </w:rPr>
        <w:t>　　　　二、隔震行业偿债能力分析</w:t>
      </w:r>
      <w:r>
        <w:rPr>
          <w:rFonts w:hint="eastAsia"/>
        </w:rPr>
        <w:br/>
      </w:r>
      <w:r>
        <w:rPr>
          <w:rFonts w:hint="eastAsia"/>
        </w:rPr>
        <w:t>　　　　三、隔震行业营运能力分析</w:t>
      </w:r>
      <w:r>
        <w:rPr>
          <w:rFonts w:hint="eastAsia"/>
        </w:rPr>
        <w:br/>
      </w:r>
      <w:r>
        <w:rPr>
          <w:rFonts w:hint="eastAsia"/>
        </w:rPr>
        <w:t>　　　　四、隔震行业发展能力分析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2023-2024年中国隔震行业热点动态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2024年中国隔震行业面临的挑战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中国重点地区隔震行业市场调研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重点地区（一）隔震市场调研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重点地区（二）隔震市场调研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重点地区（三）隔震市场调研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重点地区（四）隔震市场调研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重点地区（五）隔震市场调研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国内隔震行业价格回顾</w:t>
      </w:r>
      <w:r>
        <w:rPr>
          <w:rFonts w:hint="eastAsia"/>
        </w:rPr>
        <w:br/>
      </w:r>
      <w:r>
        <w:rPr>
          <w:rFonts w:hint="eastAsia"/>
        </w:rPr>
        <w:t>　　第二节 国内隔震行业价格走势预测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国内隔震行业价格影响因素分析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中国隔震行业客户调研</w:t>
      </w:r>
      <w:r>
        <w:rPr>
          <w:rFonts w:hint="eastAsia"/>
        </w:rPr>
        <w:br/>
      </w:r>
      <w:r>
        <w:rPr>
          <w:rFonts w:hint="eastAsia"/>
        </w:rPr>
        <w:t>　　　　一、隔震行业客户偏好调查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二、客户对隔震品牌的首要认知渠道</w:t>
      </w:r>
      <w:r>
        <w:rPr>
          <w:rFonts w:hint="eastAsia"/>
        </w:rPr>
        <w:br/>
      </w:r>
      <w:r>
        <w:rPr>
          <w:rFonts w:hint="eastAsia"/>
        </w:rPr>
        <w:t>　　　　三、隔震品牌忠诚度调查</w:t>
      </w:r>
      <w:r>
        <w:rPr>
          <w:rFonts w:hint="eastAsia"/>
        </w:rPr>
        <w:br/>
      </w:r>
      <w:r>
        <w:rPr>
          <w:rFonts w:hint="eastAsia"/>
        </w:rPr>
        <w:t>　　　　四、隔震行业客户消费理念调研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2024年隔震行业集中度分析</w:t>
      </w:r>
      <w:r>
        <w:rPr>
          <w:rFonts w:hint="eastAsia"/>
        </w:rPr>
        <w:br/>
      </w:r>
      <w:r>
        <w:rPr>
          <w:rFonts w:hint="eastAsia"/>
        </w:rPr>
        <w:t>　　　　一、隔震市场集中度分析</w:t>
      </w:r>
      <w:r>
        <w:rPr>
          <w:rFonts w:hint="eastAsia"/>
        </w:rPr>
        <w:br/>
      </w:r>
      <w:r>
        <w:rPr>
          <w:rFonts w:hint="eastAsia"/>
        </w:rPr>
        <w:t>　　　　二、隔震企业集中度分析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2023-2024年隔震行业竞争格局分析</w:t>
      </w:r>
      <w:r>
        <w:rPr>
          <w:rFonts w:hint="eastAsia"/>
        </w:rPr>
        <w:br/>
      </w:r>
      <w:r>
        <w:rPr>
          <w:rFonts w:hint="eastAsia"/>
        </w:rPr>
        <w:t>　　　　一、隔震行业竞争策略分析</w:t>
      </w:r>
      <w:r>
        <w:rPr>
          <w:rFonts w:hint="eastAsia"/>
        </w:rPr>
        <w:br/>
      </w:r>
      <w:r>
        <w:rPr>
          <w:rFonts w:hint="eastAsia"/>
        </w:rPr>
        <w:t>　　　　二、隔震行业竞争格局展望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三、我国隔震市场竞争趋势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隔震企业发展策略分析</w:t>
      </w:r>
      <w:r>
        <w:rPr>
          <w:rFonts w:hint="eastAsia"/>
        </w:rPr>
        <w:br/>
      </w:r>
      <w:r>
        <w:rPr>
          <w:rFonts w:hint="eastAsia"/>
        </w:rPr>
        <w:t>　　第一节 隔震市场策略分析</w:t>
      </w:r>
      <w:r>
        <w:rPr>
          <w:rFonts w:hint="eastAsia"/>
        </w:rPr>
        <w:br/>
      </w:r>
      <w:r>
        <w:rPr>
          <w:rFonts w:hint="eastAsia"/>
        </w:rPr>
        <w:t>　　　　一、隔震价格策略分析</w:t>
      </w:r>
      <w:r>
        <w:rPr>
          <w:rFonts w:hint="eastAsia"/>
        </w:rPr>
        <w:br/>
      </w:r>
      <w:r>
        <w:rPr>
          <w:rFonts w:hint="eastAsia"/>
        </w:rPr>
        <w:t>　　　　二、隔震渠道策略分析</w:t>
      </w:r>
      <w:r>
        <w:rPr>
          <w:rFonts w:hint="eastAsia"/>
        </w:rPr>
        <w:br/>
      </w:r>
      <w:r>
        <w:rPr>
          <w:rFonts w:hint="eastAsia"/>
        </w:rPr>
        <w:t>　　第二节 隔震销售策略分析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隔震行业SWOT模型分析</w:t>
      </w:r>
      <w:r>
        <w:rPr>
          <w:rFonts w:hint="eastAsia"/>
        </w:rPr>
        <w:br/>
      </w:r>
      <w:r>
        <w:rPr>
          <w:rFonts w:hint="eastAsia"/>
        </w:rPr>
        <w:t>　　　　一、隔震行业优势分析</w:t>
      </w:r>
      <w:r>
        <w:rPr>
          <w:rFonts w:hint="eastAsia"/>
        </w:rPr>
        <w:br/>
      </w:r>
      <w:r>
        <w:rPr>
          <w:rFonts w:hint="eastAsia"/>
        </w:rPr>
        <w:t>　　　　二、隔震行业劣势分析</w:t>
      </w:r>
      <w:r>
        <w:rPr>
          <w:rFonts w:hint="eastAsia"/>
        </w:rPr>
        <w:br/>
      </w:r>
      <w:r>
        <w:rPr>
          <w:rFonts w:hint="eastAsia"/>
        </w:rPr>
        <w:t>　　　　三、隔震行业机会分析</w:t>
      </w:r>
      <w:r>
        <w:rPr>
          <w:rFonts w:hint="eastAsia"/>
        </w:rPr>
        <w:br/>
      </w:r>
      <w:r>
        <w:rPr>
          <w:rFonts w:hint="eastAsia"/>
        </w:rPr>
        <w:t>　　　　四、隔震行业风险分析</w:t>
      </w:r>
      <w:r>
        <w:rPr>
          <w:rFonts w:hint="eastAsia"/>
        </w:rPr>
        <w:br/>
      </w:r>
      <w:r>
        <w:rPr>
          <w:rFonts w:hint="eastAsia"/>
        </w:rPr>
        <w:t>　　第二节 隔震行业投资风险及控制策略分析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一、隔震市场风险及控制策略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2024-2030年隔震行业投资潜力分析</w:t>
      </w:r>
      <w:r>
        <w:rPr>
          <w:rFonts w:hint="eastAsia"/>
        </w:rPr>
        <w:br/>
      </w:r>
      <w:r>
        <w:rPr>
          <w:rFonts w:hint="eastAsia"/>
        </w:rPr>
        <w:t>　　　　一、隔震行业重点可投资领域</w:t>
      </w:r>
      <w:r>
        <w:rPr>
          <w:rFonts w:hint="eastAsia"/>
        </w:rPr>
        <w:br/>
      </w:r>
      <w:r>
        <w:rPr>
          <w:rFonts w:hint="eastAsia"/>
        </w:rPr>
        <w:t>　　　　二、隔震行业目标市场需求潜力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三、隔震行业投资潜力综合评判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中智^林^－2024-2030年中国隔震行业发展趋势分析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一、2024年隔震市场前景分析</w:t>
      </w:r>
      <w:r>
        <w:rPr>
          <w:rFonts w:hint="eastAsia"/>
        </w:rPr>
        <w:br/>
      </w:r>
      <w:r>
        <w:rPr>
          <w:rFonts w:hint="eastAsia"/>
        </w:rPr>
        <w:t>　　　　二、2024年隔震发展趋势预测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三、2024-2030年我国隔震行业发展剖析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五、未来隔震行业发展变局剖析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隔震行业历程</w:t>
      </w:r>
      <w:r>
        <w:rPr>
          <w:rFonts w:hint="eastAsia"/>
        </w:rPr>
        <w:br/>
      </w:r>
      <w:r>
        <w:rPr>
          <w:rFonts w:hint="eastAsia"/>
        </w:rPr>
        <w:t>　　图表 隔震行业生命周期</w:t>
      </w:r>
      <w:r>
        <w:rPr>
          <w:rFonts w:hint="eastAsia"/>
        </w:rPr>
        <w:br/>
      </w:r>
      <w:r>
        <w:rPr>
          <w:rFonts w:hint="eastAsia"/>
        </w:rPr>
        <w:t>　　图表 隔震行业产业链分析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2019-2024年中国隔震行业市场规模及增长情况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2019-2024年中国隔震行业运营能力分析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2019-2024年中国隔震行业偿债能力分析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2019-2024年中国隔震行业发展能力分析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2019-2024年中国隔震行业经营效益分析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ca2d34d847f5" w:history="1">
        <w:r>
          <w:rPr>
            <w:rStyle w:val="Hyperlink"/>
          </w:rPr>
          <w:t>2024-2030年中国隔震市场现状与趋势分析报告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cca2d34d847f5" w:history="1">
        <w:r>
          <w:rPr>
            <w:rStyle w:val="Hyperlink"/>
          </w:rPr>
          <w:t>https://www.20087.com/7/20/GeZhenFaZhanQuShi.html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07c6ee7554a85" w:history="1">
      <w:r>
        <w:rPr>
          <w:rStyle w:val="Hyperlink"/>
        </w:rPr>
        <w:t>2024-2030年中国隔震市场现状与趋势分析报告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eZhenFaZhanQuShi.html" TargetMode="External" Id="R799cca2d34d8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eZhenFaZhanQuShi.html" TargetMode="External" Id="R32a07c6ee75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2024-05-14T06:57:00Z</dcterms:created>
  <dcterms:modified xsi:type="dcterms:W3CDTF">2024-05-14T07:57:00Z</dcterms:modified>
  <dc:subject>2024-2030年中国隔震市场现状与趋势分析报告</dc:subject>
  <dc:title>2024-2030年中国隔震市场现状与趋势分析报告</dc:title>
  <cp:keywords>2024-2030年中国隔震市场现状与趋势分析报告</cp:keywords>
  <dc:description>2024-2030年中国隔震市场现状与趋势分析报告</dc:description>
</cp:coreProperties>
</file>