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95608db17469c" w:history="1">
              <w:r>
                <w:rPr>
                  <w:rStyle w:val="Hyperlink"/>
                </w:rPr>
                <w:t>2024-2030年中国保险信息化行业研究分析与前景趋势预测报告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95608db17469c" w:history="1">
              <w:r>
                <w:rPr>
                  <w:rStyle w:val="Hyperlink"/>
                </w:rPr>
                <w:t>2024-2030年中国保险信息化行业研究分析与前景趋势预测报告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95608db17469c" w:history="1">
                <w:r>
                  <w:rPr>
                    <w:rStyle w:val="Hyperlink"/>
                  </w:rPr>
                  <w:t>https://www.20087.com/8/50/BaoXianXinXiHuaHangYeFaZhanQianJing.html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信息化是保险行业利用信息技术改进业务流程、提高运营效率和客户满意度的过程。目前，数字化转型已成为保险公司不可逆转的趋势，大数据、人工智能、区块链和云计算等技术的应用，实现了从产品设计、风险评估、客户服务到理赔处理的全流程优化。特别是在客户体验方面，移动应用和在线服务平台使得投保和理赔过程更加便捷。</w:t>
      </w:r>
      <w:r>
        <w:rPr>
          <w:rFonts w:hint="eastAsia"/>
        </w:rPr>
        <w:br/>
      </w:r>
      <w:r>
        <w:rPr>
          <w:rFonts w:hint="eastAsia"/>
        </w:rPr>
        <w:t>　　未来，保险信息化将更加侧重于数据分析和客户体验的提升。通过深度学习和自然语言处理技术，保险公司能够更准确地识别风险，提供个性化的保险产品。同时，区块链技术的应用将增强交易透明度和安全性，简化理赔流程。虚拟助手和聊天机器人将提供24/7的客户服务，提升客户互动和满意度。保险产品将更加灵活，能够根据客户实时行为和偏好动态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95608db17469c" w:history="1">
        <w:r>
          <w:rPr>
            <w:rStyle w:val="Hyperlink"/>
          </w:rPr>
          <w:t>2024-2030年中国保险信息化行业研究分析与前景趋势预测报告</w:t>
        </w:r>
      </w:hyperlink>
      <w:r>
        <w:rPr>
          <w:rFonts w:hint="eastAsia"/>
        </w:rPr>
        <w:t>》依据国家统计局、海关总署及保险信息化相关协会等部门的权威资料数据，以及对保险信息化行业重点区域实地调研，结合保险信息化行业发展所处的环境，从理论到实践、从宏观到微观等多个角度对保险信息化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95608db17469c" w:history="1">
        <w:r>
          <w:rPr>
            <w:rStyle w:val="Hyperlink"/>
          </w:rPr>
          <w:t>2024-2030年中国保险信息化行业研究分析与前景趋势预测报告</w:t>
        </w:r>
      </w:hyperlink>
      <w:r>
        <w:rPr>
          <w:rFonts w:hint="eastAsia"/>
        </w:rPr>
        <w:t>》内容严谨、数据翔实，通过辅以大量直观的图表，帮助保险信息化企业准确把握保险信息化行业发展动向、正确制定保险信息化企业发展战略和保险信息化投资策略。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保险信息化产业概述</w:t>
      </w:r>
      <w:r>
        <w:rPr>
          <w:rFonts w:hint="eastAsia"/>
        </w:rPr>
        <w:br/>
      </w:r>
      <w:r>
        <w:rPr>
          <w:rFonts w:hint="eastAsia"/>
        </w:rPr>
        <w:t>　　第一节 保险信息化定义</w:t>
      </w:r>
      <w:r>
        <w:rPr>
          <w:rFonts w:hint="eastAsia"/>
        </w:rPr>
        <w:br/>
      </w:r>
      <w:r>
        <w:rPr>
          <w:rFonts w:hint="eastAsia"/>
        </w:rPr>
        <w:t>　　第二节 保险信息化行业特点</w:t>
      </w:r>
      <w:r>
        <w:rPr>
          <w:rFonts w:hint="eastAsia"/>
        </w:rPr>
        <w:br/>
      </w:r>
      <w:r>
        <w:rPr>
          <w:rFonts w:hint="eastAsia"/>
        </w:rPr>
        <w:t>　　第三节 保险信息化发展历程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2023-2024年中国保险信息化行业运行环境分析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中国保险信息化运行经济环境分析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三、经济发展对保险信息化行业的影响</w:t>
      </w:r>
      <w:r>
        <w:rPr>
          <w:rFonts w:hint="eastAsia"/>
        </w:rPr>
        <w:br/>
      </w:r>
      <w:r>
        <w:rPr>
          <w:rFonts w:hint="eastAsia"/>
        </w:rPr>
        <w:t>　　第二节 中国保险信息化产业政策环境分析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一、保险信息化行业监管体制</w:t>
      </w:r>
      <w:r>
        <w:rPr>
          <w:rFonts w:hint="eastAsia"/>
        </w:rPr>
        <w:br/>
      </w:r>
      <w:r>
        <w:rPr>
          <w:rFonts w:hint="eastAsia"/>
        </w:rPr>
        <w:t>　　　　二、保险信息化行业主要法规政策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中国保险信息化产业社会环境分析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国外保险信息化行业发展态势分析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国外保险信息化市场发展现状分析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国外主要国家、地区保险信息化市场现状</w:t>
      </w:r>
      <w:r>
        <w:rPr>
          <w:rFonts w:hint="eastAsia"/>
        </w:rPr>
        <w:br/>
      </w:r>
      <w:r>
        <w:rPr>
          <w:rFonts w:hint="eastAsia"/>
        </w:rPr>
        <w:t>　　第三节 国外保险信息化行业发展趋势预测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2019-2024年中国保险信息化行业规模情况</w:t>
      </w:r>
      <w:r>
        <w:rPr>
          <w:rFonts w:hint="eastAsia"/>
        </w:rPr>
        <w:br/>
      </w:r>
      <w:r>
        <w:rPr>
          <w:rFonts w:hint="eastAsia"/>
        </w:rPr>
        <w:t>　　　　一、保险信息化行业市场规模状况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二、保险信息化行业单位规模状况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三、保险信息化行业人员规模状况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2019-2024年中国保险信息化行业财务能力分析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二、保险信息化行业偿债能力分析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三、保险信息化行业营运能力分析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四、保险信息化行业发展能力分析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2023-2024年中国保险信息化行业热点动态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2024年中国保险信息化行业面临的挑战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**地区保险信息化发展现状及趋势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**地区保险信息化发展现状及趋势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**地区保险信息化发展现状及趋势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**地区保险信息化发展现状及趋势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国内保险信息化行业价格回顾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国内保险信息化行业价格走势预测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国内保险信息化行业价格影响因素分析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中国保险信息化行业客户调研</w:t>
      </w:r>
      <w:r>
        <w:rPr>
          <w:rFonts w:hint="eastAsia"/>
        </w:rPr>
        <w:br/>
      </w:r>
      <w:r>
        <w:rPr>
          <w:rFonts w:hint="eastAsia"/>
        </w:rPr>
        <w:t>　　　　一、保险信息化行业客户偏好调查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二、客户对保险信息化品牌的首要认知渠道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三、保险信息化品牌忠诚度调查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四、保险信息化行业客户消费理念调研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2023-2024年保险信息化行业集中度分析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一、保险信息化市场集中度分析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二、保险信息化企业集中度分析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2024年保险信息化行业竞争格局分析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一、保险信息化行业竞争策略分析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二、保险信息化行业竞争格局展望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三、我国保险信息化市场竞争趋势</w:t>
      </w:r>
      <w:r>
        <w:rPr>
          <w:rFonts w:hint="eastAsia"/>
        </w:rPr>
        <w:br/>
      </w:r>
      <w:r>
        <w:rPr>
          <w:rFonts w:hint="eastAsia"/>
        </w:rPr>
        <w:t>　　第三节 保险信息化行业兼并与重组整合分析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一、保险信息化行业兼并与重组整合动态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二、保险信息化行业兼并与重组整合发展趋势预测分析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保险信息化行业SWOT模型分析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一、保险信息化行业优势分析</w:t>
      </w:r>
      <w:r>
        <w:rPr>
          <w:rFonts w:hint="eastAsia"/>
        </w:rPr>
        <w:br/>
      </w:r>
      <w:r>
        <w:rPr>
          <w:rFonts w:hint="eastAsia"/>
        </w:rPr>
        <w:t>　　　　二、保险信息化行业劣势分析</w:t>
      </w:r>
      <w:r>
        <w:rPr>
          <w:rFonts w:hint="eastAsia"/>
        </w:rPr>
        <w:br/>
      </w:r>
      <w:r>
        <w:rPr>
          <w:rFonts w:hint="eastAsia"/>
        </w:rPr>
        <w:t>　　　　三、保险信息化行业机会分析</w:t>
      </w:r>
      <w:r>
        <w:rPr>
          <w:rFonts w:hint="eastAsia"/>
        </w:rPr>
        <w:br/>
      </w:r>
      <w:r>
        <w:rPr>
          <w:rFonts w:hint="eastAsia"/>
        </w:rPr>
        <w:t>　　　　四、保险信息化行业风险分析</w:t>
      </w:r>
      <w:r>
        <w:rPr>
          <w:rFonts w:hint="eastAsia"/>
        </w:rPr>
        <w:br/>
      </w:r>
      <w:r>
        <w:rPr>
          <w:rFonts w:hint="eastAsia"/>
        </w:rPr>
        <w:t>　　第二节 保险信息化行业投资风险及控制策略分析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一、保险信息化市场风险及控制策略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二、保险信息化行业政策风险及控制策略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三、保险信息化行业经营风险及控制策略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四、保险信息化同业竞争风险及控制策略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五、保险信息化行业其他风险及控制策略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2024-2030年中国保险信息化市场预测及发展建议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2024-2030年中国保险信息化市场预测分析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一、中国保险信息化市场前景分析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二、中国保险信息化发展趋势预测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2024-2030年中国保险信息化企业发展策略建议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一、保险信息化企业融资策略</w:t>
      </w:r>
      <w:r>
        <w:rPr>
          <w:rFonts w:hint="eastAsia"/>
        </w:rPr>
        <w:br/>
      </w:r>
      <w:r>
        <w:rPr>
          <w:rFonts w:hint="eastAsia"/>
        </w:rPr>
        <w:t>　　　　二、保险信息化企业人才策略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2024-2030年中国保险信息化企业营销策略建议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一、保险信息化企业定位策略</w:t>
      </w:r>
      <w:r>
        <w:rPr>
          <w:rFonts w:hint="eastAsia"/>
        </w:rPr>
        <w:br/>
      </w:r>
      <w:r>
        <w:rPr>
          <w:rFonts w:hint="eastAsia"/>
        </w:rPr>
        <w:t>　　　　二、保险信息化企业价格策略</w:t>
      </w:r>
      <w:r>
        <w:rPr>
          <w:rFonts w:hint="eastAsia"/>
        </w:rPr>
        <w:br/>
      </w:r>
      <w:r>
        <w:rPr>
          <w:rFonts w:hint="eastAsia"/>
        </w:rPr>
        <w:t>　　　　三、保险信息化企业促销策略</w:t>
      </w:r>
      <w:r>
        <w:rPr>
          <w:rFonts w:hint="eastAsia"/>
        </w:rPr>
        <w:br/>
      </w:r>
      <w:r>
        <w:rPr>
          <w:rFonts w:hint="eastAsia"/>
        </w:rPr>
        <w:t>　　第四节 (中~智~林)保险信息化行业研究结论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保险信息化行业历程</w:t>
      </w:r>
      <w:r>
        <w:rPr>
          <w:rFonts w:hint="eastAsia"/>
        </w:rPr>
        <w:br/>
      </w:r>
      <w:r>
        <w:rPr>
          <w:rFonts w:hint="eastAsia"/>
        </w:rPr>
        <w:t>　　图表 保险信息化行业生命周期</w:t>
      </w:r>
      <w:r>
        <w:rPr>
          <w:rFonts w:hint="eastAsia"/>
        </w:rPr>
        <w:br/>
      </w:r>
      <w:r>
        <w:rPr>
          <w:rFonts w:hint="eastAsia"/>
        </w:rPr>
        <w:t>　　图表 保险信息化行业产业链分析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2019-2024年保险信息化行业市场容量统计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2024-2030年中国保险信息化行业市场规模预测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2024-2030年中国保险信息化市场前景分析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95608db17469c" w:history="1">
        <w:r>
          <w:rPr>
            <w:rStyle w:val="Hyperlink"/>
          </w:rPr>
          <w:t>2024-2030年中国保险信息化行业研究分析与前景趋势预测报告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95608db17469c" w:history="1">
        <w:r>
          <w:rPr>
            <w:rStyle w:val="Hyperlink"/>
          </w:rPr>
          <w:t>https://www.20087.com/8/50/BaoXianXinXiHuaHangYeFaZhanQianJing.html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32998f9214787" w:history="1">
      <w:r>
        <w:rPr>
          <w:rStyle w:val="Hyperlink"/>
        </w:rPr>
        <w:t>2024-2030年中国保险信息化行业研究分析与前景趋势预测报告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BaoXianXinXiHuaHangYeFaZhanQianJing.html" TargetMode="External" Id="R0f795608db17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BaoXianXinXiHuaHangYeFaZhanQianJing.html" TargetMode="External" Id="R04632998f921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2024-01-07T01:09:00Z</dcterms:created>
  <dcterms:modified xsi:type="dcterms:W3CDTF">2024-01-07T02:09:00Z</dcterms:modified>
  <dc:subject>2024-2030年中国保险信息化行业研究分析与前景趋势预测报告</dc:subject>
  <dc:title>2024-2030年中国保险信息化行业研究分析与前景趋势预测报告</dc:title>
  <cp:keywords>2024-2030年中国保险信息化行业研究分析与前景趋势预测报告</cp:keywords>
  <dc:description>2024-2030年中国保险信息化行业研究分析与前景趋势预测报告</dc:description>
</cp:coreProperties>
</file>