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52833cc644bd3" w:history="1">
              <w:r>
                <w:rPr>
                  <w:rStyle w:val="Hyperlink"/>
                </w:rPr>
                <w:t>中国水果包装机行业市场分析与前景趋势报告（2025-2031年）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52833cc644bd3" w:history="1">
              <w:r>
                <w:rPr>
                  <w:rStyle w:val="Hyperlink"/>
                </w:rPr>
                <w:t>中国水果包装机行业市场分析与前景趋势报告（2025-2031年）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52833cc644bd3" w:history="1">
                <w:r>
                  <w:rPr>
                    <w:rStyle w:val="Hyperlink"/>
                  </w:rPr>
                  <w:t>https://www.20087.com/8/90/ShuiGuoBaoZhuangJiFaZhanQuShi.html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包装机是一种专门用于水果分拣、清洗、包装的自动化设备，广泛应用于农产品加工企业。近年来，随着消费者对食品安全和品质要求的提高，水果包装机的技术水平不断提升，不仅实现了高速度、高精度的分拣包装，还增加了多种检测功能，如重量检测、外观瑕疵检测等，确保产品质量符合标准。此外，一些新型包装机还集成了环保包装材料的应用，减少了塑料使用量，体现了绿色包装的理念。</w:t>
      </w:r>
      <w:r>
        <w:rPr>
          <w:rFonts w:hint="eastAsia"/>
        </w:rPr>
        <w:br/>
      </w:r>
      <w:r>
        <w:rPr>
          <w:rFonts w:hint="eastAsia"/>
        </w:rPr>
        <w:t>　　未来，水果包装机的发展将主要集中在智能化与环保化方面。一方面，通过引入人工智能（AI）算法和机器视觉技术，可以实现更加精准的产品分类和质量控制，提高生产效率的同时保证食品安全。此外，结合物联网（IoT）技术和大数据分析平台，开发具备远程监控、故障预警和预防性维护功能的智能包装系统，不仅可以降低运营成本，还能延长设备使用寿命。另一方面，随着全球对可持续发展和循环经济理念的重视，探索水果包装机在这些新兴领域的应用潜力，如开发适用于有机农业或本地化供应链的高效能解决方案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52833cc644bd3" w:history="1">
        <w:r>
          <w:rPr>
            <w:rStyle w:val="Hyperlink"/>
          </w:rPr>
          <w:t>中国水果包装机行业市场分析与前景趋势报告（2025-2031年）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水果包装机行业的现状与发展趋势，并对水果包装机产业链各环节进行了系统性探讨。报告科学预测了水果包装机行业未来发展方向，重点分析了水果包装机技术现状及创新路径，同时聚焦水果包装机重点企业的经营表现，评估了市场竞争格局、品牌影响力及市场集中度。通过对细分市场的深入研究及SWOT分析，报告揭示了水果包装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水果包装机行业界定及应用</w:t>
      </w:r>
      <w:r>
        <w:rPr>
          <w:rFonts w:hint="eastAsia"/>
        </w:rPr>
        <w:br/>
      </w:r>
      <w:r>
        <w:rPr>
          <w:rFonts w:hint="eastAsia"/>
        </w:rPr>
        <w:t>　　第一节 水果包装机行业定义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水果包装机主要应用领域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全球水果包装机行业发展状况分析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2019-2024年全球水果包装机行业运行概况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2019-2024年全球水果包装机行业市场规模分析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全球主要地区水果包装机行业运行情况分析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2025-2031年全球水果包装机行业发展趋势预测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水果包装机行业经济环境分析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水果包装机行业相关政策、标准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一、2024-2025年水果包装机行业品牌发展现状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二、2024-2025年水果包装机行业需求市场现状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三、2024-2025年水果包装机市场需求层次分析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四、2024-2025年中国水果包装机市场走向分析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中国水果包装机行业存在的问题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一、2024-2025年水果包装机产品市场存在的主要问题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二、2024-2025年国内水果包装机产品市场的三大瓶颈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三、2024-2025年水果包装机产品市场遭遇的规模难题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对中国水果包装机市场的分析及思考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一、水果包装机市场特点</w:t>
      </w:r>
      <w:r>
        <w:rPr>
          <w:rFonts w:hint="eastAsia"/>
        </w:rPr>
        <w:br/>
      </w:r>
      <w:r>
        <w:rPr>
          <w:rFonts w:hint="eastAsia"/>
        </w:rPr>
        <w:t>　　　　二、水果包装机市场分析</w:t>
      </w:r>
      <w:r>
        <w:rPr>
          <w:rFonts w:hint="eastAsia"/>
        </w:rPr>
        <w:br/>
      </w:r>
      <w:r>
        <w:rPr>
          <w:rFonts w:hint="eastAsia"/>
        </w:rPr>
        <w:t>　　　　三、水果包装机市场变化的方向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中国水果包装机行业市场供需现状调研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中国水果包装机市场现状分析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中国水果包装机行业产量情况分析及预测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一、水果包装机总体产能规模</w:t>
      </w:r>
      <w:r>
        <w:rPr>
          <w:rFonts w:hint="eastAsia"/>
        </w:rPr>
        <w:br/>
      </w:r>
      <w:r>
        <w:rPr>
          <w:rFonts w:hint="eastAsia"/>
        </w:rPr>
        <w:t>　　　　二、水果包装机生产区域分布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三、2019-2024年中国水果包装机行业产量统计分析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四、2025-2031年中国水果包装机行业产量预测分析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中国水果包装机市场需求分析及预测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2024-2025年水果包装机行业技术发展现状及趋势分析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中国水果包装机进出口分析</w:t>
      </w:r>
      <w:r>
        <w:rPr>
          <w:rFonts w:hint="eastAsia"/>
        </w:rPr>
        <w:br/>
      </w:r>
      <w:r>
        <w:rPr>
          <w:rFonts w:hint="eastAsia"/>
        </w:rPr>
        <w:t>　　第一节 水果包装机进口情况分析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水果包装机出口情况分析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影响水果包装机进出口因素分析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中国水果包装机行业主要指标监测分析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2019-2024年中国水果包装机行业财务能力分析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水果包装机行业细分产品调研</w:t>
      </w:r>
      <w:r>
        <w:rPr>
          <w:rFonts w:hint="eastAsia"/>
        </w:rPr>
        <w:br/>
      </w:r>
      <w:r>
        <w:rPr>
          <w:rFonts w:hint="eastAsia"/>
        </w:rPr>
        <w:t>　　第一节 水果包装机细分产品结构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水果包装机行业上下游发展情况分析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水果包装机行业上游产业发展分析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水果包装机行业下游产业发展分析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水果包装机行业重点区域市场结构调研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**地区水果包装机市场容量分析</w:t>
      </w:r>
      <w:r>
        <w:rPr>
          <w:rFonts w:hint="eastAsia"/>
        </w:rPr>
        <w:br/>
      </w:r>
      <w:r>
        <w:rPr>
          <w:rFonts w:hint="eastAsia"/>
        </w:rPr>
        <w:t>　　第三节 **地区水果包装机市场容量分析</w:t>
      </w:r>
      <w:r>
        <w:rPr>
          <w:rFonts w:hint="eastAsia"/>
        </w:rPr>
        <w:br/>
      </w:r>
      <w:r>
        <w:rPr>
          <w:rFonts w:hint="eastAsia"/>
        </w:rPr>
        <w:t>　　第四节 **地区水果包装机市场容量分析</w:t>
      </w:r>
      <w:r>
        <w:rPr>
          <w:rFonts w:hint="eastAsia"/>
        </w:rPr>
        <w:br/>
      </w:r>
      <w:r>
        <w:rPr>
          <w:rFonts w:hint="eastAsia"/>
        </w:rPr>
        <w:t>　　第五节 **地区水果包装机市场容量分析</w:t>
      </w:r>
      <w:r>
        <w:rPr>
          <w:rFonts w:hint="eastAsia"/>
        </w:rPr>
        <w:br/>
      </w:r>
      <w:r>
        <w:rPr>
          <w:rFonts w:hint="eastAsia"/>
        </w:rPr>
        <w:t>　　第六节 **地区水果包装机市场容量分析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水果包装机行业前景及投资风险预警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2025年水果包装机市场前景分析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2025年水果包装机行业发展趋势预测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水果包装机投资建议</w:t>
      </w:r>
      <w:r>
        <w:rPr>
          <w:rFonts w:hint="eastAsia"/>
        </w:rPr>
        <w:br/>
      </w:r>
      <w:r>
        <w:rPr>
          <w:rFonts w:hint="eastAsia"/>
        </w:rPr>
        <w:t>　　第一节 水果包装机行业投资环境分析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水果包装机行业投资进入壁垒分析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水果包装机行业历程</w:t>
      </w:r>
      <w:r>
        <w:rPr>
          <w:rFonts w:hint="eastAsia"/>
        </w:rPr>
        <w:br/>
      </w:r>
      <w:r>
        <w:rPr>
          <w:rFonts w:hint="eastAsia"/>
        </w:rPr>
        <w:t>　　图表 水果包装机行业生命周期</w:t>
      </w:r>
      <w:r>
        <w:rPr>
          <w:rFonts w:hint="eastAsia"/>
        </w:rPr>
        <w:br/>
      </w:r>
      <w:r>
        <w:rPr>
          <w:rFonts w:hint="eastAsia"/>
        </w:rPr>
        <w:t>　　图表 水果包装机行业产业链分析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2025年中国水果包装机市场前景分析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2025年中国水果包装机发展趋势预测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52833cc644bd3" w:history="1">
        <w:r>
          <w:rPr>
            <w:rStyle w:val="Hyperlink"/>
          </w:rPr>
          <w:t>中国水果包装机行业市场分析与前景趋势报告（2025-2031年）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52833cc644bd3" w:history="1">
        <w:r>
          <w:rPr>
            <w:rStyle w:val="Hyperlink"/>
          </w:rPr>
          <w:t>https://www.20087.com/8/90/ShuiGuoBaoZhuangJiFaZhanQuShi.html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热点：小型热收缩膜机、水果包装机多少钱一台、水果包装机器设备、水果包装机毕业设计、食品包装机、水果包装机工作原理、果冻包装机、水果包装机器、蔬菜包装机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5056edb14460f" w:history="1">
      <w:r>
        <w:rPr>
          <w:rStyle w:val="Hyperlink"/>
        </w:rPr>
        <w:t>中国水果包装机行业市场分析与前景趋势报告（2025-2031年）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iGuoBaoZhuangJiFaZhanQuShi.html" TargetMode="External" Id="R29d52833cc64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iGuoBaoZhuangJiFaZhanQuShi.html" TargetMode="External" Id="R0a65056edb14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2025-01-31T03:33:00Z</dcterms:created>
  <dcterms:modified xsi:type="dcterms:W3CDTF">2025-01-31T04:33:00Z</dcterms:modified>
  <dc:subject>中国水果包装机行业市场分析与前景趋势报告（2025-2031年）</dc:subject>
  <dc:title>中国水果包装机行业市场分析与前景趋势报告（2025-2031年）</dc:title>
  <cp:keywords>中国水果包装机行业市场分析与前景趋势报告（2025-2031年）</cp:keywords>
  <dc:description>中国水果包装机行业市场分析与前景趋势报告（2025-2031年）</dc:description>
</cp:coreProperties>
</file>