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c53ae13345d3" w:history="1">
              <w:r>
                <w:rPr>
                  <w:rStyle w:val="Hyperlink"/>
                </w:rPr>
                <w:t>2025-2031年中国电子称行业发展深度调研及未来趋势报告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c53ae13345d3" w:history="1">
              <w:r>
                <w:rPr>
                  <w:rStyle w:val="Hyperlink"/>
                </w:rPr>
                <w:t>2025-2031年中国电子称行业发展深度调研及未来趋势报告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bc53ae13345d3" w:history="1">
                <w:r>
                  <w:rPr>
                    <w:rStyle w:val="Hyperlink"/>
                  </w:rPr>
                  <w:t>https://www.20087.com/2/90/DianZiChengFaZhanQuShiYuCe.html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以其高精度、便捷性广泛应用于零售、物流、工业计量等领域。现代电子秤采用高精度传感器和微处理器，实现了快速准确测量，且通过蓝牙、Wi-Fi等技术与信息系统集成，方便数据传输和远程管理。市场趋势是多功能化、智能化，结合条形码扫描、库存管理软件等，提升工作效率。</w:t>
      </w:r>
      <w:r>
        <w:rPr>
          <w:rFonts w:hint="eastAsia"/>
        </w:rPr>
        <w:br/>
      </w:r>
      <w:r>
        <w:rPr>
          <w:rFonts w:hint="eastAsia"/>
        </w:rPr>
        <w:t>　　电子秤的未来将向更高级集成与物联网技术融合方向发展。随着AI和大数据的深入应用，电子秤不仅能精确计量，还能通过数据分析提供库存预测、优化供应链管理建议。同时，利用区块链技术确保数据透明性和不可篡改，提升信任度。此外，便携式、低能耗设计满足移动作业需求，适应多样化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c53ae13345d3" w:history="1">
        <w:r>
          <w:rPr>
            <w:rStyle w:val="Hyperlink"/>
          </w:rPr>
          <w:t>2025-2031年中国电子称行业发展深度调研及未来趋势报告</w:t>
        </w:r>
      </w:hyperlink>
      <w:r>
        <w:rPr>
          <w:rFonts w:hint="eastAsia"/>
        </w:rPr>
        <w:t>》系统分析了电子称行业的市场需求、市场规模及价格动态，全面梳理了电子称产业链结构，并对电子称细分市场进行了深入探究。报告基于详实数据，科学预测了电子称市场前景与发展趋势，重点剖析了品牌竞争格局、市场集中度及重点企业的市场地位。通过SWOT分析，报告识别了行业面临的机遇与风险，并提出了针对性发展策略与建议，为电子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国内电子称行业品牌发展环境分析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二、电子称行业相关政策分析</w:t>
      </w:r>
      <w:r>
        <w:rPr>
          <w:rFonts w:hint="eastAsia"/>
        </w:rPr>
        <w:br/>
      </w:r>
      <w:r>
        <w:rPr>
          <w:rFonts w:hint="eastAsia"/>
        </w:rPr>
        <w:t>　　第四节 电子称行业竞争特征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电子称行业技术环境特征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国内电子称行业品牌产品市场规模分析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2020-2025年电子称市场规模分析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2025年我国电子称区域结构分析</w:t>
      </w:r>
      <w:r>
        <w:rPr>
          <w:rFonts w:hint="eastAsia"/>
        </w:rPr>
        <w:br/>
      </w:r>
      <w:r>
        <w:rPr>
          <w:rFonts w:hint="eastAsia"/>
        </w:rPr>
        <w:t>　　第三节 电子称区域市场规模分析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2025-2031年电子称市场规模预测分析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国内电子称行业品牌需求与消费者偏好调查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2020-2025年电子称产量统计分析</w:t>
      </w:r>
      <w:r>
        <w:rPr>
          <w:rFonts w:hint="eastAsia"/>
        </w:rPr>
        <w:br/>
      </w:r>
      <w:r>
        <w:rPr>
          <w:rFonts w:hint="eastAsia"/>
        </w:rPr>
        <w:t>　　第二节 2020-2025年电子称历年消费量统计分析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2020-2025年国内电子称行业品牌产品平均价格走势分析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电子称产品目标客户群体调查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电子称产品的品牌市场运营状况分析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一、消费者对电子称品牌认知度宏观调查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五、电子称品牌忠诚度调查</w:t>
      </w:r>
      <w:r>
        <w:rPr>
          <w:rFonts w:hint="eastAsia"/>
        </w:rPr>
        <w:br/>
      </w:r>
      <w:r>
        <w:rPr>
          <w:rFonts w:hint="eastAsia"/>
        </w:rPr>
        <w:t>　　　　六、电子称品牌市场占有率调查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国内电子称行业品牌产品市场供需渠道分析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销售渠道对电子称行业品牌发展的重要性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电子称行业销售渠道的重要环节分析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中国电子称行业品牌产品重点区域市场渠道情况分析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销售渠道发展趋势预测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国内电子称行业品牌产品生产及渠道投资运作模式分析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国内电子称所属行业进出口市场情况分析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2020-2025年国内电子称行业进出口量分析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一、2020-2025年国内电子称行业进口分析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二、2020-2025年国内电子称行业出口分析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2025-2031年国内电子称行业进出口市场预测分析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一、2025-2031年国内电子称行业进口预测分析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二、2025-2031年国内电子称行业出口预测分析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国内电子称行业优势品牌企业分析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三、公司经营优劣势分析</w:t>
      </w:r>
      <w:r>
        <w:rPr>
          <w:rFonts w:hint="eastAsia"/>
        </w:rPr>
        <w:br/>
      </w:r>
      <w:r>
        <w:rPr>
          <w:rFonts w:hint="eastAsia"/>
        </w:rPr>
        <w:t>　　第二节 上海寺冈电子有限公司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三、公司经营优劣势分析</w:t>
      </w:r>
      <w:r>
        <w:rPr>
          <w:rFonts w:hint="eastAsia"/>
        </w:rPr>
        <w:br/>
      </w:r>
      <w:r>
        <w:rPr>
          <w:rFonts w:hint="eastAsia"/>
        </w:rPr>
        <w:t>　　第三节 上海耀华称重系统有限公司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三、公司经营优劣势分析</w:t>
      </w:r>
      <w:r>
        <w:rPr>
          <w:rFonts w:hint="eastAsia"/>
        </w:rPr>
        <w:br/>
      </w:r>
      <w:r>
        <w:rPr>
          <w:rFonts w:hint="eastAsia"/>
        </w:rPr>
        <w:t>　　第四节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三、公司经营优劣势公司</w:t>
      </w:r>
      <w:r>
        <w:rPr>
          <w:rFonts w:hint="eastAsia"/>
        </w:rPr>
        <w:br/>
      </w:r>
      <w:r>
        <w:rPr>
          <w:rFonts w:hint="eastAsia"/>
        </w:rPr>
        <w:t>　　第五节 山东济宁巨星电子衡器有限公司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国内电子称行业品牌竞争格局分析</w:t>
      </w:r>
      <w:r>
        <w:rPr>
          <w:rFonts w:hint="eastAsia"/>
        </w:rPr>
        <w:br/>
      </w:r>
      <w:r>
        <w:rPr>
          <w:rFonts w:hint="eastAsia"/>
        </w:rPr>
        <w:t>　　第一节 电子称行业历史竞争格局概况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一、电子称行业集中度分析</w:t>
      </w:r>
      <w:r>
        <w:rPr>
          <w:rFonts w:hint="eastAsia"/>
        </w:rPr>
        <w:br/>
      </w:r>
      <w:r>
        <w:rPr>
          <w:rFonts w:hint="eastAsia"/>
        </w:rPr>
        <w:t>　　　　二、电子称行业竞争程度分析</w:t>
      </w:r>
      <w:r>
        <w:rPr>
          <w:rFonts w:hint="eastAsia"/>
        </w:rPr>
        <w:br/>
      </w:r>
      <w:r>
        <w:rPr>
          <w:rFonts w:hint="eastAsia"/>
        </w:rPr>
        <w:t>　　第二节 电子称行业企业竞争状况分析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2025-2031年国内电子称行业品牌竞争格局展望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2025-2031年国内电子称行业品牌发展预测分析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2025-2031年电子称行业品牌市场财务数据预测分析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二、2025-2031年电子称行业利润总额预测分析</w:t>
      </w:r>
      <w:r>
        <w:rPr>
          <w:rFonts w:hint="eastAsia"/>
        </w:rPr>
        <w:br/>
      </w:r>
      <w:r>
        <w:rPr>
          <w:rFonts w:hint="eastAsia"/>
        </w:rPr>
        <w:t>　　　　三、2025-2031年电子称行业总资产预测分析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2025-2031年电子称行业供需预测分析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一、2025-2031年电子称产量预测分析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二、2025-2031年电子称需求预测分析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三、2025-2031年电子称供需平衡预测分析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2025-2031年电子称行业投资机会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一、2025-2031年电子称行业主要领域投资机会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二、2025-2031年电子称行业出口市场投资机会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三、2025-2031年电子称行业企业的多元化投资机会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影响电子称行业发展的主要因素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电子称行业投资前景及应对措施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一、2025-2031年电子称行业市场风险及应对措施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二、2025-2031年电子称行业政策风险及应对措施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三、2025-2031年电子称行业经营风险及应对措施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四、2025-2031年电子称行业技术风险及应对措施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五、2025-2031年电子称行业同业竞争风险及应对措施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六、2025-2031年电子称行业其他风险及应对措施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2025-2031年国内电子称行业品牌投资价值与投资前景研究分析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一、2025-2031年电子称市场趋势总结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三、2025-2031年电子称市场发展空间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五、2025-2031年电子称技术革新趋势预测分析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六、2025-2031年电子称价格走势分析</w:t>
      </w:r>
      <w:r>
        <w:rPr>
          <w:rFonts w:hint="eastAsia"/>
        </w:rPr>
        <w:br/>
      </w:r>
      <w:r>
        <w:rPr>
          <w:rFonts w:hint="eastAsia"/>
        </w:rPr>
        <w:t>　　第四节 电子称行业投资前景分析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电子称行业投资前景研究分析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国内电子称行业总结及企业经营战略建议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电子称行业问题总结</w:t>
      </w:r>
      <w:r>
        <w:rPr>
          <w:rFonts w:hint="eastAsia"/>
        </w:rPr>
        <w:br/>
      </w:r>
      <w:r>
        <w:rPr>
          <w:rFonts w:hint="eastAsia"/>
        </w:rPr>
        <w:t>　　第二节 2025-2031年电子称行业企业的标竿管理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2025-2031年电子称行业企业的资本运作模式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一、电子称行业企业国内资本市场的运作建议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二、电子称行业企业海外资本市场的运作建议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2025-2031年电子称行业企业营销模式建议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一、电子称行业企业的国内营销模式建议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二、电子称行业企业海外营销模式建议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[⋅中⋅智⋅林⋅]电子称市场的重点客户战略实施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1：2020-2025年GDP及增长速度单位：亿元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3：2020-2025年我国城乡家庭恩格尔系数变化</w:t>
      </w:r>
      <w:r>
        <w:rPr>
          <w:rFonts w:hint="eastAsia"/>
        </w:rPr>
        <w:br/>
      </w:r>
      <w:r>
        <w:rPr>
          <w:rFonts w:hint="eastAsia"/>
        </w:rPr>
        <w:t>　　图表 4：2020-2025年我国电子称行业市场规模</w:t>
      </w:r>
      <w:r>
        <w:rPr>
          <w:rFonts w:hint="eastAsia"/>
        </w:rPr>
        <w:br/>
      </w:r>
      <w:r>
        <w:rPr>
          <w:rFonts w:hint="eastAsia"/>
        </w:rPr>
        <w:t>　　图表 5：2025年我国电子称行业区域市场结构占比</w:t>
      </w:r>
      <w:r>
        <w:rPr>
          <w:rFonts w:hint="eastAsia"/>
        </w:rPr>
        <w:br/>
      </w:r>
      <w:r>
        <w:rPr>
          <w:rFonts w:hint="eastAsia"/>
        </w:rPr>
        <w:t>　　图表 6：2020-2025年东北地区电子称市场规模变化</w:t>
      </w:r>
      <w:r>
        <w:rPr>
          <w:rFonts w:hint="eastAsia"/>
        </w:rPr>
        <w:br/>
      </w:r>
      <w:r>
        <w:rPr>
          <w:rFonts w:hint="eastAsia"/>
        </w:rPr>
        <w:t>　　图表 7：2020-2025年华北地区电子称市场规模变化</w:t>
      </w:r>
      <w:r>
        <w:rPr>
          <w:rFonts w:hint="eastAsia"/>
        </w:rPr>
        <w:br/>
      </w:r>
      <w:r>
        <w:rPr>
          <w:rFonts w:hint="eastAsia"/>
        </w:rPr>
        <w:t>　　图表 8：2020-2025年华东地区电子称市场规模变化</w:t>
      </w:r>
      <w:r>
        <w:rPr>
          <w:rFonts w:hint="eastAsia"/>
        </w:rPr>
        <w:br/>
      </w:r>
      <w:r>
        <w:rPr>
          <w:rFonts w:hint="eastAsia"/>
        </w:rPr>
        <w:t>　　图表 9：2020-2025年华中地区电子称市场规模变化</w:t>
      </w:r>
      <w:r>
        <w:rPr>
          <w:rFonts w:hint="eastAsia"/>
        </w:rPr>
        <w:br/>
      </w:r>
      <w:r>
        <w:rPr>
          <w:rFonts w:hint="eastAsia"/>
        </w:rPr>
        <w:t>　　图表 10：2020-2025年华南地区电子称市场规模变化</w:t>
      </w:r>
      <w:r>
        <w:rPr>
          <w:rFonts w:hint="eastAsia"/>
        </w:rPr>
        <w:br/>
      </w:r>
      <w:r>
        <w:rPr>
          <w:rFonts w:hint="eastAsia"/>
        </w:rPr>
        <w:t>　　图表 11：2020-2025年西部地区电子称市场规模变化</w:t>
      </w:r>
      <w:r>
        <w:rPr>
          <w:rFonts w:hint="eastAsia"/>
        </w:rPr>
        <w:br/>
      </w:r>
      <w:r>
        <w:rPr>
          <w:rFonts w:hint="eastAsia"/>
        </w:rPr>
        <w:t>　　图表 12：2025-2031年我国电子称行业市场规模预测分析</w:t>
      </w:r>
      <w:r>
        <w:rPr>
          <w:rFonts w:hint="eastAsia"/>
        </w:rPr>
        <w:br/>
      </w:r>
      <w:r>
        <w:rPr>
          <w:rFonts w:hint="eastAsia"/>
        </w:rPr>
        <w:t>　　图表 13：2020-2025年我国电子称行业产量变化</w:t>
      </w:r>
      <w:r>
        <w:rPr>
          <w:rFonts w:hint="eastAsia"/>
        </w:rPr>
        <w:br/>
      </w:r>
      <w:r>
        <w:rPr>
          <w:rFonts w:hint="eastAsia"/>
        </w:rPr>
        <w:t>　　图表 14：2020-2025年我国电子称行业消费量变化</w:t>
      </w:r>
      <w:r>
        <w:rPr>
          <w:rFonts w:hint="eastAsia"/>
        </w:rPr>
        <w:br/>
      </w:r>
      <w:r>
        <w:rPr>
          <w:rFonts w:hint="eastAsia"/>
        </w:rPr>
        <w:t>　　图表 15：2020-2025年我国电子称行业平均价格变化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c53ae13345d3" w:history="1">
        <w:r>
          <w:rPr>
            <w:rStyle w:val="Hyperlink"/>
          </w:rPr>
          <w:t>2025-2031年中国电子称行业发展深度调研及未来趋势报告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bc53ae13345d3" w:history="1">
        <w:r>
          <w:rPr>
            <w:rStyle w:val="Hyperlink"/>
          </w:rPr>
          <w:t>https://www.20087.com/2/90/DianZiChengFaZhanQuShiYuCe.html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热点：电子计重秤、电子称品牌牌行榜、电子秤怎么称、电子称重、电子秤的价格、电子称什么牌子最好最耐用、大型称重电子秤、电子称不显示数字,哪里坏了、电子秤称重量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4bb372b54bf7" w:history="1">
      <w:r>
        <w:rPr>
          <w:rStyle w:val="Hyperlink"/>
        </w:rPr>
        <w:t>2025-2031年中国电子称行业发展深度调研及未来趋势报告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ZiChengFaZhanQuShiYuCe.html" TargetMode="External" Id="R8eebc53ae13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ZiChengFaZhanQuShiYuCe.html" TargetMode="External" Id="Rabf84bb372b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2025-05-20T05:47:00Z</dcterms:created>
  <dcterms:modified xsi:type="dcterms:W3CDTF">2025-05-20T06:47:00Z</dcterms:modified>
  <dc:subject>2025-2031年中国电子称行业发展深度调研及未来趋势报告</dc:subject>
  <dc:title>2025-2031年中国电子称行业发展深度调研及未来趋势报告</dc:title>
  <cp:keywords>2025-2031年中国电子称行业发展深度调研及未来趋势报告</cp:keywords>
  <dc:description>2025-2031年中国电子称行业发展深度调研及未来趋势报告</dc:description>
</cp:coreProperties>
</file>