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587d313e54074" w:history="1">
              <w:r>
                <w:rPr>
                  <w:rStyle w:val="Hyperlink"/>
                </w:rPr>
                <w:t>2025-2031年中国商业银行个人信贷业务行业研究与前景分析报告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587d313e54074" w:history="1">
              <w:r>
                <w:rPr>
                  <w:rStyle w:val="Hyperlink"/>
                </w:rPr>
                <w:t>2025-2031年中国商业银行个人信贷业务行业研究与前景分析报告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587d313e54074" w:history="1">
                <w:r>
                  <w:rPr>
                    <w:rStyle w:val="Hyperlink"/>
                  </w:rPr>
                  <w:t>https://www.20087.com/9/80/ShangYeYinHangGeRenXinDaiYeWuHangYeFaZhanQianJing.html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个人信贷业务是金融服务的重要组成部分，涵盖了消费贷款、住房贷款、信用卡等多类产品。近年来，随着金融科技的快速发展，个人信贷业务的审批流程更加便捷，风险评估更加精准，用户体验显著提升。同时，个性化和定制化的信贷产品日益丰富，满足了不同消费者群体的金融需求。</w:t>
      </w:r>
      <w:r>
        <w:rPr>
          <w:rFonts w:hint="eastAsia"/>
        </w:rPr>
        <w:br/>
      </w:r>
      <w:r>
        <w:rPr>
          <w:rFonts w:hint="eastAsia"/>
        </w:rPr>
        <w:t>　　未来，商业银行个人信贷业务将更加注重智能化和普惠金融。一方面，人工智能和大数据技术的应用将优化信贷审批流程，提高风险控制能力，为客户提供更加个性化和即时的服务。另一方面，普惠金融政策的推动将促进金融服务的普及，特别是农村和低收入群体的信贷需求，通过创新产品和服务模式，实现金融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587d313e54074" w:history="1">
        <w:r>
          <w:rPr>
            <w:rStyle w:val="Hyperlink"/>
          </w:rPr>
          <w:t>2025-2031年中国商业银行个人信贷业务行业研究与前景分析报告</w:t>
        </w:r>
      </w:hyperlink>
      <w:r>
        <w:rPr>
          <w:rFonts w:hint="eastAsia"/>
        </w:rPr>
        <w:t>》依托权威机构及行业协会数据，结合商业银行个人信贷业务行业的宏观环境与微观实践，从商业银行个人信贷业务市场规模、市场需求、技术现状及产业链结构等多维度进行了系统调研与分析。报告通过严谨的研究方法与翔实的数据支持，辅以直观图表，全面剖析了商业银行个人信贷业务行业发展趋势、重点企业表现及市场竞争格局，并通过SWOT分析揭示了行业机遇与潜在风险，为商业银行个人信贷业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商业银行个人信贷业务产业概述</w:t>
      </w:r>
      <w:r>
        <w:rPr>
          <w:rFonts w:hint="eastAsia"/>
        </w:rPr>
        <w:br/>
      </w:r>
      <w:r>
        <w:rPr>
          <w:rFonts w:hint="eastAsia"/>
        </w:rPr>
        <w:t>　　第一节 商业银行个人信贷业务定义</w:t>
      </w:r>
      <w:r>
        <w:rPr>
          <w:rFonts w:hint="eastAsia"/>
        </w:rPr>
        <w:br/>
      </w:r>
      <w:r>
        <w:rPr>
          <w:rFonts w:hint="eastAsia"/>
        </w:rPr>
        <w:t>　　第二节 商业银行个人信贷业务行业特点</w:t>
      </w:r>
      <w:r>
        <w:rPr>
          <w:rFonts w:hint="eastAsia"/>
        </w:rPr>
        <w:br/>
      </w:r>
      <w:r>
        <w:rPr>
          <w:rFonts w:hint="eastAsia"/>
        </w:rPr>
        <w:t>　　第三节 商业银行个人信贷业务产业链分析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2024-2025年中国商业银行个人信贷业务行业运行环境分析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中国商业银行个人信贷业务运行经济环境分析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中国商业银行个人信贷业务产业政策环境分析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一、商业银行个人信贷业务行业监管体制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三、主要商业银行个人信贷业务产业政策</w:t>
      </w:r>
      <w:r>
        <w:rPr>
          <w:rFonts w:hint="eastAsia"/>
        </w:rPr>
        <w:br/>
      </w:r>
      <w:r>
        <w:rPr>
          <w:rFonts w:hint="eastAsia"/>
        </w:rPr>
        <w:t>　　第三节 中国商业银行个人信贷业务产业社会环境分析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2024-2025年全球商业银行个人信贷业务行业发展态势分析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全球商业银行个人信贷业务市场发展现状分析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全球主要国家商业银行个人信贷业务市场现状</w:t>
      </w:r>
      <w:r>
        <w:rPr>
          <w:rFonts w:hint="eastAsia"/>
        </w:rPr>
        <w:br/>
      </w:r>
      <w:r>
        <w:rPr>
          <w:rFonts w:hint="eastAsia"/>
        </w:rPr>
        <w:t>　　第三节 全球商业银行个人信贷业务行业发展趋势预测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中国商业银行个人信贷业务行业市场分析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2019-2024年中国商业银行个人信贷业务行业规模情况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2019-2024年中国商业银行个人信贷业务行业财务能力分析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2024-2025年中国商业银行个人信贷业务行业热点动态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2025年中国商业银行个人信贷业务行业面临的挑战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中国重点地区商业银行个人信贷业务行业市场调研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中国商业银行个人信贷业务行业价格走势及影响因素分析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国内商业银行个人信贷业务行业价格回顾</w:t>
      </w:r>
      <w:r>
        <w:rPr>
          <w:rFonts w:hint="eastAsia"/>
        </w:rPr>
        <w:br/>
      </w:r>
      <w:r>
        <w:rPr>
          <w:rFonts w:hint="eastAsia"/>
        </w:rPr>
        <w:t>　　第二节 国内商业银行个人信贷业务行业价格走势预测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国内商业银行个人信贷业务行业价格影响因素分析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中国商业银行个人信贷业务行业客户调研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二、客户对商业银行个人信贷业务品牌的首要认知渠道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三、商业银行个人信贷业务品牌忠诚度调查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中国商业银行个人信贷业务行业竞争格局分析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2025年商业银行个人信贷业务行业集中度分析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一、商业银行个人信贷业务市场集中度分析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2025年商业银行个人信贷业务行业竞争格局分析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三、我国商业银行个人信贷业务市场竞争趋势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商业银行个人信贷业务行业重点企业发展调研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商业银行个人信贷业务企业发展策略分析</w:t>
      </w:r>
      <w:r>
        <w:rPr>
          <w:rFonts w:hint="eastAsia"/>
        </w:rPr>
        <w:br/>
      </w:r>
      <w:r>
        <w:rPr>
          <w:rFonts w:hint="eastAsia"/>
        </w:rPr>
        <w:t>　　第一节 商业银行个人信贷业务市场策略分析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一、商业银行个人信贷业务价格策略分析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二、商业银行个人信贷业务渠道策略分析</w:t>
      </w:r>
      <w:r>
        <w:rPr>
          <w:rFonts w:hint="eastAsia"/>
        </w:rPr>
        <w:br/>
      </w:r>
      <w:r>
        <w:rPr>
          <w:rFonts w:hint="eastAsia"/>
        </w:rPr>
        <w:t>　　第二节 商业银行个人信贷业务销售策略分析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提高商业银行个人信贷业务企业竞争力的策略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一、提高中国商业银行个人信贷业务企业核心竞争力的对策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三、影响商业银行个人信贷业务企业核心竞争力的因素及提升途径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四、提高商业银行个人信贷业务企业竞争力的策略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商业银行个人信贷业务行业投资风险与控制策略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商业银行个人信贷业务行业SWOT模型分析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一、商业银行个人信贷业务行业优势分析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二、商业银行个人信贷业务行业劣势分析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三、商业银行个人信贷业务行业机会分析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四、商业银行个人信贷业务行业风险分析</w:t>
      </w:r>
      <w:r>
        <w:rPr>
          <w:rFonts w:hint="eastAsia"/>
        </w:rPr>
        <w:br/>
      </w:r>
      <w:r>
        <w:rPr>
          <w:rFonts w:hint="eastAsia"/>
        </w:rPr>
        <w:t>　　第二节 商业银行个人信贷业务行业投资风险及控制策略分析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五、商业银行个人信贷业务行业其他风险及控制策略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2025-2031年中国商业银行个人信贷业务行业投资潜力及发展趋势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2025-2031年商业银行个人信贷业务行业投资潜力分析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中.智.林.2025-2031年中国商业银行个人信贷业务行业发展趋势分析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一、2025年商业银行个人信贷业务市场前景分析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二、2025年商业银行个人信贷业务发展趋势预测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三、2025-2031年我国商业银行个人信贷业务行业发展剖析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五、未来商业银行个人信贷业务行业发展变局剖析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商业银行个人信贷业务介绍</w:t>
      </w:r>
      <w:r>
        <w:rPr>
          <w:rFonts w:hint="eastAsia"/>
        </w:rPr>
        <w:br/>
      </w:r>
      <w:r>
        <w:rPr>
          <w:rFonts w:hint="eastAsia"/>
        </w:rPr>
        <w:t>　　图表 商业银行个人信贷业务图片</w:t>
      </w:r>
      <w:r>
        <w:rPr>
          <w:rFonts w:hint="eastAsia"/>
        </w:rPr>
        <w:br/>
      </w:r>
      <w:r>
        <w:rPr>
          <w:rFonts w:hint="eastAsia"/>
        </w:rPr>
        <w:t>　　图表 商业银行个人信贷业务产业链调研</w:t>
      </w:r>
      <w:r>
        <w:rPr>
          <w:rFonts w:hint="eastAsia"/>
        </w:rPr>
        <w:br/>
      </w:r>
      <w:r>
        <w:rPr>
          <w:rFonts w:hint="eastAsia"/>
        </w:rPr>
        <w:t>　　图表 商业银行个人信贷业务行业特点</w:t>
      </w:r>
      <w:r>
        <w:rPr>
          <w:rFonts w:hint="eastAsia"/>
        </w:rPr>
        <w:br/>
      </w:r>
      <w:r>
        <w:rPr>
          <w:rFonts w:hint="eastAsia"/>
        </w:rPr>
        <w:t>　　图表 商业银行个人信贷业务政策</w:t>
      </w:r>
      <w:r>
        <w:rPr>
          <w:rFonts w:hint="eastAsia"/>
        </w:rPr>
        <w:br/>
      </w:r>
      <w:r>
        <w:rPr>
          <w:rFonts w:hint="eastAsia"/>
        </w:rPr>
        <w:t>　　图表 商业银行个人信贷业务技术 标准</w:t>
      </w:r>
      <w:r>
        <w:rPr>
          <w:rFonts w:hint="eastAsia"/>
        </w:rPr>
        <w:br/>
      </w:r>
      <w:r>
        <w:rPr>
          <w:rFonts w:hint="eastAsia"/>
        </w:rPr>
        <w:t>　　图表 商业银行个人信贷业务最新消息 动态</w:t>
      </w:r>
      <w:r>
        <w:rPr>
          <w:rFonts w:hint="eastAsia"/>
        </w:rPr>
        <w:br/>
      </w:r>
      <w:r>
        <w:rPr>
          <w:rFonts w:hint="eastAsia"/>
        </w:rPr>
        <w:t>　　图表 商业银行个人信贷业务行业现状</w:t>
      </w:r>
      <w:r>
        <w:rPr>
          <w:rFonts w:hint="eastAsia"/>
        </w:rPr>
        <w:br/>
      </w:r>
      <w:r>
        <w:rPr>
          <w:rFonts w:hint="eastAsia"/>
        </w:rPr>
        <w:t>　　图表 2019-2024年商业银行个人信贷业务行业市场容量统计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2019-2024年中国商业银行个人信贷业务销售统计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2019-2024年中国商业银行个人信贷业务企业数量统计</w:t>
      </w:r>
      <w:r>
        <w:rPr>
          <w:rFonts w:hint="eastAsia"/>
        </w:rPr>
        <w:br/>
      </w:r>
      <w:r>
        <w:rPr>
          <w:rFonts w:hint="eastAsia"/>
        </w:rPr>
        <w:t>　　图表 2024年商业银行个人信贷业务成本和利润分析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2019-2024年中国商业银行个人信贷业务行业偿债能力分析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商业银行个人信贷业务品牌分析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**地区商业银行个人信贷业务市场规模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**地区商业银行个人信贷业务行业市场需求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**地区商业银行个人信贷业务市场规模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**地区商业银行个人信贷业务行业市场需求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**地区商业银行个人信贷业务市场需求分析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商业银行个人信贷业务上游发展</w:t>
      </w:r>
      <w:r>
        <w:rPr>
          <w:rFonts w:hint="eastAsia"/>
        </w:rPr>
        <w:br/>
      </w:r>
      <w:r>
        <w:rPr>
          <w:rFonts w:hint="eastAsia"/>
        </w:rPr>
        <w:t>　　图表 商业银行个人信贷业务下游发展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商业银行个人信贷业务企业（一）概况</w:t>
      </w:r>
      <w:r>
        <w:rPr>
          <w:rFonts w:hint="eastAsia"/>
        </w:rPr>
        <w:br/>
      </w:r>
      <w:r>
        <w:rPr>
          <w:rFonts w:hint="eastAsia"/>
        </w:rPr>
        <w:t>　　图表 企业商业银行个人信贷业务业务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商业银行个人信贷业务企业（二）简介</w:t>
      </w:r>
      <w:r>
        <w:rPr>
          <w:rFonts w:hint="eastAsia"/>
        </w:rPr>
        <w:br/>
      </w:r>
      <w:r>
        <w:rPr>
          <w:rFonts w:hint="eastAsia"/>
        </w:rPr>
        <w:t>　　图表 企业商业银行个人信贷业务业务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商业银行个人信贷业务企业（三）概况</w:t>
      </w:r>
      <w:r>
        <w:rPr>
          <w:rFonts w:hint="eastAsia"/>
        </w:rPr>
        <w:br/>
      </w:r>
      <w:r>
        <w:rPr>
          <w:rFonts w:hint="eastAsia"/>
        </w:rPr>
        <w:t>　　图表 企业商业银行个人信贷业务业务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商业银行个人信贷业务企业（四）简介</w:t>
      </w:r>
      <w:r>
        <w:rPr>
          <w:rFonts w:hint="eastAsia"/>
        </w:rPr>
        <w:br/>
      </w:r>
      <w:r>
        <w:rPr>
          <w:rFonts w:hint="eastAsia"/>
        </w:rPr>
        <w:t>　　图表 企业商业银行个人信贷业务业务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商业银行个人信贷业务投资、并购情况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商业银行个人信贷业务优势</w:t>
      </w:r>
      <w:r>
        <w:rPr>
          <w:rFonts w:hint="eastAsia"/>
        </w:rPr>
        <w:br/>
      </w:r>
      <w:r>
        <w:rPr>
          <w:rFonts w:hint="eastAsia"/>
        </w:rPr>
        <w:t>　　图表 商业银行个人信贷业务劣势</w:t>
      </w:r>
      <w:r>
        <w:rPr>
          <w:rFonts w:hint="eastAsia"/>
        </w:rPr>
        <w:br/>
      </w:r>
      <w:r>
        <w:rPr>
          <w:rFonts w:hint="eastAsia"/>
        </w:rPr>
        <w:t>　　图表 商业银行个人信贷业务机会</w:t>
      </w:r>
      <w:r>
        <w:rPr>
          <w:rFonts w:hint="eastAsia"/>
        </w:rPr>
        <w:br/>
      </w:r>
      <w:r>
        <w:rPr>
          <w:rFonts w:hint="eastAsia"/>
        </w:rPr>
        <w:t>　　图表 商业银行个人信贷业务威胁</w:t>
      </w:r>
      <w:r>
        <w:rPr>
          <w:rFonts w:hint="eastAsia"/>
        </w:rPr>
        <w:br/>
      </w:r>
      <w:r>
        <w:rPr>
          <w:rFonts w:hint="eastAsia"/>
        </w:rPr>
        <w:t>　　图表 进入商业银行个人信贷业务行业壁垒</w:t>
      </w:r>
      <w:r>
        <w:rPr>
          <w:rFonts w:hint="eastAsia"/>
        </w:rPr>
        <w:br/>
      </w:r>
      <w:r>
        <w:rPr>
          <w:rFonts w:hint="eastAsia"/>
        </w:rPr>
        <w:t>　　图表 商业银行个人信贷业务发展有利因素</w:t>
      </w:r>
      <w:r>
        <w:rPr>
          <w:rFonts w:hint="eastAsia"/>
        </w:rPr>
        <w:br/>
      </w:r>
      <w:r>
        <w:rPr>
          <w:rFonts w:hint="eastAsia"/>
        </w:rPr>
        <w:t>　　图表 商业银行个人信贷业务发展不利因素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2025-2031年中国商业银行个人信贷业务行业信息化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2025-2031年中国商业银行个人信贷业务行业市场容量预测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2025-2031年中国商业银行个人信贷业务行业市场规模预测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2025-2031年中国商业银行个人信贷业务行业风险</w:t>
      </w:r>
      <w:r>
        <w:rPr>
          <w:rFonts w:hint="eastAsia"/>
        </w:rPr>
        <w:br/>
      </w:r>
      <w:r>
        <w:rPr>
          <w:rFonts w:hint="eastAsia"/>
        </w:rPr>
        <w:t>　　图表 2025-2031年中国商业银行个人信贷业务市场前景分析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2025-2031年中国商业银行个人信贷业务发展趋势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587d313e54074" w:history="1">
        <w:r>
          <w:rPr>
            <w:rStyle w:val="Hyperlink"/>
          </w:rPr>
          <w:t>2025-2031年中国商业银行个人信贷业务行业研究与前景分析报告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587d313e54074" w:history="1">
        <w:r>
          <w:rPr>
            <w:rStyle w:val="Hyperlink"/>
          </w:rPr>
          <w:t>https://www.20087.com/9/80/ShangYeYinHangGeRenXinDaiYeWuHangYeFaZhanQianJing.html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面临的外部风险有哪些、商业银行个人信贷业务的发展与风险控制、银行信贷业务内容、商业银行个人信贷业务风险、信用货币包括哪几种、商业银行个人信贷业务的潜在风险、商业银行个人信贷论文、商业银行个人信贷业务论文、商业银行个人信贷业务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e9ce2a6ea4d03" w:history="1">
      <w:r>
        <w:rPr>
          <w:rStyle w:val="Hyperlink"/>
        </w:rPr>
        <w:t>2025-2031年中国商业银行个人信贷业务行业研究与前景分析报告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angYeYinHangGeRenXinDaiYeWuHangYeFaZhanQianJing.html" TargetMode="External" Id="Rb45587d313e5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angYeYinHangGeRenXinDaiYeWuHangYeFaZhanQianJing.html" TargetMode="External" Id="R854e9ce2a6ea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2024-11-20T08:35:00Z</dcterms:created>
  <dcterms:modified xsi:type="dcterms:W3CDTF">2024-11-20T09:35:00Z</dcterms:modified>
  <dc:subject>2025-2031年中国商业银行个人信贷业务行业研究与前景分析报告</dc:subject>
  <dc:title>2025-2031年中国商业银行个人信贷业务行业研究与前景分析报告</dc:title>
  <cp:keywords>2025-2031年中国商业银行个人信贷业务行业研究与前景分析报告</cp:keywords>
  <dc:description>2025-2031年中国商业银行个人信贷业务行业研究与前景分析报告</dc:description>
</cp:coreProperties>
</file>