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df47c531342b2" w:history="1">
              <w:r>
                <w:rPr>
                  <w:rStyle w:val="Hyperlink"/>
                </w:rPr>
                <w:t>中国电感线圈行业研究与发展趋势分析（2024-2030年）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df47c531342b2" w:history="1">
              <w:r>
                <w:rPr>
                  <w:rStyle w:val="Hyperlink"/>
                </w:rPr>
                <w:t>中国电感线圈行业研究与发展趋势分析（2024-2030年）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0df47c531342b2" w:history="1">
                <w:r>
                  <w:rPr>
                    <w:rStyle w:val="Hyperlink"/>
                  </w:rPr>
                  <w:t>https://www.20087.com/9/00/DianGanXianQuanHangYeQianJingQuShi.html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线圈是电子电路中的关键元件，近年来随着电子设备向小型化、高性能化发展，市场需求持续增长。高频电感、贴片电感和可调电感等新型电感线圈的研发，满足了现代电子设备对高频、高精度和高稳定性的需求。同时，自动化生产技术的提升，提高了电感线圈的生产效率和一致性。</w:t>
      </w:r>
      <w:r>
        <w:rPr>
          <w:rFonts w:hint="eastAsia"/>
        </w:rPr>
        <w:br/>
      </w:r>
      <w:r>
        <w:rPr>
          <w:rFonts w:hint="eastAsia"/>
        </w:rPr>
        <w:t>　　未来，电感线圈行业将更加注重技术创新和定制化服务。技术创新方面，将开发更高频率、更低损耗的新型材料和结构设计，以适应5G通信、物联网和人工智能等领域的快速发展。定制化服务方面，随着电子设备个性化和差异化需求的增加，电感线圈制造商将提供更加灵活的设计和快速响应的服务，满足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df47c531342b2" w:history="1">
        <w:r>
          <w:rPr>
            <w:rStyle w:val="Hyperlink"/>
          </w:rPr>
          <w:t>中国电感线圈行业研究与发展趋势分析（2024-2030年）</w:t>
        </w:r>
      </w:hyperlink>
      <w:r>
        <w:rPr>
          <w:rFonts w:hint="eastAsia"/>
        </w:rPr>
        <w:t>》依据国家统计局、海关总署及电感线圈相关协会等部门的权威资料数据，以及对电感线圈行业重点区域实地调研，结合电感线圈行业发展所处的环境，从理论到实践、从宏观到微观等多个角度对电感线圈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df47c531342b2" w:history="1">
        <w:r>
          <w:rPr>
            <w:rStyle w:val="Hyperlink"/>
          </w:rPr>
          <w:t>中国电感线圈行业研究与发展趋势分析（2024-2030年）</w:t>
        </w:r>
      </w:hyperlink>
      <w:r>
        <w:rPr>
          <w:rFonts w:hint="eastAsia"/>
        </w:rPr>
        <w:t>》内容严谨、数据翔实，通过辅以大量直观的图表，帮助电感线圈企业准确把握电感线圈行业发展动向、正确制定电感线圈企业发展战略和电感线圈投资策略。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电感线圈行业发展概述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一、电感线圈行业定义及分类</w:t>
      </w:r>
      <w:r>
        <w:rPr>
          <w:rFonts w:hint="eastAsia"/>
        </w:rPr>
        <w:br/>
      </w:r>
      <w:r>
        <w:rPr>
          <w:rFonts w:hint="eastAsia"/>
        </w:rPr>
        <w:t>　　　　二、电感线圈行业经济特性</w:t>
      </w:r>
      <w:r>
        <w:rPr>
          <w:rFonts w:hint="eastAsia"/>
        </w:rPr>
        <w:br/>
      </w:r>
      <w:r>
        <w:rPr>
          <w:rFonts w:hint="eastAsia"/>
        </w:rPr>
        <w:t>　　　　三、电感线圈行业产业链简介</w:t>
      </w:r>
      <w:r>
        <w:rPr>
          <w:rFonts w:hint="eastAsia"/>
        </w:rPr>
        <w:br/>
      </w:r>
      <w:r>
        <w:rPr>
          <w:rFonts w:hint="eastAsia"/>
        </w:rPr>
        <w:t>　　第二节 电感线圈行业发展成熟度</w:t>
      </w:r>
      <w:r>
        <w:rPr>
          <w:rFonts w:hint="eastAsia"/>
        </w:rPr>
        <w:br/>
      </w:r>
      <w:r>
        <w:rPr>
          <w:rFonts w:hint="eastAsia"/>
        </w:rPr>
        <w:t>　　　　一、电感线圈行业发展周期分析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电感线圈行业相关产业动态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2023-2024年电感线圈行业发展环境分析</w:t>
      </w:r>
      <w:r>
        <w:rPr>
          <w:rFonts w:hint="eastAsia"/>
        </w:rPr>
        <w:br/>
      </w:r>
      <w:r>
        <w:rPr>
          <w:rFonts w:hint="eastAsia"/>
        </w:rPr>
        <w:t>　　第一节 电感线圈行业环境分析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电感线圈行业相关政策、法规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电感线圈行业技术发展现状及趋势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当前我国电感线圈技术发展现状</w:t>
      </w:r>
      <w:r>
        <w:rPr>
          <w:rFonts w:hint="eastAsia"/>
        </w:rPr>
        <w:br/>
      </w:r>
      <w:r>
        <w:rPr>
          <w:rFonts w:hint="eastAsia"/>
        </w:rPr>
        <w:t>　　第二节 中外电感线圈技术差距及产生差距的主要原因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提高我国电感线圈技术的对策</w:t>
      </w:r>
      <w:r>
        <w:rPr>
          <w:rFonts w:hint="eastAsia"/>
        </w:rPr>
        <w:br/>
      </w:r>
      <w:r>
        <w:rPr>
          <w:rFonts w:hint="eastAsia"/>
        </w:rPr>
        <w:t>　　第四节 我国电感线圈产品研发、设计发展趋势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中国电感线圈市场发展调研</w:t>
      </w:r>
      <w:r>
        <w:rPr>
          <w:rFonts w:hint="eastAsia"/>
        </w:rPr>
        <w:br/>
      </w:r>
      <w:r>
        <w:rPr>
          <w:rFonts w:hint="eastAsia"/>
        </w:rPr>
        <w:t>　　第一节 电感线圈市场现状分析及预测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一、2019-2024年中国电感线圈市场规模分析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二、2024-2030年中国电感线圈市场规模预测</w:t>
      </w:r>
      <w:r>
        <w:rPr>
          <w:rFonts w:hint="eastAsia"/>
        </w:rPr>
        <w:br/>
      </w:r>
      <w:r>
        <w:rPr>
          <w:rFonts w:hint="eastAsia"/>
        </w:rPr>
        <w:t>　　第二节 电感线圈行业产能分析及预测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一、2019-2024年中国电感线圈行业产能分析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二、2024-2030年中国电感线圈行业产能预测</w:t>
      </w:r>
      <w:r>
        <w:rPr>
          <w:rFonts w:hint="eastAsia"/>
        </w:rPr>
        <w:br/>
      </w:r>
      <w:r>
        <w:rPr>
          <w:rFonts w:hint="eastAsia"/>
        </w:rPr>
        <w:t>　　第三节 电感线圈行业产量分析及预测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一、2019-2024年中国电感线圈行业产量分析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二、2024-2030年中国电感线圈行业产量预测</w:t>
      </w:r>
      <w:r>
        <w:rPr>
          <w:rFonts w:hint="eastAsia"/>
        </w:rPr>
        <w:br/>
      </w:r>
      <w:r>
        <w:rPr>
          <w:rFonts w:hint="eastAsia"/>
        </w:rPr>
        <w:t>　　第四节 电感线圈市场需求分析及预测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一、2019-2024年中国电感线圈市场需求分析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二、2024-2030年中国电感线圈市场需求预测</w:t>
      </w:r>
      <w:r>
        <w:rPr>
          <w:rFonts w:hint="eastAsia"/>
        </w:rPr>
        <w:br/>
      </w:r>
      <w:r>
        <w:rPr>
          <w:rFonts w:hint="eastAsia"/>
        </w:rPr>
        <w:t>　　第五节 电感线圈进出口数据分析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一、2019-2024年中国电感线圈进出口数据分析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二、2024-2030年国内电感线圈进出口情况预测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2019-2024年中国电感线圈行业总体发展状况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中国电感线圈行业规模情况分析</w:t>
      </w:r>
      <w:r>
        <w:rPr>
          <w:rFonts w:hint="eastAsia"/>
        </w:rPr>
        <w:br/>
      </w:r>
      <w:r>
        <w:rPr>
          <w:rFonts w:hint="eastAsia"/>
        </w:rPr>
        <w:t>　　　　一、电感线圈行业单位规模情况分析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二、电感线圈行业人员规模状况分析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三、电感线圈行业资产规模状况分析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四、电感线圈行业市场规模状况分析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五、电感线圈行业敏感性分析</w:t>
      </w:r>
      <w:r>
        <w:rPr>
          <w:rFonts w:hint="eastAsia"/>
        </w:rPr>
        <w:br/>
      </w:r>
      <w:r>
        <w:rPr>
          <w:rFonts w:hint="eastAsia"/>
        </w:rPr>
        <w:t>　　第二节 中国电感线圈行业财务能力分析</w:t>
      </w:r>
      <w:r>
        <w:rPr>
          <w:rFonts w:hint="eastAsia"/>
        </w:rPr>
        <w:br/>
      </w:r>
      <w:r>
        <w:rPr>
          <w:rFonts w:hint="eastAsia"/>
        </w:rPr>
        <w:t>　　　　一、电感线圈行业盈利能力分析</w:t>
      </w:r>
      <w:r>
        <w:rPr>
          <w:rFonts w:hint="eastAsia"/>
        </w:rPr>
        <w:br/>
      </w:r>
      <w:r>
        <w:rPr>
          <w:rFonts w:hint="eastAsia"/>
        </w:rPr>
        <w:t>　　　　二、电感线圈行业偿债能力分析</w:t>
      </w:r>
      <w:r>
        <w:rPr>
          <w:rFonts w:hint="eastAsia"/>
        </w:rPr>
        <w:br/>
      </w:r>
      <w:r>
        <w:rPr>
          <w:rFonts w:hint="eastAsia"/>
        </w:rPr>
        <w:t>　　　　三、电感线圈行业营运能力分析</w:t>
      </w:r>
      <w:r>
        <w:rPr>
          <w:rFonts w:hint="eastAsia"/>
        </w:rPr>
        <w:br/>
      </w:r>
      <w:r>
        <w:rPr>
          <w:rFonts w:hint="eastAsia"/>
        </w:rPr>
        <w:t>　　　　四、电感线圈行业发展能力分析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中国电感线圈行业重点区域发展分析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一、中国电感线圈行业重点区域市场结构变化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二、重点地区（一）电感线圈行业发展分析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三、重点地区（二）电感线圈行业发展分析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四、重点地区（三）电感线圈行业发展分析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五、重点地区（四）电感线圈行业发展分析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六、重点地区（五）电感线圈行业发展分析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电感线圈行业产品价格分析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三、主要电感线圈品牌产品价位分析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五、价格在电感线圈行业竞争中的重要性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2024年中国电感线圈行业上下游行业发展分析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电感线圈上游行业分析</w:t>
      </w:r>
      <w:r>
        <w:rPr>
          <w:rFonts w:hint="eastAsia"/>
        </w:rPr>
        <w:br/>
      </w:r>
      <w:r>
        <w:rPr>
          <w:rFonts w:hint="eastAsia"/>
        </w:rPr>
        <w:t>　　　　一、电感线圈产品成本构成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四、上游供给对电感线圈行业的影响</w:t>
      </w:r>
      <w:r>
        <w:rPr>
          <w:rFonts w:hint="eastAsia"/>
        </w:rPr>
        <w:br/>
      </w:r>
      <w:r>
        <w:rPr>
          <w:rFonts w:hint="eastAsia"/>
        </w:rPr>
        <w:t>　　第二节 电感线圈下游行业分析</w:t>
      </w:r>
      <w:r>
        <w:rPr>
          <w:rFonts w:hint="eastAsia"/>
        </w:rPr>
        <w:br/>
      </w:r>
      <w:r>
        <w:rPr>
          <w:rFonts w:hint="eastAsia"/>
        </w:rPr>
        <w:t>　　　　一、电感线圈下游行业分布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四、下游需求对电感线圈行业的影响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电感线圈行业重点企业发展调研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电感线圈重点企业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电感线圈重点企业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电感线圈重点企业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电感线圈重点企业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电感线圈重点企业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电感线圈重点企业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2024年中国电感线圈产业市场竞争格局分析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2024年中国电感线圈产业竞争现状分析</w:t>
      </w:r>
      <w:r>
        <w:rPr>
          <w:rFonts w:hint="eastAsia"/>
        </w:rPr>
        <w:br/>
      </w:r>
      <w:r>
        <w:rPr>
          <w:rFonts w:hint="eastAsia"/>
        </w:rPr>
        <w:t>　　　　一、电感线圈竞争力分析</w:t>
      </w:r>
      <w:r>
        <w:rPr>
          <w:rFonts w:hint="eastAsia"/>
        </w:rPr>
        <w:br/>
      </w:r>
      <w:r>
        <w:rPr>
          <w:rFonts w:hint="eastAsia"/>
        </w:rPr>
        <w:t>　　　　二、电感线圈技术竞争分析</w:t>
      </w:r>
      <w:r>
        <w:rPr>
          <w:rFonts w:hint="eastAsia"/>
        </w:rPr>
        <w:br/>
      </w:r>
      <w:r>
        <w:rPr>
          <w:rFonts w:hint="eastAsia"/>
        </w:rPr>
        <w:t>　　　　三、电感线圈价格竞争分析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2024年中国电感线圈产业集中度分析</w:t>
      </w:r>
      <w:r>
        <w:rPr>
          <w:rFonts w:hint="eastAsia"/>
        </w:rPr>
        <w:br/>
      </w:r>
      <w:r>
        <w:rPr>
          <w:rFonts w:hint="eastAsia"/>
        </w:rPr>
        <w:t>　　　　一、电感线圈市场集中度分析</w:t>
      </w:r>
      <w:r>
        <w:rPr>
          <w:rFonts w:hint="eastAsia"/>
        </w:rPr>
        <w:br/>
      </w:r>
      <w:r>
        <w:rPr>
          <w:rFonts w:hint="eastAsia"/>
        </w:rPr>
        <w:t>　　　　二、电感线圈企业集中度分析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2024-2030年提高电感线圈企业竞争力的策略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电感线圈行业投资风险预警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2024年影响电感线圈行业发展的主要因素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一、影响电感线圈行业运行的有利因素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二、影响电感线圈行业运行的稳定因素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三、影响电感线圈行业运行的不利因素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四、我国电感线圈行业发展面临的挑战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五、我国电感线圈行业发展面临的机遇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对电感线圈行业投资风险预警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一、2024-2030年电感线圈行业市场风险及控制策略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二、2024-2030年电感线圈行业政策风险及控制策略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三、2024-2030年电感线圈行业经营风险及控制策略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四、2024-2030年电感线圈同业竞争风险及控制策略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五、2024-2030年电感线圈行业其他风险及控制策略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电感线圈行业发展趋势与投资规划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2024-2030年电感线圈市场发展潜力分析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2024-2030年电感线圈行业发展趋势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2024-2030年电感线圈行业投资前景研究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[中:智:林:]对我国电感线圈品牌的战略思考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二、电感线圈实施品牌战略的意义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三、电感线圈企业品牌的现状分析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四、我国电感线圈企业的品牌战略</w:t>
      </w:r>
      <w:r>
        <w:rPr>
          <w:rFonts w:hint="eastAsia"/>
        </w:rPr>
        <w:br/>
      </w:r>
      <w:r>
        <w:rPr>
          <w:rFonts w:hint="eastAsia"/>
        </w:rPr>
        <w:t>　　　　五、电感线圈品牌战略管理的策略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2019-2024年中国电感线圈市场规模及增长情况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2024-2030年中国电感线圈行业产量预测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2024-2030年中国电感线圈行业市场需求预测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**地区电感线圈市场规模及增长情况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**地区电感线圈市场规模及增长情况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2024-2030年中国电感线圈行业产品市场价格走势预测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电感线圈重点企业经营情况分析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电感线圈重点企业经营情况分析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2024-2030年中国电感线圈市场规模预测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2024-2030年中国电感线圈行业利润预测</w:t>
      </w:r>
      <w:r>
        <w:rPr>
          <w:rFonts w:hint="eastAsia"/>
        </w:rPr>
        <w:br/>
      </w:r>
      <w:r>
        <w:rPr>
          <w:rFonts w:hint="eastAsia"/>
        </w:rPr>
        <w:t>　　图表 2024年电感线圈行业壁垒</w:t>
      </w:r>
      <w:r>
        <w:rPr>
          <w:rFonts w:hint="eastAsia"/>
        </w:rPr>
        <w:br/>
      </w:r>
      <w:r>
        <w:rPr>
          <w:rFonts w:hint="eastAsia"/>
        </w:rPr>
        <w:t>　　图表 2024年电感线圈市场前景分析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2024-2030年中国电感线圈市场需求预测</w:t>
      </w:r>
      <w:r>
        <w:rPr>
          <w:rFonts w:hint="eastAsia"/>
        </w:rPr>
        <w:br/>
      </w:r>
      <w:r>
        <w:rPr>
          <w:rFonts w:hint="eastAsia"/>
        </w:rPr>
        <w:t>　　图表 2024年电感线圈发展趋势预测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df47c531342b2" w:history="1">
        <w:r>
          <w:rPr>
            <w:rStyle w:val="Hyperlink"/>
          </w:rPr>
          <w:t>中国电感线圈行业研究与发展趋势分析（2024-2030年）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0df47c531342b2" w:history="1">
        <w:r>
          <w:rPr>
            <w:rStyle w:val="Hyperlink"/>
          </w:rPr>
          <w:t>https://www.20087.com/9/00/DianGanXianQuanHangYeQianJingQuShi.html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3e016f8234bd2" w:history="1">
      <w:r>
        <w:rPr>
          <w:rStyle w:val="Hyperlink"/>
        </w:rPr>
        <w:t>中国电感线圈行业研究与发展趋势分析（2024-2030年）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ianGanXianQuanHangYeQianJingQuShi.html" TargetMode="External" Id="Rbb0df47c5313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ianGanXianQuanHangYeQianJingQuShi.html" TargetMode="External" Id="R77a3e016f823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2023-12-19T04:14:00Z</dcterms:created>
  <dcterms:modified xsi:type="dcterms:W3CDTF">2023-12-19T05:14:00Z</dcterms:modified>
  <dc:subject>中国电感线圈行业研究与发展趋势分析（2024-2030年）</dc:subject>
  <dc:title>中国电感线圈行业研究与发展趋势分析（2024-2030年）</dc:title>
  <cp:keywords>中国电感线圈行业研究与发展趋势分析（2024-2030年）</cp:keywords>
  <dc:description>中国电感线圈行业研究与发展趋势分析（2024-2030年）</dc:description>
</cp:coreProperties>
</file>