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36709438a4162" w:history="1">
              <w:r>
                <w:rPr>
                  <w:rStyle w:val="Hyperlink"/>
                </w:rPr>
                <w:t>中国股份制商业银行行业研究分析与前景趋势预测报告（2024-2030年）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36709438a4162" w:history="1">
              <w:r>
                <w:rPr>
                  <w:rStyle w:val="Hyperlink"/>
                </w:rPr>
                <w:t>中国股份制商业银行行业研究分析与前景趋势预测报告（2024-2030年）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36709438a4162" w:history="1">
                <w:r>
                  <w:rPr>
                    <w:rStyle w:val="Hyperlink"/>
                  </w:rPr>
                  <w:t>https://www.20087.com/9/30/GuFenZhiShangYeYinHangHangYeQianJingQuShi.html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制商业银行在中国金融体系中占据着举足轻重的地位，它们通过市场化的运作模式和灵活的经营机制，有效补充了国有银行的服务空白，为中小企业和个人客户提供了更为多样化的金融服务。近年来，股份制银行借助金融科技的力量，加快数字化转型步伐，大力发展线上业务，包括移动支付、在线贷款、智能理财等，提升了服务效率和客户体验。同时，面对经济周期波动和金融监管趋严的挑战，股份制银行积极调整资产结构，强化风险管理和合规经营，保持了稳健的财务状况。</w:t>
      </w:r>
      <w:r>
        <w:rPr>
          <w:rFonts w:hint="eastAsia"/>
        </w:rPr>
        <w:br/>
      </w:r>
      <w:r>
        <w:rPr>
          <w:rFonts w:hint="eastAsia"/>
        </w:rPr>
        <w:t>　　未来，股份制商业银行将持续深化数字化战略，依托大数据、云计算和人工智能等先进技术，构建智慧银行生态系统，实现金融服务的个性化、智能化和无缝连接。同时，绿色金融和普惠金融将成为重点发展方向，股份制银行将加大对绿色项目的支持力度，以及通过金融科技手段降低服务成本，拓宽金融服务的覆盖面，尤其是针对小微企业和农村地区的金融服务。此外，随着中国金融市场的进一步开放，股份制银行也将积极探索国际化路径，通过跨境金融服务和海外机构布局，增强全球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336709438a4162" w:history="1">
        <w:r>
          <w:rPr>
            <w:rStyle w:val="Hyperlink"/>
          </w:rPr>
          <w:t>中国股份制商业银行行业研究分析与前景趋势预测报告（2024-2030年）</w:t>
        </w:r>
      </w:hyperlink>
      <w:r>
        <w:rPr>
          <w:rFonts w:hint="eastAsia"/>
        </w:rPr>
        <w:t>全面分析了股份制商业银行行业的市场规模、需求和价格动态，同时对股份制商业银行产业链进行了探讨。报告客观描述了股份制商业银行行业现状，审慎预测了股份制商业银行市场前景及发展趋势。此外，报告还聚焦于股份制商业银行重点企业，剖析了市场竞争格局、集中度以及品牌影响力，并对股份制商业银行细分市场进行了研究。股份制商业银行报告以专业、科学的视角，为投资者和行业决策者提供了权威的市场洞察与决策参考，是股份制商业银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2019-2024年中国银行行业运行分析</w:t>
      </w:r>
      <w:r>
        <w:rPr>
          <w:rFonts w:hint="eastAsia"/>
        </w:rPr>
        <w:br/>
      </w:r>
      <w:r>
        <w:rPr>
          <w:rFonts w:hint="eastAsia"/>
        </w:rPr>
        <w:t>　　第一节 2024年中国银行行业运行分析</w:t>
      </w:r>
      <w:r>
        <w:rPr>
          <w:rFonts w:hint="eastAsia"/>
        </w:rPr>
        <w:br/>
      </w:r>
      <w:r>
        <w:rPr>
          <w:rFonts w:hint="eastAsia"/>
        </w:rPr>
        <w:t>　　　　一、2024年银行所属行业资产负债规模</w:t>
      </w:r>
      <w:r>
        <w:rPr>
          <w:rFonts w:hint="eastAsia"/>
        </w:rPr>
        <w:br/>
      </w:r>
      <w:r>
        <w:rPr>
          <w:rFonts w:hint="eastAsia"/>
        </w:rPr>
        <w:t>　　　　二、2024年银行行业存贷款规模</w:t>
      </w:r>
      <w:r>
        <w:rPr>
          <w:rFonts w:hint="eastAsia"/>
        </w:rPr>
        <w:br/>
      </w:r>
      <w:r>
        <w:rPr>
          <w:rFonts w:hint="eastAsia"/>
        </w:rPr>
        <w:t>　　　　三、2024年银行行业资本充足率水平</w:t>
      </w:r>
      <w:r>
        <w:rPr>
          <w:rFonts w:hint="eastAsia"/>
        </w:rPr>
        <w:br/>
      </w:r>
      <w:r>
        <w:rPr>
          <w:rFonts w:hint="eastAsia"/>
        </w:rPr>
        <w:t>　　　　四、2024年银行行业资产质量</w:t>
      </w:r>
      <w:r>
        <w:rPr>
          <w:rFonts w:hint="eastAsia"/>
        </w:rPr>
        <w:br/>
      </w:r>
      <w:r>
        <w:rPr>
          <w:rFonts w:hint="eastAsia"/>
        </w:rPr>
        <w:t>　　　　五、2024年银行行业风险抵补能力</w:t>
      </w:r>
      <w:r>
        <w:rPr>
          <w:rFonts w:hint="eastAsia"/>
        </w:rPr>
        <w:br/>
      </w:r>
      <w:r>
        <w:rPr>
          <w:rFonts w:hint="eastAsia"/>
        </w:rPr>
        <w:t>　　　　六、2024年银行行业金融机构盈利水平</w:t>
      </w:r>
      <w:r>
        <w:rPr>
          <w:rFonts w:hint="eastAsia"/>
        </w:rPr>
        <w:br/>
      </w:r>
      <w:r>
        <w:rPr>
          <w:rFonts w:hint="eastAsia"/>
        </w:rPr>
        <w:t>　　　　七、2024年银行行业流动性水平</w:t>
      </w:r>
      <w:r>
        <w:rPr>
          <w:rFonts w:hint="eastAsia"/>
        </w:rPr>
        <w:br/>
      </w:r>
      <w:r>
        <w:rPr>
          <w:rFonts w:hint="eastAsia"/>
        </w:rPr>
        <w:t>　　第二节 2024年中国商业银行行业运行分析</w:t>
      </w:r>
      <w:r>
        <w:rPr>
          <w:rFonts w:hint="eastAsia"/>
        </w:rPr>
        <w:br/>
      </w:r>
      <w:r>
        <w:rPr>
          <w:rFonts w:hint="eastAsia"/>
        </w:rPr>
        <w:t>　　　　一、2024年商业银行所属行业资产负债规模稳定增长</w:t>
      </w:r>
      <w:r>
        <w:rPr>
          <w:rFonts w:hint="eastAsia"/>
        </w:rPr>
        <w:br/>
      </w:r>
      <w:r>
        <w:rPr>
          <w:rFonts w:hint="eastAsia"/>
        </w:rPr>
        <w:t>　　　　二、2024年商业银行盈利水平持续向好</w:t>
      </w:r>
      <w:r>
        <w:rPr>
          <w:rFonts w:hint="eastAsia"/>
        </w:rPr>
        <w:br/>
      </w:r>
      <w:r>
        <w:rPr>
          <w:rFonts w:hint="eastAsia"/>
        </w:rPr>
        <w:t>　　　　三、2024年商业银行资本充足率稳步上升</w:t>
      </w:r>
      <w:r>
        <w:rPr>
          <w:rFonts w:hint="eastAsia"/>
        </w:rPr>
        <w:br/>
      </w:r>
      <w:r>
        <w:rPr>
          <w:rFonts w:hint="eastAsia"/>
        </w:rPr>
        <w:t>　　　　四、2024年商业银行流动性趋紧状况有所缓解</w:t>
      </w:r>
      <w:r>
        <w:rPr>
          <w:rFonts w:hint="eastAsia"/>
        </w:rPr>
        <w:br/>
      </w:r>
      <w:r>
        <w:rPr>
          <w:rFonts w:hint="eastAsia"/>
        </w:rPr>
        <w:t>　　　　五、2024年商业银行资产质量总体保持稳定</w:t>
      </w:r>
      <w:r>
        <w:rPr>
          <w:rFonts w:hint="eastAsia"/>
        </w:rPr>
        <w:br/>
      </w:r>
      <w:r>
        <w:rPr>
          <w:rFonts w:hint="eastAsia"/>
        </w:rPr>
        <w:t>　　第三节 2024年中国银行所属行业资产负债</w:t>
      </w:r>
      <w:r>
        <w:rPr>
          <w:rFonts w:hint="eastAsia"/>
        </w:rPr>
        <w:br/>
      </w:r>
      <w:r>
        <w:rPr>
          <w:rFonts w:hint="eastAsia"/>
        </w:rPr>
        <w:t>　　　　一、2024年中国银行所属行业资产规模</w:t>
      </w:r>
      <w:r>
        <w:rPr>
          <w:rFonts w:hint="eastAsia"/>
        </w:rPr>
        <w:br/>
      </w:r>
      <w:r>
        <w:rPr>
          <w:rFonts w:hint="eastAsia"/>
        </w:rPr>
        <w:t>　　　　二、2024年中国银行所属行业负债规模</w:t>
      </w:r>
      <w:r>
        <w:rPr>
          <w:rFonts w:hint="eastAsia"/>
        </w:rPr>
        <w:br/>
      </w:r>
      <w:r>
        <w:rPr>
          <w:rFonts w:hint="eastAsia"/>
        </w:rPr>
        <w:t>　　　　三、2024年中国银行所属行业所有者权益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第一节 2024年中国股份制商业银行资产负债</w:t>
      </w:r>
      <w:r>
        <w:rPr>
          <w:rFonts w:hint="eastAsia"/>
        </w:rPr>
        <w:br/>
      </w:r>
      <w:r>
        <w:rPr>
          <w:rFonts w:hint="eastAsia"/>
        </w:rPr>
        <w:t>　　　　一、2024年中国股份制商业银行所属行业资产规模</w:t>
      </w:r>
      <w:r>
        <w:rPr>
          <w:rFonts w:hint="eastAsia"/>
        </w:rPr>
        <w:br/>
      </w:r>
      <w:r>
        <w:rPr>
          <w:rFonts w:hint="eastAsia"/>
        </w:rPr>
        <w:t>　　　　二、2024年中国股份制商业银行所属行业负债规模</w:t>
      </w:r>
      <w:r>
        <w:rPr>
          <w:rFonts w:hint="eastAsia"/>
        </w:rPr>
        <w:br/>
      </w:r>
      <w:r>
        <w:rPr>
          <w:rFonts w:hint="eastAsia"/>
        </w:rPr>
        <w:t>　　　　三、2024年中国股份制商业银行所有者权益</w:t>
      </w:r>
      <w:r>
        <w:rPr>
          <w:rFonts w:hint="eastAsia"/>
        </w:rPr>
        <w:br/>
      </w:r>
      <w:r>
        <w:rPr>
          <w:rFonts w:hint="eastAsia"/>
        </w:rPr>
        <w:t>　　第二节 2024年中国股份制商业银行资产质量</w:t>
      </w:r>
      <w:r>
        <w:rPr>
          <w:rFonts w:hint="eastAsia"/>
        </w:rPr>
        <w:br/>
      </w:r>
      <w:r>
        <w:rPr>
          <w:rFonts w:hint="eastAsia"/>
        </w:rPr>
        <w:t>　　　　一、2024年股份商业银行不良贷款余额</w:t>
      </w:r>
      <w:r>
        <w:rPr>
          <w:rFonts w:hint="eastAsia"/>
        </w:rPr>
        <w:br/>
      </w:r>
      <w:r>
        <w:rPr>
          <w:rFonts w:hint="eastAsia"/>
        </w:rPr>
        <w:t>　　　　二、2024年股份商业银行不良贷款率</w:t>
      </w:r>
      <w:r>
        <w:rPr>
          <w:rFonts w:hint="eastAsia"/>
        </w:rPr>
        <w:br/>
      </w:r>
      <w:r>
        <w:rPr>
          <w:rFonts w:hint="eastAsia"/>
        </w:rPr>
        <w:t>　　第三节 2024年中国股份制商业银行税后利润</w:t>
      </w:r>
      <w:r>
        <w:rPr>
          <w:rFonts w:hint="eastAsia"/>
        </w:rPr>
        <w:br/>
      </w:r>
      <w:r>
        <w:rPr>
          <w:rFonts w:hint="eastAsia"/>
        </w:rPr>
        <w:t>　　第四节 2024年中国股份制银行从业人员和法人机构</w:t>
      </w:r>
      <w:r>
        <w:rPr>
          <w:rFonts w:hint="eastAsia"/>
        </w:rPr>
        <w:br/>
      </w:r>
      <w:r>
        <w:rPr>
          <w:rFonts w:hint="eastAsia"/>
        </w:rPr>
        <w:t>　　　　一、2024年股份商业银行从业人员数</w:t>
      </w:r>
      <w:r>
        <w:rPr>
          <w:rFonts w:hint="eastAsia"/>
        </w:rPr>
        <w:br/>
      </w:r>
      <w:r>
        <w:rPr>
          <w:rFonts w:hint="eastAsia"/>
        </w:rPr>
        <w:t>　　　　二、2024年股份商业银行法人机构数</w:t>
      </w:r>
      <w:r>
        <w:rPr>
          <w:rFonts w:hint="eastAsia"/>
        </w:rPr>
        <w:br/>
      </w:r>
      <w:r>
        <w:rPr>
          <w:rFonts w:hint="eastAsia"/>
        </w:rPr>
        <w:t>　　第五节 2024年中国股份制商业银行所属行业资产负债</w:t>
      </w:r>
      <w:r>
        <w:rPr>
          <w:rFonts w:hint="eastAsia"/>
        </w:rPr>
        <w:br/>
      </w:r>
      <w:r>
        <w:rPr>
          <w:rFonts w:hint="eastAsia"/>
        </w:rPr>
        <w:t>　　　　一、2024年中国股份制商业银行所属行业总资产</w:t>
      </w:r>
      <w:r>
        <w:rPr>
          <w:rFonts w:hint="eastAsia"/>
        </w:rPr>
        <w:br/>
      </w:r>
      <w:r>
        <w:rPr>
          <w:rFonts w:hint="eastAsia"/>
        </w:rPr>
        <w:t>　　　　二、2024年中国股份制商业银行所属行业负债规模</w:t>
      </w:r>
      <w:r>
        <w:rPr>
          <w:rFonts w:hint="eastAsia"/>
        </w:rPr>
        <w:br/>
      </w:r>
      <w:r>
        <w:rPr>
          <w:rFonts w:hint="eastAsia"/>
        </w:rPr>
        <w:t>　　　　三、2024年中国股份制商业银行所有者权益</w:t>
      </w:r>
      <w:r>
        <w:rPr>
          <w:rFonts w:hint="eastAsia"/>
        </w:rPr>
        <w:br/>
      </w:r>
      <w:r>
        <w:rPr>
          <w:rFonts w:hint="eastAsia"/>
        </w:rPr>
        <w:t>　　第六节 2019-2024年上市股份制商业银行经营状况</w:t>
      </w:r>
      <w:r>
        <w:rPr>
          <w:rFonts w:hint="eastAsia"/>
        </w:rPr>
        <w:br/>
      </w:r>
      <w:r>
        <w:rPr>
          <w:rFonts w:hint="eastAsia"/>
        </w:rPr>
        <w:t>　　　　一、受益息差提升盈利继续保持较快增长</w:t>
      </w:r>
      <w:r>
        <w:rPr>
          <w:rFonts w:hint="eastAsia"/>
        </w:rPr>
        <w:br/>
      </w:r>
      <w:r>
        <w:rPr>
          <w:rFonts w:hint="eastAsia"/>
        </w:rPr>
        <w:t>　　　　二、逾期增加关注类贷款快速上升</w:t>
      </w:r>
      <w:r>
        <w:rPr>
          <w:rFonts w:hint="eastAsia"/>
        </w:rPr>
        <w:br/>
      </w:r>
      <w:r>
        <w:rPr>
          <w:rFonts w:hint="eastAsia"/>
        </w:rPr>
        <w:t>　　　　三、新监管标准趋严资本管理压力较大</w:t>
      </w:r>
      <w:r>
        <w:rPr>
          <w:rFonts w:hint="eastAsia"/>
        </w:rPr>
        <w:br/>
      </w:r>
      <w:r>
        <w:rPr>
          <w:rFonts w:hint="eastAsia"/>
        </w:rPr>
        <w:t>　　　　四、净利持续高增长</w:t>
      </w:r>
      <w:r>
        <w:rPr>
          <w:rFonts w:hint="eastAsia"/>
        </w:rPr>
        <w:br/>
      </w:r>
      <w:r>
        <w:rPr>
          <w:rFonts w:hint="eastAsia"/>
        </w:rPr>
        <w:t>　　　　五、三家银行不良贷款"双升"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中国股份制商业银行发展现状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中国股份制商业银行发展现状</w:t>
      </w:r>
      <w:r>
        <w:rPr>
          <w:rFonts w:hint="eastAsia"/>
        </w:rPr>
        <w:br/>
      </w:r>
      <w:r>
        <w:rPr>
          <w:rFonts w:hint="eastAsia"/>
        </w:rPr>
        <w:t>　　　　一、当前我国股份制商业银行发展的主要特点</w:t>
      </w:r>
      <w:r>
        <w:rPr>
          <w:rFonts w:hint="eastAsia"/>
        </w:rPr>
        <w:br/>
      </w:r>
      <w:r>
        <w:rPr>
          <w:rFonts w:hint="eastAsia"/>
        </w:rPr>
        <w:t>　　　　二、我国股份制商业银行面临的问题和障碍</w:t>
      </w:r>
      <w:r>
        <w:rPr>
          <w:rFonts w:hint="eastAsia"/>
        </w:rPr>
        <w:br/>
      </w:r>
      <w:r>
        <w:rPr>
          <w:rFonts w:hint="eastAsia"/>
        </w:rPr>
        <w:t>　　　　三、股份制商业银行竞争实力大增</w:t>
      </w:r>
      <w:r>
        <w:rPr>
          <w:rFonts w:hint="eastAsia"/>
        </w:rPr>
        <w:br/>
      </w:r>
      <w:r>
        <w:rPr>
          <w:rFonts w:hint="eastAsia"/>
        </w:rPr>
        <w:t>　　　　四、近50%股份制银行有民间资本介入</w:t>
      </w:r>
      <w:r>
        <w:rPr>
          <w:rFonts w:hint="eastAsia"/>
        </w:rPr>
        <w:br/>
      </w:r>
      <w:r>
        <w:rPr>
          <w:rFonts w:hint="eastAsia"/>
        </w:rPr>
        <w:t>　　　　五、股份制商业银行发展中面临的挑战</w:t>
      </w:r>
      <w:r>
        <w:rPr>
          <w:rFonts w:hint="eastAsia"/>
        </w:rPr>
        <w:br/>
      </w:r>
      <w:r>
        <w:rPr>
          <w:rFonts w:hint="eastAsia"/>
        </w:rPr>
        <w:t>　　　　六、股份制商业银行综合实力显着增强</w:t>
      </w:r>
      <w:r>
        <w:rPr>
          <w:rFonts w:hint="eastAsia"/>
        </w:rPr>
        <w:br/>
      </w:r>
      <w:r>
        <w:rPr>
          <w:rFonts w:hint="eastAsia"/>
        </w:rPr>
        <w:t>　　　　七、股份制商业银行体制机制不断创新</w:t>
      </w:r>
      <w:r>
        <w:rPr>
          <w:rFonts w:hint="eastAsia"/>
        </w:rPr>
        <w:br/>
      </w:r>
      <w:r>
        <w:rPr>
          <w:rFonts w:hint="eastAsia"/>
        </w:rPr>
        <w:t>　　　　八、股份制商业银行管理水平有效提升</w:t>
      </w:r>
      <w:r>
        <w:rPr>
          <w:rFonts w:hint="eastAsia"/>
        </w:rPr>
        <w:br/>
      </w:r>
      <w:r>
        <w:rPr>
          <w:rFonts w:hint="eastAsia"/>
        </w:rPr>
        <w:t>　　　　九、股份制商业银行国际影响日益扩大</w:t>
      </w:r>
      <w:r>
        <w:rPr>
          <w:rFonts w:hint="eastAsia"/>
        </w:rPr>
        <w:br/>
      </w:r>
      <w:r>
        <w:rPr>
          <w:rFonts w:hint="eastAsia"/>
        </w:rPr>
        <w:t>　　第二节 利率市场化将成为股份制商业银行改变发展模式的关键因素</w:t>
      </w:r>
      <w:r>
        <w:rPr>
          <w:rFonts w:hint="eastAsia"/>
        </w:rPr>
        <w:br/>
      </w:r>
      <w:r>
        <w:rPr>
          <w:rFonts w:hint="eastAsia"/>
        </w:rPr>
        <w:t>　　　　一、以利润最大化为目标，构建真正的商业银行</w:t>
      </w:r>
      <w:r>
        <w:rPr>
          <w:rFonts w:hint="eastAsia"/>
        </w:rPr>
        <w:br/>
      </w:r>
      <w:r>
        <w:rPr>
          <w:rFonts w:hint="eastAsia"/>
        </w:rPr>
        <w:t>　　　　二、加强商业银行产品定价体系的研究和实践</w:t>
      </w:r>
      <w:r>
        <w:rPr>
          <w:rFonts w:hint="eastAsia"/>
        </w:rPr>
        <w:br/>
      </w:r>
      <w:r>
        <w:rPr>
          <w:rFonts w:hint="eastAsia"/>
        </w:rPr>
        <w:t>　　　　三、不断完善全面风险管理体系</w:t>
      </w:r>
      <w:r>
        <w:rPr>
          <w:rFonts w:hint="eastAsia"/>
        </w:rPr>
        <w:br/>
      </w:r>
      <w:r>
        <w:rPr>
          <w:rFonts w:hint="eastAsia"/>
        </w:rPr>
        <w:t>　　　　四、强化客户基础，优化客户结构</w:t>
      </w:r>
      <w:r>
        <w:rPr>
          <w:rFonts w:hint="eastAsia"/>
        </w:rPr>
        <w:br/>
      </w:r>
      <w:r>
        <w:rPr>
          <w:rFonts w:hint="eastAsia"/>
        </w:rPr>
        <w:t>　　　　五、推进金融创新</w:t>
      </w:r>
      <w:r>
        <w:rPr>
          <w:rFonts w:hint="eastAsia"/>
        </w:rPr>
        <w:br/>
      </w:r>
      <w:r>
        <w:rPr>
          <w:rFonts w:hint="eastAsia"/>
        </w:rPr>
        <w:t>　　第三节 国内主要股份制银行战略转型比较分析</w:t>
      </w:r>
      <w:r>
        <w:rPr>
          <w:rFonts w:hint="eastAsia"/>
        </w:rPr>
        <w:br/>
      </w:r>
      <w:r>
        <w:rPr>
          <w:rFonts w:hint="eastAsia"/>
        </w:rPr>
        <w:t>　　　　一、招商银行战略转型</w:t>
      </w:r>
      <w:r>
        <w:rPr>
          <w:rFonts w:hint="eastAsia"/>
        </w:rPr>
        <w:br/>
      </w:r>
      <w:r>
        <w:rPr>
          <w:rFonts w:hint="eastAsia"/>
        </w:rPr>
        <w:t>　　　　二、浦发银行战略转型</w:t>
      </w:r>
      <w:r>
        <w:rPr>
          <w:rFonts w:hint="eastAsia"/>
        </w:rPr>
        <w:br/>
      </w:r>
      <w:r>
        <w:rPr>
          <w:rFonts w:hint="eastAsia"/>
        </w:rPr>
        <w:t>　　　　三、兴业银行战略转型</w:t>
      </w:r>
      <w:r>
        <w:rPr>
          <w:rFonts w:hint="eastAsia"/>
        </w:rPr>
        <w:br/>
      </w:r>
      <w:r>
        <w:rPr>
          <w:rFonts w:hint="eastAsia"/>
        </w:rPr>
        <w:t>　　　　四、中信银行战略转型</w:t>
      </w:r>
      <w:r>
        <w:rPr>
          <w:rFonts w:hint="eastAsia"/>
        </w:rPr>
        <w:br/>
      </w:r>
      <w:r>
        <w:rPr>
          <w:rFonts w:hint="eastAsia"/>
        </w:rPr>
        <w:t>　　　　五、民生银行战略转型</w:t>
      </w:r>
      <w:r>
        <w:rPr>
          <w:rFonts w:hint="eastAsia"/>
        </w:rPr>
        <w:br/>
      </w:r>
      <w:r>
        <w:rPr>
          <w:rFonts w:hint="eastAsia"/>
        </w:rPr>
        <w:t>　　　　六、主要股份制银行战略实施效果分析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"十四五"时期中国股份制商业银行面临机遇与挑战</w:t>
      </w:r>
      <w:r>
        <w:rPr>
          <w:rFonts w:hint="eastAsia"/>
        </w:rPr>
        <w:br/>
      </w:r>
      <w:r>
        <w:rPr>
          <w:rFonts w:hint="eastAsia"/>
        </w:rPr>
        <w:t>　　第一节 "十四五"时期中国股份制商业银行面临的机遇</w:t>
      </w:r>
      <w:r>
        <w:rPr>
          <w:rFonts w:hint="eastAsia"/>
        </w:rPr>
        <w:br/>
      </w:r>
      <w:r>
        <w:rPr>
          <w:rFonts w:hint="eastAsia"/>
        </w:rPr>
        <w:t>　　　　一、内需进一步增强</w:t>
      </w:r>
      <w:r>
        <w:rPr>
          <w:rFonts w:hint="eastAsia"/>
        </w:rPr>
        <w:br/>
      </w:r>
      <w:r>
        <w:rPr>
          <w:rFonts w:hint="eastAsia"/>
        </w:rPr>
        <w:t>　　　　二、产业进一步升级</w:t>
      </w:r>
      <w:r>
        <w:rPr>
          <w:rFonts w:hint="eastAsia"/>
        </w:rPr>
        <w:br/>
      </w:r>
      <w:r>
        <w:rPr>
          <w:rFonts w:hint="eastAsia"/>
        </w:rPr>
        <w:t>　　　　三、市场进一步深化</w:t>
      </w:r>
      <w:r>
        <w:rPr>
          <w:rFonts w:hint="eastAsia"/>
        </w:rPr>
        <w:br/>
      </w:r>
      <w:r>
        <w:rPr>
          <w:rFonts w:hint="eastAsia"/>
        </w:rPr>
        <w:t>　　　　四、镇化进一步推进</w:t>
      </w:r>
      <w:r>
        <w:rPr>
          <w:rFonts w:hint="eastAsia"/>
        </w:rPr>
        <w:br/>
      </w:r>
      <w:r>
        <w:rPr>
          <w:rFonts w:hint="eastAsia"/>
        </w:rPr>
        <w:t>　　　　五、节 能减排进一步强化</w:t>
      </w:r>
      <w:r>
        <w:rPr>
          <w:rFonts w:hint="eastAsia"/>
        </w:rPr>
        <w:br/>
      </w:r>
      <w:r>
        <w:rPr>
          <w:rFonts w:hint="eastAsia"/>
        </w:rPr>
        <w:t>　　第二节 "十四五"时期中国股份制商业银行面临的新挑战</w:t>
      </w:r>
      <w:r>
        <w:rPr>
          <w:rFonts w:hint="eastAsia"/>
        </w:rPr>
        <w:br/>
      </w:r>
      <w:r>
        <w:rPr>
          <w:rFonts w:hint="eastAsia"/>
        </w:rPr>
        <w:t>　　　　一、经济发展方式转变和经济周期波动带来的新挑战</w:t>
      </w:r>
      <w:r>
        <w:rPr>
          <w:rFonts w:hint="eastAsia"/>
        </w:rPr>
        <w:br/>
      </w:r>
      <w:r>
        <w:rPr>
          <w:rFonts w:hint="eastAsia"/>
        </w:rPr>
        <w:t>　　　　二、宏观政策与监管政策变化带来的新挑战</w:t>
      </w:r>
      <w:r>
        <w:rPr>
          <w:rFonts w:hint="eastAsia"/>
        </w:rPr>
        <w:br/>
      </w:r>
      <w:r>
        <w:rPr>
          <w:rFonts w:hint="eastAsia"/>
        </w:rPr>
        <w:t>　　　　三、融资脱媒和利率市场化进程加快带来的新挑战</w:t>
      </w:r>
      <w:r>
        <w:rPr>
          <w:rFonts w:hint="eastAsia"/>
        </w:rPr>
        <w:br/>
      </w:r>
      <w:r>
        <w:rPr>
          <w:rFonts w:hint="eastAsia"/>
        </w:rPr>
        <w:t>　　　　四、同业竞争格局变化带来的新挑战</w:t>
      </w:r>
      <w:r>
        <w:rPr>
          <w:rFonts w:hint="eastAsia"/>
        </w:rPr>
        <w:br/>
      </w:r>
      <w:r>
        <w:rPr>
          <w:rFonts w:hint="eastAsia"/>
        </w:rPr>
        <w:t>　　第三节 "十四五"期间银行业面临的挑战</w:t>
      </w:r>
      <w:r>
        <w:rPr>
          <w:rFonts w:hint="eastAsia"/>
        </w:rPr>
        <w:br/>
      </w:r>
      <w:r>
        <w:rPr>
          <w:rFonts w:hint="eastAsia"/>
        </w:rPr>
        <w:t>　　　　一、国内金融市场竞争加剧</w:t>
      </w:r>
      <w:r>
        <w:rPr>
          <w:rFonts w:hint="eastAsia"/>
        </w:rPr>
        <w:br/>
      </w:r>
      <w:r>
        <w:rPr>
          <w:rFonts w:hint="eastAsia"/>
        </w:rPr>
        <w:t>　　　　二、银行的信用风险管理面临挑战</w:t>
      </w:r>
      <w:r>
        <w:rPr>
          <w:rFonts w:hint="eastAsia"/>
        </w:rPr>
        <w:br/>
      </w:r>
      <w:r>
        <w:rPr>
          <w:rFonts w:hint="eastAsia"/>
        </w:rPr>
        <w:t>　　　　三、利率逐步市场化带来的挑战</w:t>
      </w:r>
      <w:r>
        <w:rPr>
          <w:rFonts w:hint="eastAsia"/>
        </w:rPr>
        <w:br/>
      </w:r>
      <w:r>
        <w:rPr>
          <w:rFonts w:hint="eastAsia"/>
        </w:rPr>
        <w:t>　　　　四、金融脱媒现象给银行带来的挑战</w:t>
      </w:r>
      <w:r>
        <w:rPr>
          <w:rFonts w:hint="eastAsia"/>
        </w:rPr>
        <w:br/>
      </w:r>
      <w:r>
        <w:rPr>
          <w:rFonts w:hint="eastAsia"/>
        </w:rPr>
        <w:t>　　第四节 "十四五"时期中国银行业发展机遇与挑战</w:t>
      </w:r>
      <w:r>
        <w:rPr>
          <w:rFonts w:hint="eastAsia"/>
        </w:rPr>
        <w:br/>
      </w:r>
      <w:r>
        <w:rPr>
          <w:rFonts w:hint="eastAsia"/>
        </w:rPr>
        <w:t>　　　　一、当前银行业发展面临的国内外挑战</w:t>
      </w:r>
      <w:r>
        <w:rPr>
          <w:rFonts w:hint="eastAsia"/>
        </w:rPr>
        <w:br/>
      </w:r>
      <w:r>
        <w:rPr>
          <w:rFonts w:hint="eastAsia"/>
        </w:rPr>
        <w:t>　　　　二、十四五"时期中国银行业发展机遇与挑战</w:t>
      </w:r>
      <w:r>
        <w:rPr>
          <w:rFonts w:hint="eastAsia"/>
        </w:rPr>
        <w:br/>
      </w:r>
      <w:r>
        <w:rPr>
          <w:rFonts w:hint="eastAsia"/>
        </w:rPr>
        <w:t>　　第五节 低碳经济时代下商业银行所面临的机遇与挑战</w:t>
      </w:r>
      <w:r>
        <w:rPr>
          <w:rFonts w:hint="eastAsia"/>
        </w:rPr>
        <w:br/>
      </w:r>
      <w:r>
        <w:rPr>
          <w:rFonts w:hint="eastAsia"/>
        </w:rPr>
        <w:t>　　　　一、低碳经济下商业银行的机遇</w:t>
      </w:r>
      <w:r>
        <w:rPr>
          <w:rFonts w:hint="eastAsia"/>
        </w:rPr>
        <w:br/>
      </w:r>
      <w:r>
        <w:rPr>
          <w:rFonts w:hint="eastAsia"/>
        </w:rPr>
        <w:t>　　　　二、低碳经济下商业银行的挑战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大型商业银行与股份制商业银行比较</w:t>
      </w:r>
      <w:r>
        <w:rPr>
          <w:rFonts w:hint="eastAsia"/>
        </w:rPr>
        <w:br/>
      </w:r>
      <w:r>
        <w:rPr>
          <w:rFonts w:hint="eastAsia"/>
        </w:rPr>
        <w:t>　　第一节 大型银行与股份制银行存贷利差比较</w:t>
      </w:r>
      <w:r>
        <w:rPr>
          <w:rFonts w:hint="eastAsia"/>
        </w:rPr>
        <w:br/>
      </w:r>
      <w:r>
        <w:rPr>
          <w:rFonts w:hint="eastAsia"/>
        </w:rPr>
        <w:t>　　　　一、存贷利差的定义、日均数据与样本选择</w:t>
      </w:r>
      <w:r>
        <w:rPr>
          <w:rFonts w:hint="eastAsia"/>
        </w:rPr>
        <w:br/>
      </w:r>
      <w:r>
        <w:rPr>
          <w:rFonts w:hint="eastAsia"/>
        </w:rPr>
        <w:t>　　　　二、两类银行存贷利差的差异及原因</w:t>
      </w:r>
      <w:r>
        <w:rPr>
          <w:rFonts w:hint="eastAsia"/>
        </w:rPr>
        <w:br/>
      </w:r>
      <w:r>
        <w:rPr>
          <w:rFonts w:hint="eastAsia"/>
        </w:rPr>
        <w:t>　　　　三、"以量补价"与中小企业贷款</w:t>
      </w:r>
      <w:r>
        <w:rPr>
          <w:rFonts w:hint="eastAsia"/>
        </w:rPr>
        <w:br/>
      </w:r>
      <w:r>
        <w:rPr>
          <w:rFonts w:hint="eastAsia"/>
        </w:rPr>
        <w:t>　　　　四、结论与局限性</w:t>
      </w:r>
      <w:r>
        <w:rPr>
          <w:rFonts w:hint="eastAsia"/>
        </w:rPr>
        <w:br/>
      </w:r>
      <w:r>
        <w:rPr>
          <w:rFonts w:hint="eastAsia"/>
        </w:rPr>
        <w:t>　　第二节 大型商业银行和中小型股份制商业银行的竞争力比较</w:t>
      </w:r>
      <w:r>
        <w:rPr>
          <w:rFonts w:hint="eastAsia"/>
        </w:rPr>
        <w:br/>
      </w:r>
      <w:r>
        <w:rPr>
          <w:rFonts w:hint="eastAsia"/>
        </w:rPr>
        <w:t>　　　　一、商业银行竞争力评价体系的构建</w:t>
      </w:r>
      <w:r>
        <w:rPr>
          <w:rFonts w:hint="eastAsia"/>
        </w:rPr>
        <w:br/>
      </w:r>
      <w:r>
        <w:rPr>
          <w:rFonts w:hint="eastAsia"/>
        </w:rPr>
        <w:t>　　　　二、竞争力指标的实证比较</w:t>
      </w:r>
      <w:r>
        <w:rPr>
          <w:rFonts w:hint="eastAsia"/>
        </w:rPr>
        <w:br/>
      </w:r>
      <w:r>
        <w:rPr>
          <w:rFonts w:hint="eastAsia"/>
        </w:rPr>
        <w:t>　　　　三、实证结果综合评价</w:t>
      </w:r>
      <w:r>
        <w:rPr>
          <w:rFonts w:hint="eastAsia"/>
        </w:rPr>
        <w:br/>
      </w:r>
      <w:r>
        <w:rPr>
          <w:rFonts w:hint="eastAsia"/>
        </w:rPr>
        <w:t>　　第三节 大型银行与股份制银行制度差异与竞争力分析</w:t>
      </w:r>
      <w:r>
        <w:rPr>
          <w:rFonts w:hint="eastAsia"/>
        </w:rPr>
        <w:br/>
      </w:r>
      <w:r>
        <w:rPr>
          <w:rFonts w:hint="eastAsia"/>
        </w:rPr>
        <w:t>　　　　一、由制度差异所带来的市场竞争力的差异</w:t>
      </w:r>
      <w:r>
        <w:rPr>
          <w:rFonts w:hint="eastAsia"/>
        </w:rPr>
        <w:br/>
      </w:r>
      <w:r>
        <w:rPr>
          <w:rFonts w:hint="eastAsia"/>
        </w:rPr>
        <w:t>　　　　二、公司治理制度差异分析</w:t>
      </w:r>
      <w:r>
        <w:rPr>
          <w:rFonts w:hint="eastAsia"/>
        </w:rPr>
        <w:br/>
      </w:r>
      <w:r>
        <w:rPr>
          <w:rFonts w:hint="eastAsia"/>
        </w:rPr>
        <w:t>　　　　三、激励与约束机制差异</w:t>
      </w:r>
      <w:r>
        <w:rPr>
          <w:rFonts w:hint="eastAsia"/>
        </w:rPr>
        <w:br/>
      </w:r>
      <w:r>
        <w:rPr>
          <w:rFonts w:hint="eastAsia"/>
        </w:rPr>
        <w:t>　　第四节 大型银行与股份制银行其他比较</w:t>
      </w:r>
      <w:r>
        <w:rPr>
          <w:rFonts w:hint="eastAsia"/>
        </w:rPr>
        <w:br/>
      </w:r>
      <w:r>
        <w:rPr>
          <w:rFonts w:hint="eastAsia"/>
        </w:rPr>
        <w:t>　　　　一、组织机构比较</w:t>
      </w:r>
      <w:r>
        <w:rPr>
          <w:rFonts w:hint="eastAsia"/>
        </w:rPr>
        <w:br/>
      </w:r>
      <w:r>
        <w:rPr>
          <w:rFonts w:hint="eastAsia"/>
        </w:rPr>
        <w:t>　　　　二、业务流程比较</w:t>
      </w:r>
      <w:r>
        <w:rPr>
          <w:rFonts w:hint="eastAsia"/>
        </w:rPr>
        <w:br/>
      </w:r>
      <w:r>
        <w:rPr>
          <w:rFonts w:hint="eastAsia"/>
        </w:rPr>
        <w:t>　　　　三、市场反应机制比较</w:t>
      </w:r>
      <w:r>
        <w:rPr>
          <w:rFonts w:hint="eastAsia"/>
        </w:rPr>
        <w:br/>
      </w:r>
      <w:r>
        <w:rPr>
          <w:rFonts w:hint="eastAsia"/>
        </w:rPr>
        <w:t>　　　　四、产品与服务创新机制的比较</w:t>
      </w:r>
      <w:r>
        <w:rPr>
          <w:rFonts w:hint="eastAsia"/>
        </w:rPr>
        <w:br/>
      </w:r>
      <w:r>
        <w:rPr>
          <w:rFonts w:hint="eastAsia"/>
        </w:rPr>
        <w:t>　　　　五、绩效差异比较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股份制商业银行资本金管理机制改革相关问题分析</w:t>
      </w:r>
      <w:r>
        <w:rPr>
          <w:rFonts w:hint="eastAsia"/>
        </w:rPr>
        <w:br/>
      </w:r>
      <w:r>
        <w:rPr>
          <w:rFonts w:hint="eastAsia"/>
        </w:rPr>
        <w:t>　　第一节 商业银行资本金管理的现状</w:t>
      </w:r>
      <w:r>
        <w:rPr>
          <w:rFonts w:hint="eastAsia"/>
        </w:rPr>
        <w:br/>
      </w:r>
      <w:r>
        <w:rPr>
          <w:rFonts w:hint="eastAsia"/>
        </w:rPr>
        <w:t>　　　　一、西方商业银行资本金管理的现状</w:t>
      </w:r>
      <w:r>
        <w:rPr>
          <w:rFonts w:hint="eastAsia"/>
        </w:rPr>
        <w:br/>
      </w:r>
      <w:r>
        <w:rPr>
          <w:rFonts w:hint="eastAsia"/>
        </w:rPr>
        <w:t>　　　　二、中国商业银行资本金管理的现状</w:t>
      </w:r>
      <w:r>
        <w:rPr>
          <w:rFonts w:hint="eastAsia"/>
        </w:rPr>
        <w:br/>
      </w:r>
      <w:r>
        <w:rPr>
          <w:rFonts w:hint="eastAsia"/>
        </w:rPr>
        <w:t>　　第二节 中国股份制商业银行资本金管理面临的问题</w:t>
      </w:r>
      <w:r>
        <w:rPr>
          <w:rFonts w:hint="eastAsia"/>
        </w:rPr>
        <w:br/>
      </w:r>
      <w:r>
        <w:rPr>
          <w:rFonts w:hint="eastAsia"/>
        </w:rPr>
        <w:t>　　　　一、利率和汇率风险提高对资本金的要求</w:t>
      </w:r>
      <w:r>
        <w:rPr>
          <w:rFonts w:hint="eastAsia"/>
        </w:rPr>
        <w:br/>
      </w:r>
      <w:r>
        <w:rPr>
          <w:rFonts w:hint="eastAsia"/>
        </w:rPr>
        <w:t>　　　　二、资本金补充机制不完善</w:t>
      </w:r>
      <w:r>
        <w:rPr>
          <w:rFonts w:hint="eastAsia"/>
        </w:rPr>
        <w:br/>
      </w:r>
      <w:r>
        <w:rPr>
          <w:rFonts w:hint="eastAsia"/>
        </w:rPr>
        <w:t>　　　　三、资本监管约束机制的不完善</w:t>
      </w:r>
      <w:r>
        <w:rPr>
          <w:rFonts w:hint="eastAsia"/>
        </w:rPr>
        <w:br/>
      </w:r>
      <w:r>
        <w:rPr>
          <w:rFonts w:hint="eastAsia"/>
        </w:rPr>
        <w:t>　　　　四、同国际接轨问题</w:t>
      </w:r>
      <w:r>
        <w:rPr>
          <w:rFonts w:hint="eastAsia"/>
        </w:rPr>
        <w:br/>
      </w:r>
      <w:r>
        <w:rPr>
          <w:rFonts w:hint="eastAsia"/>
        </w:rPr>
        <w:t>　　第三节 制约股份制商业银行资本金管理的原因</w:t>
      </w:r>
      <w:r>
        <w:rPr>
          <w:rFonts w:hint="eastAsia"/>
        </w:rPr>
        <w:br/>
      </w:r>
      <w:r>
        <w:rPr>
          <w:rFonts w:hint="eastAsia"/>
        </w:rPr>
        <w:t>　　　　一、资本金来源单一及数量不足</w:t>
      </w:r>
      <w:r>
        <w:rPr>
          <w:rFonts w:hint="eastAsia"/>
        </w:rPr>
        <w:br/>
      </w:r>
      <w:r>
        <w:rPr>
          <w:rFonts w:hint="eastAsia"/>
        </w:rPr>
        <w:t>　　　　二、缺乏资本金使用管理机制</w:t>
      </w:r>
      <w:r>
        <w:rPr>
          <w:rFonts w:hint="eastAsia"/>
        </w:rPr>
        <w:br/>
      </w:r>
      <w:r>
        <w:rPr>
          <w:rFonts w:hint="eastAsia"/>
        </w:rPr>
        <w:t>　　　　三、资本金的补充机制缺位</w:t>
      </w:r>
      <w:r>
        <w:rPr>
          <w:rFonts w:hint="eastAsia"/>
        </w:rPr>
        <w:br/>
      </w:r>
      <w:r>
        <w:rPr>
          <w:rFonts w:hint="eastAsia"/>
        </w:rPr>
        <w:t>　　　　四、贷款规模与资本状况不相匹配</w:t>
      </w:r>
      <w:r>
        <w:rPr>
          <w:rFonts w:hint="eastAsia"/>
        </w:rPr>
        <w:br/>
      </w:r>
      <w:r>
        <w:rPr>
          <w:rFonts w:hint="eastAsia"/>
        </w:rPr>
        <w:t>　　第四节 强化中国股份制商业银行资本金管理的总体框架</w:t>
      </w:r>
      <w:r>
        <w:rPr>
          <w:rFonts w:hint="eastAsia"/>
        </w:rPr>
        <w:br/>
      </w:r>
      <w:r>
        <w:rPr>
          <w:rFonts w:hint="eastAsia"/>
        </w:rPr>
        <w:t>　　　　一、提高银行资产质量</w:t>
      </w:r>
      <w:r>
        <w:rPr>
          <w:rFonts w:hint="eastAsia"/>
        </w:rPr>
        <w:br/>
      </w:r>
      <w:r>
        <w:rPr>
          <w:rFonts w:hint="eastAsia"/>
        </w:rPr>
        <w:t>　　　　二、增加资本内部积累</w:t>
      </w:r>
      <w:r>
        <w:rPr>
          <w:rFonts w:hint="eastAsia"/>
        </w:rPr>
        <w:br/>
      </w:r>
      <w:r>
        <w:rPr>
          <w:rFonts w:hint="eastAsia"/>
        </w:rPr>
        <w:t>　　　　三、完善资本金管理考核机制</w:t>
      </w:r>
      <w:r>
        <w:rPr>
          <w:rFonts w:hint="eastAsia"/>
        </w:rPr>
        <w:br/>
      </w:r>
      <w:r>
        <w:rPr>
          <w:rFonts w:hint="eastAsia"/>
        </w:rPr>
        <w:t>　　　　四、健全监管体制</w:t>
      </w:r>
      <w:r>
        <w:rPr>
          <w:rFonts w:hint="eastAsia"/>
        </w:rPr>
        <w:br/>
      </w:r>
      <w:r>
        <w:rPr>
          <w:rFonts w:hint="eastAsia"/>
        </w:rPr>
        <w:t>　　　　五、建立顺畅的外源资本金补充渠道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12家股份制银行所属行业利润表与资产负债表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一、2024年招商银行所属行业利润表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二、2024年招商银行所属行业资产负债表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三、2024年招商银行所属行业存贷款余额</w:t>
      </w:r>
      <w:r>
        <w:rPr>
          <w:rFonts w:hint="eastAsia"/>
        </w:rPr>
        <w:br/>
      </w:r>
      <w:r>
        <w:rPr>
          <w:rFonts w:hint="eastAsia"/>
        </w:rPr>
        <w:t>　　第二节 中国光大银行</w:t>
      </w:r>
      <w:r>
        <w:rPr>
          <w:rFonts w:hint="eastAsia"/>
        </w:rPr>
        <w:br/>
      </w:r>
      <w:r>
        <w:rPr>
          <w:rFonts w:hint="eastAsia"/>
        </w:rPr>
        <w:t>　　　　一、2024年中国光大银行所属行业利润表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二、2024年中国光大银行所属行业资产负债表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一、2024年中信银行所属行业利润表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二、2024年中信银行所属行业资产负债表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三、2024年中信银行所属行业存贷款余额</w:t>
      </w:r>
      <w:r>
        <w:rPr>
          <w:rFonts w:hint="eastAsia"/>
        </w:rPr>
        <w:br/>
      </w:r>
      <w:r>
        <w:rPr>
          <w:rFonts w:hint="eastAsia"/>
        </w:rPr>
        <w:t>　　第四节 上海浦东发展银行</w:t>
      </w:r>
      <w:r>
        <w:rPr>
          <w:rFonts w:hint="eastAsia"/>
        </w:rPr>
        <w:br/>
      </w:r>
      <w:r>
        <w:rPr>
          <w:rFonts w:hint="eastAsia"/>
        </w:rPr>
        <w:t>　　　　一、2024年上海浦东发展银行所属行业利润表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二、2024年上海浦东发展银行所属行业资产负债表</w:t>
      </w:r>
      <w:r>
        <w:rPr>
          <w:rFonts w:hint="eastAsia"/>
        </w:rPr>
        <w:br/>
      </w:r>
      <w:r>
        <w:rPr>
          <w:rFonts w:hint="eastAsia"/>
        </w:rPr>
        <w:t>　　第五节 深圳发展银行</w:t>
      </w:r>
      <w:r>
        <w:rPr>
          <w:rFonts w:hint="eastAsia"/>
        </w:rPr>
        <w:br/>
      </w:r>
      <w:r>
        <w:rPr>
          <w:rFonts w:hint="eastAsia"/>
        </w:rPr>
        <w:t>　　　　一、2024年深圳发展银行所属行业利润表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二、2024年深圳发展银行所属行业资产负债表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三、2024年深圳发展银行所属行业存贷款余额</w:t>
      </w:r>
      <w:r>
        <w:rPr>
          <w:rFonts w:hint="eastAsia"/>
        </w:rPr>
        <w:br/>
      </w:r>
      <w:r>
        <w:rPr>
          <w:rFonts w:hint="eastAsia"/>
        </w:rPr>
        <w:t>　　第六节 中国民生银行</w:t>
      </w:r>
      <w:r>
        <w:rPr>
          <w:rFonts w:hint="eastAsia"/>
        </w:rPr>
        <w:br/>
      </w:r>
      <w:r>
        <w:rPr>
          <w:rFonts w:hint="eastAsia"/>
        </w:rPr>
        <w:t>　　　　一、2024年中国民生银行所属行业利润表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二、2024年中国民生银行所属行业资产负债表</w:t>
      </w:r>
      <w:r>
        <w:rPr>
          <w:rFonts w:hint="eastAsia"/>
        </w:rPr>
        <w:br/>
      </w:r>
      <w:r>
        <w:rPr>
          <w:rFonts w:hint="eastAsia"/>
        </w:rPr>
        <w:t>　　第七节 华夏银行</w:t>
      </w:r>
      <w:r>
        <w:rPr>
          <w:rFonts w:hint="eastAsia"/>
        </w:rPr>
        <w:br/>
      </w:r>
      <w:r>
        <w:rPr>
          <w:rFonts w:hint="eastAsia"/>
        </w:rPr>
        <w:t>　　　　一、2024年华夏银行所属行业利润表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二、2024年华夏银行所属行业资产负债表</w:t>
      </w:r>
      <w:r>
        <w:rPr>
          <w:rFonts w:hint="eastAsia"/>
        </w:rPr>
        <w:br/>
      </w:r>
      <w:r>
        <w:rPr>
          <w:rFonts w:hint="eastAsia"/>
        </w:rPr>
        <w:t>　　第八节 兴业银行</w:t>
      </w:r>
      <w:r>
        <w:rPr>
          <w:rFonts w:hint="eastAsia"/>
        </w:rPr>
        <w:br/>
      </w:r>
      <w:r>
        <w:rPr>
          <w:rFonts w:hint="eastAsia"/>
        </w:rPr>
        <w:t>　　　　一、2024年兴业银行所属行业利润表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二、2024年兴业银行所属行业资产负债表</w:t>
      </w:r>
      <w:r>
        <w:rPr>
          <w:rFonts w:hint="eastAsia"/>
        </w:rPr>
        <w:br/>
      </w:r>
      <w:r>
        <w:rPr>
          <w:rFonts w:hint="eastAsia"/>
        </w:rPr>
        <w:t>　　第九节 广发银行</w:t>
      </w:r>
      <w:r>
        <w:rPr>
          <w:rFonts w:hint="eastAsia"/>
        </w:rPr>
        <w:br/>
      </w:r>
      <w:r>
        <w:rPr>
          <w:rFonts w:hint="eastAsia"/>
        </w:rPr>
        <w:t>　　　　一、2024年广发银行所属行业利润表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二、2024年广发银行所属行业资产负债表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三、2024年广发银行所属行业存贷款余额</w:t>
      </w:r>
      <w:r>
        <w:rPr>
          <w:rFonts w:hint="eastAsia"/>
        </w:rPr>
        <w:br/>
      </w:r>
      <w:r>
        <w:rPr>
          <w:rFonts w:hint="eastAsia"/>
        </w:rPr>
        <w:t>　　第十节 恒丰银行</w:t>
      </w:r>
      <w:r>
        <w:rPr>
          <w:rFonts w:hint="eastAsia"/>
        </w:rPr>
        <w:br/>
      </w:r>
      <w:r>
        <w:rPr>
          <w:rFonts w:hint="eastAsia"/>
        </w:rPr>
        <w:t>　　　　一、2024年恒丰银行所属行业利润表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二、2024年恒丰银行所属行业资产负债表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三、2024年恒丰银行所属行业存贷款余额</w:t>
      </w:r>
      <w:r>
        <w:rPr>
          <w:rFonts w:hint="eastAsia"/>
        </w:rPr>
        <w:br/>
      </w:r>
      <w:r>
        <w:rPr>
          <w:rFonts w:hint="eastAsia"/>
        </w:rPr>
        <w:t>　　第十一节 浙商银行</w:t>
      </w:r>
      <w:r>
        <w:rPr>
          <w:rFonts w:hint="eastAsia"/>
        </w:rPr>
        <w:br/>
      </w:r>
      <w:r>
        <w:rPr>
          <w:rFonts w:hint="eastAsia"/>
        </w:rPr>
        <w:t>　　　　一、2024年浙商银行所属行业利润表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二、2024年浙商银行所属行业资产负债表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三、2024年浙商银行所属行业存贷款余额</w:t>
      </w:r>
      <w:r>
        <w:rPr>
          <w:rFonts w:hint="eastAsia"/>
        </w:rPr>
        <w:br/>
      </w:r>
      <w:r>
        <w:rPr>
          <w:rFonts w:hint="eastAsia"/>
        </w:rPr>
        <w:t>　　第十二节 渤海银行</w:t>
      </w:r>
      <w:r>
        <w:rPr>
          <w:rFonts w:hint="eastAsia"/>
        </w:rPr>
        <w:br/>
      </w:r>
      <w:r>
        <w:rPr>
          <w:rFonts w:hint="eastAsia"/>
        </w:rPr>
        <w:t>　　　　一、2024年渤海银行所属行业利润表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二、2024年渤海银行所属行业资产负债表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三、2024年渤海银行所属行业存贷款余额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上市股份制商业银行经营分析</w:t>
      </w:r>
      <w:r>
        <w:rPr>
          <w:rFonts w:hint="eastAsia"/>
        </w:rPr>
        <w:br/>
      </w:r>
      <w:r>
        <w:rPr>
          <w:rFonts w:hint="eastAsia"/>
        </w:rPr>
        <w:t>　　第一节 中信银行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招商银行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深圳发展银行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浦发银行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兴业银行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华夏银行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光大银行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中国股份制商业银行发展策略</w:t>
      </w:r>
      <w:r>
        <w:rPr>
          <w:rFonts w:hint="eastAsia"/>
        </w:rPr>
        <w:br/>
      </w:r>
      <w:r>
        <w:rPr>
          <w:rFonts w:hint="eastAsia"/>
        </w:rPr>
        <w:t>　　第一节 在开放中实现股份制银行的新突破</w:t>
      </w:r>
      <w:r>
        <w:rPr>
          <w:rFonts w:hint="eastAsia"/>
        </w:rPr>
        <w:br/>
      </w:r>
      <w:r>
        <w:rPr>
          <w:rFonts w:hint="eastAsia"/>
        </w:rPr>
        <w:t>　　　　一、实现资本管理观念的突破</w:t>
      </w:r>
      <w:r>
        <w:rPr>
          <w:rFonts w:hint="eastAsia"/>
        </w:rPr>
        <w:br/>
      </w:r>
      <w:r>
        <w:rPr>
          <w:rFonts w:hint="eastAsia"/>
        </w:rPr>
        <w:t>　　　　二、实现金融创新能力的突破</w:t>
      </w:r>
      <w:r>
        <w:rPr>
          <w:rFonts w:hint="eastAsia"/>
        </w:rPr>
        <w:br/>
      </w:r>
      <w:r>
        <w:rPr>
          <w:rFonts w:hint="eastAsia"/>
        </w:rPr>
        <w:t>　　　　三、实现战略转型的突破</w:t>
      </w:r>
      <w:r>
        <w:rPr>
          <w:rFonts w:hint="eastAsia"/>
        </w:rPr>
        <w:br/>
      </w:r>
      <w:r>
        <w:rPr>
          <w:rFonts w:hint="eastAsia"/>
        </w:rPr>
        <w:t>　　　　四、实现国际化发展道路的突破</w:t>
      </w:r>
      <w:r>
        <w:rPr>
          <w:rFonts w:hint="eastAsia"/>
        </w:rPr>
        <w:br/>
      </w:r>
      <w:r>
        <w:rPr>
          <w:rFonts w:hint="eastAsia"/>
        </w:rPr>
        <w:t>　　第二节 推进股份制商业银行转型发展策略</w:t>
      </w:r>
      <w:r>
        <w:rPr>
          <w:rFonts w:hint="eastAsia"/>
        </w:rPr>
        <w:br/>
      </w:r>
      <w:r>
        <w:rPr>
          <w:rFonts w:hint="eastAsia"/>
        </w:rPr>
        <w:t>　　　　一、以转型发展应对挑战，以强化服务抓住机遇</w:t>
      </w:r>
      <w:r>
        <w:rPr>
          <w:rFonts w:hint="eastAsia"/>
        </w:rPr>
        <w:br/>
      </w:r>
      <w:r>
        <w:rPr>
          <w:rFonts w:hint="eastAsia"/>
        </w:rPr>
        <w:t>　　　　二、推进股份商业银行改善金融服务，支持实体经济发展</w:t>
      </w:r>
      <w:r>
        <w:rPr>
          <w:rFonts w:hint="eastAsia"/>
        </w:rPr>
        <w:br/>
      </w:r>
      <w:r>
        <w:rPr>
          <w:rFonts w:hint="eastAsia"/>
        </w:rPr>
        <w:t>　　　　三、推进股份制商业银行加强风险管理</w:t>
      </w:r>
      <w:r>
        <w:rPr>
          <w:rFonts w:hint="eastAsia"/>
        </w:rPr>
        <w:br/>
      </w:r>
      <w:r>
        <w:rPr>
          <w:rFonts w:hint="eastAsia"/>
        </w:rPr>
        <w:t>　　　　四、推动股份制商业银行践行社会责任，实现全面协调发展</w:t>
      </w:r>
      <w:r>
        <w:rPr>
          <w:rFonts w:hint="eastAsia"/>
        </w:rPr>
        <w:br/>
      </w:r>
      <w:r>
        <w:rPr>
          <w:rFonts w:hint="eastAsia"/>
        </w:rPr>
        <w:t>　　第三节 实现中小股份制银行的战略转型策略</w:t>
      </w:r>
      <w:r>
        <w:rPr>
          <w:rFonts w:hint="eastAsia"/>
        </w:rPr>
        <w:br/>
      </w:r>
      <w:r>
        <w:rPr>
          <w:rFonts w:hint="eastAsia"/>
        </w:rPr>
        <w:t>　　　　一、坚持资本约束下的理性经营</w:t>
      </w:r>
      <w:r>
        <w:rPr>
          <w:rFonts w:hint="eastAsia"/>
        </w:rPr>
        <w:br/>
      </w:r>
      <w:r>
        <w:rPr>
          <w:rFonts w:hint="eastAsia"/>
        </w:rPr>
        <w:t>　　　　二、坚持专业化和特色化发展道路</w:t>
      </w:r>
      <w:r>
        <w:rPr>
          <w:rFonts w:hint="eastAsia"/>
        </w:rPr>
        <w:br/>
      </w:r>
      <w:r>
        <w:rPr>
          <w:rFonts w:hint="eastAsia"/>
        </w:rPr>
        <w:t>　　　　三、坚持科学的资源配置策略</w:t>
      </w:r>
      <w:r>
        <w:rPr>
          <w:rFonts w:hint="eastAsia"/>
        </w:rPr>
        <w:br/>
      </w:r>
      <w:r>
        <w:rPr>
          <w:rFonts w:hint="eastAsia"/>
        </w:rPr>
        <w:t>　　　　四、坚持持续的金融创新战略</w:t>
      </w:r>
      <w:r>
        <w:rPr>
          <w:rFonts w:hint="eastAsia"/>
        </w:rPr>
        <w:br/>
      </w:r>
      <w:r>
        <w:rPr>
          <w:rFonts w:hint="eastAsia"/>
        </w:rPr>
        <w:t>　　第四节 股份制银行的营运策略</w:t>
      </w:r>
      <w:r>
        <w:rPr>
          <w:rFonts w:hint="eastAsia"/>
        </w:rPr>
        <w:br/>
      </w:r>
      <w:r>
        <w:rPr>
          <w:rFonts w:hint="eastAsia"/>
        </w:rPr>
        <w:t>　　　　一、加强市场营销</w:t>
      </w:r>
      <w:r>
        <w:rPr>
          <w:rFonts w:hint="eastAsia"/>
        </w:rPr>
        <w:br/>
      </w:r>
      <w:r>
        <w:rPr>
          <w:rFonts w:hint="eastAsia"/>
        </w:rPr>
        <w:t>　　　　二、优化整合组织架构</w:t>
      </w:r>
      <w:r>
        <w:rPr>
          <w:rFonts w:hint="eastAsia"/>
        </w:rPr>
        <w:br/>
      </w:r>
      <w:r>
        <w:rPr>
          <w:rFonts w:hint="eastAsia"/>
        </w:rPr>
        <w:t>　　　　三、加强人力资源的优化配置</w:t>
      </w:r>
      <w:r>
        <w:rPr>
          <w:rFonts w:hint="eastAsia"/>
        </w:rPr>
        <w:br/>
      </w:r>
      <w:r>
        <w:rPr>
          <w:rFonts w:hint="eastAsia"/>
        </w:rPr>
        <w:t>　　　　四、重视结构的优化</w:t>
      </w:r>
      <w:r>
        <w:rPr>
          <w:rFonts w:hint="eastAsia"/>
        </w:rPr>
        <w:br/>
      </w:r>
      <w:r>
        <w:rPr>
          <w:rFonts w:hint="eastAsia"/>
        </w:rPr>
        <w:t>　　　　五、加强金融创新和产品的研发推广</w:t>
      </w:r>
      <w:r>
        <w:rPr>
          <w:rFonts w:hint="eastAsia"/>
        </w:rPr>
        <w:br/>
      </w:r>
      <w:r>
        <w:rPr>
          <w:rFonts w:hint="eastAsia"/>
        </w:rPr>
        <w:t>　　　　六、重视公共关系的建设</w:t>
      </w:r>
      <w:r>
        <w:rPr>
          <w:rFonts w:hint="eastAsia"/>
        </w:rPr>
        <w:br/>
      </w:r>
      <w:r>
        <w:rPr>
          <w:rFonts w:hint="eastAsia"/>
        </w:rPr>
        <w:t>　　　　七、重视企业文化建设</w:t>
      </w:r>
      <w:r>
        <w:rPr>
          <w:rFonts w:hint="eastAsia"/>
        </w:rPr>
        <w:br/>
      </w:r>
      <w:r>
        <w:rPr>
          <w:rFonts w:hint="eastAsia"/>
        </w:rPr>
        <w:t>　　第五节 股份制银行优质发展策略</w:t>
      </w:r>
      <w:r>
        <w:rPr>
          <w:rFonts w:hint="eastAsia"/>
        </w:rPr>
        <w:br/>
      </w:r>
      <w:r>
        <w:rPr>
          <w:rFonts w:hint="eastAsia"/>
        </w:rPr>
        <w:t>　　　　一、正确的市场定位是优质发展的前提</w:t>
      </w:r>
      <w:r>
        <w:rPr>
          <w:rFonts w:hint="eastAsia"/>
        </w:rPr>
        <w:br/>
      </w:r>
      <w:r>
        <w:rPr>
          <w:rFonts w:hint="eastAsia"/>
        </w:rPr>
        <w:t>　　　　二、金融创新是优质发展的基础</w:t>
      </w:r>
      <w:r>
        <w:rPr>
          <w:rFonts w:hint="eastAsia"/>
        </w:rPr>
        <w:br/>
      </w:r>
      <w:r>
        <w:rPr>
          <w:rFonts w:hint="eastAsia"/>
        </w:rPr>
        <w:t>　　　　三、国际化是优质发展的途径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国有股份制商业银行操作风险控制优化分析</w:t>
      </w:r>
      <w:r>
        <w:rPr>
          <w:rFonts w:hint="eastAsia"/>
        </w:rPr>
        <w:br/>
      </w:r>
      <w:r>
        <w:rPr>
          <w:rFonts w:hint="eastAsia"/>
        </w:rPr>
        <w:t>　　第一节 目前国有股份制商业银行操作风险存在的问题</w:t>
      </w:r>
      <w:r>
        <w:rPr>
          <w:rFonts w:hint="eastAsia"/>
        </w:rPr>
        <w:br/>
      </w:r>
      <w:r>
        <w:rPr>
          <w:rFonts w:hint="eastAsia"/>
        </w:rPr>
        <w:t>　　　　一、商业银行的操作权边界模糊，岗位替代和流动成本较高</w:t>
      </w:r>
      <w:r>
        <w:rPr>
          <w:rFonts w:hint="eastAsia"/>
        </w:rPr>
        <w:br/>
      </w:r>
      <w:r>
        <w:rPr>
          <w:rFonts w:hint="eastAsia"/>
        </w:rPr>
        <w:t>　　　　二、操作风险流程化、信息化控制建设步伐迟缓</w:t>
      </w:r>
      <w:r>
        <w:rPr>
          <w:rFonts w:hint="eastAsia"/>
        </w:rPr>
        <w:br/>
      </w:r>
      <w:r>
        <w:rPr>
          <w:rFonts w:hint="eastAsia"/>
        </w:rPr>
        <w:t>　　　　三、银行经营管理中激励不足及激励失当极易产生道德风险</w:t>
      </w:r>
      <w:r>
        <w:rPr>
          <w:rFonts w:hint="eastAsia"/>
        </w:rPr>
        <w:br/>
      </w:r>
      <w:r>
        <w:rPr>
          <w:rFonts w:hint="eastAsia"/>
        </w:rPr>
        <w:t>　　　　四、操作风险责任追究操作标准不一，对规章 制度执行产生消极影</w:t>
      </w:r>
      <w:r>
        <w:rPr>
          <w:rFonts w:hint="eastAsia"/>
        </w:rPr>
        <w:br/>
      </w:r>
      <w:r>
        <w:rPr>
          <w:rFonts w:hint="eastAsia"/>
        </w:rPr>
        <w:t>　　　　五、操作风险防范文化尚未形成，基层员工视操作风险为常态</w:t>
      </w:r>
      <w:r>
        <w:rPr>
          <w:rFonts w:hint="eastAsia"/>
        </w:rPr>
        <w:br/>
      </w:r>
      <w:r>
        <w:rPr>
          <w:rFonts w:hint="eastAsia"/>
        </w:rPr>
        <w:t>　　第二节 中智^林^：国有股份制商业银行操作风险控制优化建议</w:t>
      </w:r>
      <w:r>
        <w:rPr>
          <w:rFonts w:hint="eastAsia"/>
        </w:rPr>
        <w:br/>
      </w:r>
      <w:r>
        <w:rPr>
          <w:rFonts w:hint="eastAsia"/>
        </w:rPr>
        <w:t>　　　　一、明确界定商业银行的操作权边界，建立完善系统缜密、操作性强的制度规范</w:t>
      </w:r>
      <w:r>
        <w:rPr>
          <w:rFonts w:hint="eastAsia"/>
        </w:rPr>
        <w:br/>
      </w:r>
      <w:r>
        <w:rPr>
          <w:rFonts w:hint="eastAsia"/>
        </w:rPr>
        <w:t>　　　　二、坚持流程银行建设，开发建设操作风险管理系统和风险信息数据库</w:t>
      </w:r>
      <w:r>
        <w:rPr>
          <w:rFonts w:hint="eastAsia"/>
        </w:rPr>
        <w:br/>
      </w:r>
      <w:r>
        <w:rPr>
          <w:rFonts w:hint="eastAsia"/>
        </w:rPr>
        <w:t>　　　　三、强化正面激励，激发员工发展业务和防范风险的两个内在潜能</w:t>
      </w:r>
      <w:r>
        <w:rPr>
          <w:rFonts w:hint="eastAsia"/>
        </w:rPr>
        <w:br/>
      </w:r>
      <w:r>
        <w:rPr>
          <w:rFonts w:hint="eastAsia"/>
        </w:rPr>
        <w:t>　　　　四、规范操作风险责任追究机制，加大对各级责任人员的查处力度</w:t>
      </w:r>
      <w:r>
        <w:rPr>
          <w:rFonts w:hint="eastAsia"/>
        </w:rPr>
        <w:br/>
      </w:r>
      <w:r>
        <w:rPr>
          <w:rFonts w:hint="eastAsia"/>
        </w:rPr>
        <w:t>　　　　五、以人为本，营造以"诚信审慎"为核心的风险控制文化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股份制商业银行行业现状</w:t>
      </w:r>
      <w:r>
        <w:rPr>
          <w:rFonts w:hint="eastAsia"/>
        </w:rPr>
        <w:br/>
      </w:r>
      <w:r>
        <w:rPr>
          <w:rFonts w:hint="eastAsia"/>
        </w:rPr>
        <w:t>　　图表 股份制商业银行行业产业链调研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2019-2024年股份制商业银行行业市场容量统计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2019-2024年中国股份制商业银行行业市场规模情况</w:t>
      </w:r>
      <w:r>
        <w:rPr>
          <w:rFonts w:hint="eastAsia"/>
        </w:rPr>
        <w:br/>
      </w:r>
      <w:r>
        <w:rPr>
          <w:rFonts w:hint="eastAsia"/>
        </w:rPr>
        <w:t>　　图表 股份制商业银行行业动态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股份制商业银行行业竞争对手分析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**地区股份制商业银行市场规模</w:t>
      </w:r>
      <w:r>
        <w:rPr>
          <w:rFonts w:hint="eastAsia"/>
        </w:rPr>
        <w:br/>
      </w:r>
      <w:r>
        <w:rPr>
          <w:rFonts w:hint="eastAsia"/>
        </w:rPr>
        <w:t>　　图表 **地区股份制商业银行行业市场需求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**地区股份制商业银行市场调研</w:t>
      </w:r>
      <w:r>
        <w:rPr>
          <w:rFonts w:hint="eastAsia"/>
        </w:rPr>
        <w:br/>
      </w:r>
      <w:r>
        <w:rPr>
          <w:rFonts w:hint="eastAsia"/>
        </w:rPr>
        <w:t>　　图表 **地区股份制商业银行行业市场需求分析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**地区股份制商业银行市场规模</w:t>
      </w:r>
      <w:r>
        <w:rPr>
          <w:rFonts w:hint="eastAsia"/>
        </w:rPr>
        <w:br/>
      </w:r>
      <w:r>
        <w:rPr>
          <w:rFonts w:hint="eastAsia"/>
        </w:rPr>
        <w:t>　　图表 **地区股份制商业银行行业市场需求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**地区股份制商业银行市场调研</w:t>
      </w:r>
      <w:r>
        <w:rPr>
          <w:rFonts w:hint="eastAsia"/>
        </w:rPr>
        <w:br/>
      </w:r>
      <w:r>
        <w:rPr>
          <w:rFonts w:hint="eastAsia"/>
        </w:rPr>
        <w:t>　　图表 **地区股份制商业银行行业市场需求分析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2024-2030年中国股份制商业银行行业信息化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2024-2030年中国股份制商业银行行业市场容量预测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2024-2030年中国股份制商业银行行业市场规模预测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2024-2030年中国股份制商业银行行业风险分析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2024-2030年中国股份制商业银行市场前景分析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2024-2030年中国股份制商业银行行业发展趋势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36709438a4162" w:history="1">
        <w:r>
          <w:rPr>
            <w:rStyle w:val="Hyperlink"/>
          </w:rPr>
          <w:t>中国股份制商业银行行业研究分析与前景趋势预测报告（2024-2030年）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36709438a4162" w:history="1">
        <w:r>
          <w:rPr>
            <w:rStyle w:val="Hyperlink"/>
          </w:rPr>
          <w:t>https://www.20087.com/9/30/GuFenZhiShangYeYinHangHangYeQianJingQuShi.html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0e46f7b384b5e" w:history="1">
      <w:r>
        <w:rPr>
          <w:rStyle w:val="Hyperlink"/>
        </w:rPr>
        <w:t>中国股份制商业银行行业研究分析与前景趋势预测报告（2024-2030年）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FenZhiShangYeYinHangHangYeQianJingQuShi.html" TargetMode="External" Id="R78336709438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FenZhiShangYeYinHangHangYeQianJingQuShi.html" TargetMode="External" Id="Rf400e46f7b38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2024-04-08T08:47:00Z</dcterms:created>
  <dcterms:modified xsi:type="dcterms:W3CDTF">2024-04-08T09:47:00Z</dcterms:modified>
  <dc:subject>中国股份制商业银行行业研究分析与前景趋势预测报告（2024-2030年）</dc:subject>
  <dc:title>中国股份制商业银行行业研究分析与前景趋势预测报告（2024-2030年）</dc:title>
  <cp:keywords>中国股份制商业银行行业研究分析与前景趋势预测报告（2024-2030年）</cp:keywords>
  <dc:description>中国股份制商业银行行业研究分析与前景趋势预测报告（2024-2030年）</dc:description>
</cp:coreProperties>
</file>